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F96" w:rsidRPr="00717F96" w:rsidRDefault="007B6AE9" w:rsidP="003D49F9">
      <w:pPr>
        <w:tabs>
          <w:tab w:val="left" w:pos="8925"/>
        </w:tabs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tab/>
      </w:r>
      <w:r w:rsidR="00717F96">
        <w:t xml:space="preserve">        </w:t>
      </w:r>
      <w:r w:rsidR="00717F96" w:rsidRPr="00717F96">
        <w:rPr>
          <w:rFonts w:ascii="Times New Roman" w:hAnsi="Times New Roman" w:cs="Times New Roman"/>
          <w:sz w:val="30"/>
          <w:szCs w:val="30"/>
        </w:rPr>
        <w:t>проект</w:t>
      </w:r>
    </w:p>
    <w:p w:rsidR="007B6AE9" w:rsidRPr="00717F96" w:rsidRDefault="003D49F9" w:rsidP="003D49F9">
      <w:pPr>
        <w:tabs>
          <w:tab w:val="left" w:pos="7980"/>
        </w:tabs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30"/>
          <w:szCs w:val="30"/>
        </w:rPr>
        <w:t>внесен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депутатами</w:t>
      </w:r>
    </w:p>
    <w:p w:rsidR="007B6AE9" w:rsidRPr="003D49F9" w:rsidRDefault="003D49F9" w:rsidP="003D49F9">
      <w:pPr>
        <w:tabs>
          <w:tab w:val="left" w:pos="6870"/>
        </w:tabs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3D49F9">
        <w:rPr>
          <w:rFonts w:ascii="Times New Roman" w:hAnsi="Times New Roman" w:cs="Times New Roman"/>
          <w:sz w:val="30"/>
          <w:szCs w:val="30"/>
        </w:rPr>
        <w:t>Государственного Совета</w:t>
      </w:r>
    </w:p>
    <w:p w:rsidR="007B6AE9" w:rsidRDefault="007B6AE9" w:rsidP="003D49F9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3D49F9">
        <w:rPr>
          <w:rFonts w:ascii="Times New Roman" w:hAnsi="Times New Roman" w:cs="Times New Roman"/>
          <w:sz w:val="30"/>
          <w:szCs w:val="30"/>
        </w:rPr>
        <w:t xml:space="preserve">            </w:t>
      </w:r>
      <w:r w:rsidR="003D49F9">
        <w:rPr>
          <w:rFonts w:ascii="Times New Roman" w:hAnsi="Times New Roman" w:cs="Times New Roman"/>
          <w:sz w:val="30"/>
          <w:szCs w:val="30"/>
        </w:rPr>
        <w:t xml:space="preserve">                            </w:t>
      </w:r>
      <w:r w:rsidR="003D49F9" w:rsidRPr="003D49F9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Республики Татарстан</w:t>
      </w:r>
    </w:p>
    <w:p w:rsidR="003D49F9" w:rsidRDefault="003D49F9" w:rsidP="003D49F9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Ш.Ш. </w:t>
      </w:r>
      <w:proofErr w:type="spellStart"/>
      <w:r>
        <w:rPr>
          <w:rFonts w:ascii="Times New Roman" w:hAnsi="Times New Roman" w:cs="Times New Roman"/>
          <w:sz w:val="30"/>
          <w:szCs w:val="30"/>
        </w:rPr>
        <w:t>Ягудиным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 А.А. Чубаровым</w:t>
      </w:r>
    </w:p>
    <w:p w:rsidR="003D49F9" w:rsidRDefault="003D49F9">
      <w:pPr>
        <w:rPr>
          <w:rFonts w:ascii="Times New Roman" w:hAnsi="Times New Roman" w:cs="Times New Roman"/>
          <w:sz w:val="30"/>
          <w:szCs w:val="30"/>
        </w:rPr>
      </w:pPr>
    </w:p>
    <w:p w:rsidR="007B6AE9" w:rsidRPr="007B6AE9" w:rsidRDefault="007B6AE9" w:rsidP="007B6AE9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7B6AE9">
        <w:rPr>
          <w:rFonts w:ascii="Times New Roman" w:hAnsi="Times New Roman" w:cs="Times New Roman"/>
          <w:b/>
          <w:sz w:val="30"/>
          <w:szCs w:val="30"/>
        </w:rPr>
        <w:t xml:space="preserve">                                                                Закон</w:t>
      </w:r>
    </w:p>
    <w:p w:rsidR="007B6AE9" w:rsidRDefault="007B6AE9" w:rsidP="007B6AE9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7B6AE9">
        <w:rPr>
          <w:rFonts w:ascii="Times New Roman" w:hAnsi="Times New Roman" w:cs="Times New Roman"/>
          <w:b/>
          <w:sz w:val="30"/>
          <w:szCs w:val="30"/>
        </w:rPr>
        <w:t xml:space="preserve">                                                  Республики Татарстан</w:t>
      </w:r>
    </w:p>
    <w:p w:rsidR="007B6AE9" w:rsidRDefault="007B6AE9" w:rsidP="007B6AE9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</w:p>
    <w:p w:rsidR="007B6AE9" w:rsidRDefault="00CF119D" w:rsidP="007B6AE9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          </w:t>
      </w:r>
      <w:r w:rsidR="006A3029">
        <w:rPr>
          <w:rFonts w:ascii="Times New Roman" w:hAnsi="Times New Roman" w:cs="Times New Roman"/>
          <w:b/>
          <w:sz w:val="30"/>
          <w:szCs w:val="30"/>
        </w:rPr>
        <w:t xml:space="preserve">          О внесении  изменений в Закон</w:t>
      </w:r>
      <w:r w:rsidR="007B6AE9">
        <w:rPr>
          <w:rFonts w:ascii="Times New Roman" w:hAnsi="Times New Roman" w:cs="Times New Roman"/>
          <w:b/>
          <w:sz w:val="30"/>
          <w:szCs w:val="30"/>
        </w:rPr>
        <w:t xml:space="preserve"> Республики  Татарстан          </w:t>
      </w:r>
    </w:p>
    <w:p w:rsidR="007B6AE9" w:rsidRPr="007B6AE9" w:rsidRDefault="007B6AE9" w:rsidP="007B6AE9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                       </w:t>
      </w:r>
      <w:r w:rsidR="00A7561C">
        <w:rPr>
          <w:rFonts w:ascii="Times New Roman" w:hAnsi="Times New Roman" w:cs="Times New Roman"/>
          <w:b/>
          <w:sz w:val="30"/>
          <w:szCs w:val="30"/>
        </w:rPr>
        <w:t xml:space="preserve">   </w:t>
      </w:r>
      <w:r>
        <w:rPr>
          <w:rFonts w:ascii="Times New Roman" w:hAnsi="Times New Roman" w:cs="Times New Roman"/>
          <w:b/>
          <w:sz w:val="30"/>
          <w:szCs w:val="30"/>
        </w:rPr>
        <w:t>«О профилактике наркомании и токсикомании»</w:t>
      </w:r>
    </w:p>
    <w:p w:rsidR="007B6AE9" w:rsidRPr="007B6AE9" w:rsidRDefault="007B6AE9" w:rsidP="007B6AE9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B6AE9" w:rsidRDefault="0047323A">
      <w:r>
        <w:t xml:space="preserve">   </w:t>
      </w:r>
    </w:p>
    <w:p w:rsidR="0047323A" w:rsidRPr="0047323A" w:rsidRDefault="0047323A">
      <w:pPr>
        <w:rPr>
          <w:rFonts w:ascii="Times New Roman" w:hAnsi="Times New Roman" w:cs="Times New Roman"/>
          <w:b/>
          <w:sz w:val="30"/>
          <w:szCs w:val="30"/>
        </w:rPr>
      </w:pPr>
      <w:r>
        <w:t xml:space="preserve">         </w:t>
      </w:r>
      <w:r w:rsidR="006A3029">
        <w:t xml:space="preserve"> </w:t>
      </w:r>
      <w:r w:rsidRPr="0047323A">
        <w:rPr>
          <w:rFonts w:ascii="Times New Roman" w:hAnsi="Times New Roman" w:cs="Times New Roman"/>
          <w:b/>
          <w:sz w:val="30"/>
          <w:szCs w:val="30"/>
        </w:rPr>
        <w:t>Статья 1</w:t>
      </w:r>
    </w:p>
    <w:p w:rsidR="006A3029" w:rsidRDefault="00A7561C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6A302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>
        <w:rPr>
          <w:rFonts w:ascii="Times New Roman" w:hAnsi="Times New Roman" w:cs="Times New Roman"/>
          <w:sz w:val="30"/>
          <w:szCs w:val="30"/>
        </w:rPr>
        <w:t>В</w:t>
      </w:r>
      <w:r w:rsidR="0047323A">
        <w:rPr>
          <w:rFonts w:ascii="Times New Roman" w:hAnsi="Times New Roman" w:cs="Times New Roman"/>
          <w:sz w:val="30"/>
          <w:szCs w:val="30"/>
        </w:rPr>
        <w:t xml:space="preserve">нести </w:t>
      </w:r>
      <w:r w:rsidR="006A3029">
        <w:rPr>
          <w:rFonts w:ascii="Times New Roman" w:hAnsi="Times New Roman" w:cs="Times New Roman"/>
          <w:sz w:val="30"/>
          <w:szCs w:val="30"/>
        </w:rPr>
        <w:t>в Закон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B6AE9" w:rsidRPr="007B6AE9">
        <w:rPr>
          <w:rFonts w:ascii="Times New Roman" w:hAnsi="Times New Roman" w:cs="Times New Roman"/>
          <w:sz w:val="30"/>
          <w:szCs w:val="30"/>
        </w:rPr>
        <w:t>Республики Тат</w:t>
      </w:r>
      <w:r w:rsidR="007B6AE9">
        <w:rPr>
          <w:rFonts w:ascii="Times New Roman" w:hAnsi="Times New Roman" w:cs="Times New Roman"/>
          <w:sz w:val="30"/>
          <w:szCs w:val="30"/>
        </w:rPr>
        <w:t xml:space="preserve">арстан от 29 октября 2009 года № 50-ЗРТ </w:t>
      </w:r>
      <w:r w:rsidR="006A3029">
        <w:rPr>
          <w:rFonts w:ascii="Times New Roman" w:hAnsi="Times New Roman" w:cs="Times New Roman"/>
          <w:sz w:val="30"/>
          <w:szCs w:val="30"/>
        </w:rPr>
        <w:t xml:space="preserve">    </w:t>
      </w:r>
      <w:r w:rsidR="007B6AE9">
        <w:rPr>
          <w:rFonts w:ascii="Times New Roman" w:hAnsi="Times New Roman" w:cs="Times New Roman"/>
          <w:sz w:val="30"/>
          <w:szCs w:val="30"/>
        </w:rPr>
        <w:t>«</w:t>
      </w:r>
      <w:r w:rsidR="007B6AE9" w:rsidRPr="007B6AE9">
        <w:rPr>
          <w:rFonts w:ascii="Times New Roman" w:hAnsi="Times New Roman" w:cs="Times New Roman"/>
          <w:sz w:val="30"/>
          <w:szCs w:val="30"/>
        </w:rPr>
        <w:t>О профила</w:t>
      </w:r>
      <w:r w:rsidR="007B6AE9">
        <w:rPr>
          <w:rFonts w:ascii="Times New Roman" w:hAnsi="Times New Roman" w:cs="Times New Roman"/>
          <w:sz w:val="30"/>
          <w:szCs w:val="30"/>
        </w:rPr>
        <w:t>ктике наркомании и токсикомании»</w:t>
      </w:r>
      <w:r w:rsidR="007B6AE9" w:rsidRPr="007B6AE9">
        <w:rPr>
          <w:rFonts w:ascii="Times New Roman" w:hAnsi="Times New Roman" w:cs="Times New Roman"/>
          <w:sz w:val="30"/>
          <w:szCs w:val="30"/>
        </w:rPr>
        <w:t xml:space="preserve"> (Ведомости Государстве</w:t>
      </w:r>
      <w:r w:rsidR="006A3029">
        <w:rPr>
          <w:rFonts w:ascii="Times New Roman" w:hAnsi="Times New Roman" w:cs="Times New Roman"/>
          <w:sz w:val="30"/>
          <w:szCs w:val="30"/>
        </w:rPr>
        <w:t xml:space="preserve">нного Совета Татарстана, 2009, </w:t>
      </w:r>
      <w:r w:rsidR="007B6AE9">
        <w:rPr>
          <w:rFonts w:ascii="Times New Roman" w:hAnsi="Times New Roman" w:cs="Times New Roman"/>
          <w:sz w:val="30"/>
          <w:szCs w:val="30"/>
        </w:rPr>
        <w:t>№ 9 – 10; 2010, № 11; 2014, № 7; 2016, №</w:t>
      </w:r>
      <w:r w:rsidR="007B6AE9" w:rsidRPr="007B6AE9">
        <w:rPr>
          <w:rFonts w:ascii="Times New Roman" w:hAnsi="Times New Roman" w:cs="Times New Roman"/>
          <w:sz w:val="30"/>
          <w:szCs w:val="30"/>
        </w:rPr>
        <w:t xml:space="preserve"> 5</w:t>
      </w:r>
      <w:r w:rsidR="007B6AE9">
        <w:rPr>
          <w:rFonts w:ascii="Times New Roman" w:hAnsi="Times New Roman" w:cs="Times New Roman"/>
          <w:sz w:val="30"/>
          <w:szCs w:val="30"/>
        </w:rPr>
        <w:t>;</w:t>
      </w:r>
      <w:r w:rsidR="00F25951">
        <w:rPr>
          <w:rFonts w:ascii="Times New Roman" w:hAnsi="Times New Roman" w:cs="Times New Roman"/>
          <w:sz w:val="30"/>
          <w:szCs w:val="30"/>
        </w:rPr>
        <w:t xml:space="preserve"> Собрание законодательства Республики Татарстан, 2018, № 54 (часть </w:t>
      </w:r>
      <w:r w:rsidR="00F25951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3D49F9">
        <w:rPr>
          <w:rFonts w:ascii="Times New Roman" w:hAnsi="Times New Roman" w:cs="Times New Roman"/>
          <w:sz w:val="30"/>
          <w:szCs w:val="30"/>
        </w:rPr>
        <w:t>)</w:t>
      </w:r>
      <w:r w:rsidR="0047323A">
        <w:rPr>
          <w:rFonts w:ascii="Times New Roman" w:hAnsi="Times New Roman" w:cs="Times New Roman"/>
          <w:sz w:val="30"/>
          <w:szCs w:val="30"/>
        </w:rPr>
        <w:t xml:space="preserve"> </w:t>
      </w:r>
      <w:r w:rsidR="006A3029">
        <w:rPr>
          <w:rFonts w:ascii="Times New Roman" w:hAnsi="Times New Roman" w:cs="Times New Roman"/>
          <w:sz w:val="30"/>
          <w:szCs w:val="30"/>
        </w:rPr>
        <w:t>следующие изменения:</w:t>
      </w:r>
      <w:r w:rsidR="0047323A">
        <w:rPr>
          <w:rFonts w:ascii="Times New Roman" w:hAnsi="Times New Roman" w:cs="Times New Roman"/>
          <w:sz w:val="30"/>
          <w:szCs w:val="30"/>
        </w:rPr>
        <w:t xml:space="preserve"> </w:t>
      </w:r>
      <w:proofErr w:type="gramEnd"/>
    </w:p>
    <w:p w:rsidR="006A3029" w:rsidRDefault="006A3029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89556A" w:rsidRDefault="0089556A" w:rsidP="00895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1) в </w:t>
      </w:r>
      <w:r w:rsidR="000534C0">
        <w:rPr>
          <w:rFonts w:ascii="Times New Roman" w:hAnsi="Times New Roman" w:cs="Times New Roman"/>
          <w:sz w:val="30"/>
          <w:szCs w:val="30"/>
        </w:rPr>
        <w:t>части 2 статьи</w:t>
      </w:r>
      <w:r>
        <w:rPr>
          <w:rFonts w:ascii="Times New Roman" w:hAnsi="Times New Roman" w:cs="Times New Roman"/>
          <w:sz w:val="30"/>
          <w:szCs w:val="30"/>
        </w:rPr>
        <w:t xml:space="preserve"> 1:</w:t>
      </w:r>
    </w:p>
    <w:p w:rsidR="0089556A" w:rsidRDefault="00E43087" w:rsidP="00895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</w:t>
      </w:r>
      <w:r w:rsidR="0089556A">
        <w:rPr>
          <w:rFonts w:ascii="Times New Roman" w:hAnsi="Times New Roman" w:cs="Times New Roman"/>
          <w:sz w:val="30"/>
          <w:szCs w:val="30"/>
        </w:rPr>
        <w:t xml:space="preserve"> а) </w:t>
      </w:r>
      <w:r w:rsidR="000534C0">
        <w:rPr>
          <w:rFonts w:ascii="Times New Roman" w:hAnsi="Times New Roman" w:cs="Times New Roman"/>
          <w:sz w:val="30"/>
          <w:szCs w:val="30"/>
        </w:rPr>
        <w:t>в пункте 2</w:t>
      </w:r>
      <w:r w:rsidR="0089556A">
        <w:rPr>
          <w:rFonts w:ascii="Times New Roman" w:hAnsi="Times New Roman" w:cs="Times New Roman"/>
          <w:sz w:val="30"/>
          <w:szCs w:val="30"/>
        </w:rPr>
        <w:t xml:space="preserve"> слова «Конвенции о наркотических средствах</w:t>
      </w:r>
      <w:proofErr w:type="gramStart"/>
      <w:r w:rsidR="0089556A">
        <w:rPr>
          <w:rFonts w:ascii="Times New Roman" w:hAnsi="Times New Roman" w:cs="Times New Roman"/>
          <w:sz w:val="30"/>
          <w:szCs w:val="30"/>
        </w:rPr>
        <w:t>,»</w:t>
      </w:r>
      <w:proofErr w:type="gramEnd"/>
      <w:r w:rsidR="0089556A">
        <w:rPr>
          <w:rFonts w:ascii="Times New Roman" w:hAnsi="Times New Roman" w:cs="Times New Roman"/>
          <w:sz w:val="30"/>
          <w:szCs w:val="30"/>
        </w:rPr>
        <w:t xml:space="preserve"> исключить;</w:t>
      </w:r>
    </w:p>
    <w:p w:rsidR="00E43087" w:rsidRDefault="00E43087" w:rsidP="00E43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б) пункт 8</w:t>
      </w:r>
      <w:r w:rsidR="00ED5FF6">
        <w:rPr>
          <w:rFonts w:ascii="Times New Roman" w:hAnsi="Times New Roman" w:cs="Times New Roman"/>
          <w:sz w:val="30"/>
          <w:szCs w:val="30"/>
        </w:rPr>
        <w:t xml:space="preserve"> признать утратившим</w:t>
      </w:r>
      <w:r w:rsidR="000534C0">
        <w:rPr>
          <w:rFonts w:ascii="Times New Roman" w:hAnsi="Times New Roman" w:cs="Times New Roman"/>
          <w:sz w:val="30"/>
          <w:szCs w:val="30"/>
        </w:rPr>
        <w:t xml:space="preserve"> силу</w:t>
      </w:r>
      <w:r w:rsidR="002C1DE4">
        <w:rPr>
          <w:rFonts w:ascii="Times New Roman" w:hAnsi="Times New Roman" w:cs="Times New Roman"/>
          <w:sz w:val="30"/>
          <w:szCs w:val="30"/>
        </w:rPr>
        <w:t>;</w:t>
      </w:r>
    </w:p>
    <w:p w:rsidR="00E43087" w:rsidRDefault="00E43087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22295" w:rsidRDefault="006A3029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</w:t>
      </w:r>
      <w:r w:rsidR="00322295">
        <w:rPr>
          <w:rFonts w:ascii="Times New Roman" w:hAnsi="Times New Roman" w:cs="Times New Roman"/>
          <w:sz w:val="30"/>
          <w:szCs w:val="30"/>
        </w:rPr>
        <w:t xml:space="preserve">2) в </w:t>
      </w:r>
      <w:r w:rsidR="00CD3A03">
        <w:rPr>
          <w:rFonts w:ascii="Times New Roman" w:hAnsi="Times New Roman" w:cs="Times New Roman"/>
          <w:sz w:val="30"/>
          <w:szCs w:val="30"/>
        </w:rPr>
        <w:t>части 2 статьи</w:t>
      </w:r>
      <w:r w:rsidR="00322295">
        <w:rPr>
          <w:rFonts w:ascii="Times New Roman" w:hAnsi="Times New Roman" w:cs="Times New Roman"/>
          <w:sz w:val="30"/>
          <w:szCs w:val="30"/>
        </w:rPr>
        <w:t xml:space="preserve"> 5:</w:t>
      </w:r>
    </w:p>
    <w:p w:rsidR="00322295" w:rsidRDefault="00322295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а) </w:t>
      </w:r>
      <w:r w:rsidR="000534C0">
        <w:rPr>
          <w:rFonts w:ascii="Times New Roman" w:hAnsi="Times New Roman" w:cs="Times New Roman"/>
          <w:sz w:val="30"/>
          <w:szCs w:val="30"/>
        </w:rPr>
        <w:t>в пункте 2 слова «на предмет выявления лиц, допускающих немеди</w:t>
      </w:r>
      <w:r w:rsidR="00ED5FF6">
        <w:rPr>
          <w:rFonts w:ascii="Times New Roman" w:hAnsi="Times New Roman" w:cs="Times New Roman"/>
          <w:sz w:val="30"/>
          <w:szCs w:val="30"/>
        </w:rPr>
        <w:softHyphen/>
      </w:r>
      <w:r w:rsidR="000534C0">
        <w:rPr>
          <w:rFonts w:ascii="Times New Roman" w:hAnsi="Times New Roman" w:cs="Times New Roman"/>
          <w:sz w:val="30"/>
          <w:szCs w:val="30"/>
        </w:rPr>
        <w:t xml:space="preserve">цинское потребление </w:t>
      </w:r>
      <w:proofErr w:type="spellStart"/>
      <w:r w:rsidR="000534C0">
        <w:rPr>
          <w:rFonts w:ascii="Times New Roman" w:hAnsi="Times New Roman" w:cs="Times New Roman"/>
          <w:sz w:val="30"/>
          <w:szCs w:val="30"/>
        </w:rPr>
        <w:t>психоактивных</w:t>
      </w:r>
      <w:proofErr w:type="spellEnd"/>
      <w:r w:rsidR="000534C0">
        <w:rPr>
          <w:rFonts w:ascii="Times New Roman" w:hAnsi="Times New Roman" w:cs="Times New Roman"/>
          <w:sz w:val="30"/>
          <w:szCs w:val="30"/>
        </w:rPr>
        <w:t xml:space="preserve"> веществ</w:t>
      </w:r>
      <w:r w:rsidR="00CD3A03">
        <w:rPr>
          <w:rFonts w:ascii="Times New Roman" w:hAnsi="Times New Roman" w:cs="Times New Roman"/>
          <w:sz w:val="30"/>
          <w:szCs w:val="30"/>
        </w:rPr>
        <w:t>»</w:t>
      </w:r>
      <w:r w:rsidR="000534C0">
        <w:rPr>
          <w:rFonts w:ascii="Times New Roman" w:hAnsi="Times New Roman" w:cs="Times New Roman"/>
          <w:sz w:val="30"/>
          <w:szCs w:val="30"/>
        </w:rPr>
        <w:t xml:space="preserve"> заменить словами «в целях раннего выявления незаконного потребления наркотических средств и </w:t>
      </w:r>
      <w:proofErr w:type="spellStart"/>
      <w:r w:rsidR="000534C0">
        <w:rPr>
          <w:rFonts w:ascii="Times New Roman" w:hAnsi="Times New Roman" w:cs="Times New Roman"/>
          <w:sz w:val="30"/>
          <w:szCs w:val="30"/>
        </w:rPr>
        <w:t>психо</w:t>
      </w:r>
      <w:r w:rsidR="00ED5FF6">
        <w:rPr>
          <w:rFonts w:ascii="Times New Roman" w:hAnsi="Times New Roman" w:cs="Times New Roman"/>
          <w:sz w:val="30"/>
          <w:szCs w:val="30"/>
        </w:rPr>
        <w:softHyphen/>
      </w:r>
      <w:r w:rsidR="000534C0">
        <w:rPr>
          <w:rFonts w:ascii="Times New Roman" w:hAnsi="Times New Roman" w:cs="Times New Roman"/>
          <w:sz w:val="30"/>
          <w:szCs w:val="30"/>
        </w:rPr>
        <w:t>активных</w:t>
      </w:r>
      <w:proofErr w:type="spellEnd"/>
      <w:r w:rsidR="00ED5FF6">
        <w:rPr>
          <w:rFonts w:ascii="Times New Roman" w:hAnsi="Times New Roman" w:cs="Times New Roman"/>
          <w:sz w:val="30"/>
          <w:szCs w:val="30"/>
        </w:rPr>
        <w:t xml:space="preserve"> веществ </w:t>
      </w:r>
      <w:r w:rsidR="000534C0">
        <w:rPr>
          <w:rFonts w:ascii="Times New Roman" w:hAnsi="Times New Roman" w:cs="Times New Roman"/>
          <w:sz w:val="30"/>
          <w:szCs w:val="30"/>
        </w:rPr>
        <w:t>в порядке, установленном федеральным законодательст</w:t>
      </w:r>
      <w:r w:rsidR="00ED5FF6">
        <w:rPr>
          <w:rFonts w:ascii="Times New Roman" w:hAnsi="Times New Roman" w:cs="Times New Roman"/>
          <w:sz w:val="30"/>
          <w:szCs w:val="30"/>
        </w:rPr>
        <w:softHyphen/>
      </w:r>
      <w:r w:rsidR="000534C0">
        <w:rPr>
          <w:rFonts w:ascii="Times New Roman" w:hAnsi="Times New Roman" w:cs="Times New Roman"/>
          <w:sz w:val="30"/>
          <w:szCs w:val="30"/>
        </w:rPr>
        <w:t>вом</w:t>
      </w:r>
      <w:r w:rsidR="00CD3A03">
        <w:rPr>
          <w:rFonts w:ascii="Times New Roman" w:hAnsi="Times New Roman" w:cs="Times New Roman"/>
          <w:sz w:val="30"/>
          <w:szCs w:val="30"/>
        </w:rPr>
        <w:t>»;</w:t>
      </w:r>
    </w:p>
    <w:p w:rsidR="002C6A04" w:rsidRDefault="00CD3A03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б)</w:t>
      </w:r>
      <w:r w:rsidR="00322295">
        <w:rPr>
          <w:rFonts w:ascii="Times New Roman" w:hAnsi="Times New Roman" w:cs="Times New Roman"/>
          <w:sz w:val="30"/>
          <w:szCs w:val="30"/>
        </w:rPr>
        <w:t xml:space="preserve"> </w:t>
      </w:r>
      <w:r w:rsidR="006A3029">
        <w:rPr>
          <w:rFonts w:ascii="Times New Roman" w:hAnsi="Times New Roman" w:cs="Times New Roman"/>
          <w:sz w:val="30"/>
          <w:szCs w:val="30"/>
        </w:rPr>
        <w:t>в пункте</w:t>
      </w:r>
      <w:r>
        <w:rPr>
          <w:rFonts w:ascii="Times New Roman" w:hAnsi="Times New Roman" w:cs="Times New Roman"/>
          <w:sz w:val="30"/>
          <w:szCs w:val="30"/>
        </w:rPr>
        <w:t xml:space="preserve"> 3</w:t>
      </w:r>
      <w:r w:rsidR="006A3029">
        <w:rPr>
          <w:rFonts w:ascii="Times New Roman" w:hAnsi="Times New Roman" w:cs="Times New Roman"/>
          <w:sz w:val="30"/>
          <w:szCs w:val="30"/>
        </w:rPr>
        <w:t xml:space="preserve"> </w:t>
      </w:r>
      <w:r w:rsidR="000534C0">
        <w:rPr>
          <w:rFonts w:ascii="Times New Roman" w:hAnsi="Times New Roman" w:cs="Times New Roman"/>
          <w:sz w:val="30"/>
          <w:szCs w:val="30"/>
        </w:rPr>
        <w:t xml:space="preserve">слово «, наркомании» исключить, </w:t>
      </w:r>
      <w:r w:rsidR="0047323A">
        <w:rPr>
          <w:rFonts w:ascii="Times New Roman" w:hAnsi="Times New Roman" w:cs="Times New Roman"/>
          <w:sz w:val="30"/>
          <w:szCs w:val="30"/>
        </w:rPr>
        <w:t xml:space="preserve">слова </w:t>
      </w:r>
      <w:r w:rsidR="002C6A04">
        <w:rPr>
          <w:rFonts w:ascii="Times New Roman" w:hAnsi="Times New Roman" w:cs="Times New Roman"/>
          <w:sz w:val="30"/>
          <w:szCs w:val="30"/>
        </w:rPr>
        <w:t>«</w:t>
      </w:r>
      <w:r w:rsidR="000534C0">
        <w:rPr>
          <w:rFonts w:ascii="Times New Roman" w:hAnsi="Times New Roman" w:cs="Times New Roman"/>
          <w:sz w:val="30"/>
          <w:szCs w:val="30"/>
        </w:rPr>
        <w:t xml:space="preserve">федеральным </w:t>
      </w:r>
      <w:r w:rsidR="00143A52">
        <w:rPr>
          <w:rFonts w:ascii="Times New Roman" w:hAnsi="Times New Roman" w:cs="Times New Roman"/>
          <w:sz w:val="30"/>
          <w:szCs w:val="30"/>
        </w:rPr>
        <w:t>ор</w:t>
      </w:r>
      <w:r w:rsidR="00ED5FF6">
        <w:rPr>
          <w:rFonts w:ascii="Times New Roman" w:hAnsi="Times New Roman" w:cs="Times New Roman"/>
          <w:sz w:val="30"/>
          <w:szCs w:val="30"/>
        </w:rPr>
        <w:softHyphen/>
      </w:r>
      <w:r w:rsidR="00143A52">
        <w:rPr>
          <w:rFonts w:ascii="Times New Roman" w:hAnsi="Times New Roman" w:cs="Times New Roman"/>
          <w:sz w:val="30"/>
          <w:szCs w:val="30"/>
        </w:rPr>
        <w:t xml:space="preserve">ганом исполнительной власти, осуществляющим функции </w:t>
      </w:r>
      <w:r w:rsidR="002C6A04">
        <w:rPr>
          <w:rFonts w:ascii="Times New Roman" w:hAnsi="Times New Roman" w:cs="Times New Roman"/>
          <w:sz w:val="30"/>
          <w:szCs w:val="30"/>
        </w:rPr>
        <w:t>по выработке госу</w:t>
      </w:r>
      <w:r w:rsidR="00ED5FF6">
        <w:rPr>
          <w:rFonts w:ascii="Times New Roman" w:hAnsi="Times New Roman" w:cs="Times New Roman"/>
          <w:sz w:val="30"/>
          <w:szCs w:val="30"/>
        </w:rPr>
        <w:softHyphen/>
      </w:r>
      <w:r w:rsidR="002C6A04">
        <w:rPr>
          <w:rFonts w:ascii="Times New Roman" w:hAnsi="Times New Roman" w:cs="Times New Roman"/>
          <w:sz w:val="30"/>
          <w:szCs w:val="30"/>
        </w:rPr>
        <w:t>дарственной политики и нормативному правовому регулирова</w:t>
      </w:r>
      <w:r w:rsidR="00E050CC">
        <w:rPr>
          <w:rFonts w:ascii="Times New Roman" w:hAnsi="Times New Roman" w:cs="Times New Roman"/>
          <w:sz w:val="30"/>
          <w:szCs w:val="30"/>
        </w:rPr>
        <w:t>нию в сфере об</w:t>
      </w:r>
      <w:r w:rsidR="00ED5FF6">
        <w:rPr>
          <w:rFonts w:ascii="Times New Roman" w:hAnsi="Times New Roman" w:cs="Times New Roman"/>
          <w:sz w:val="30"/>
          <w:szCs w:val="30"/>
        </w:rPr>
        <w:softHyphen/>
      </w:r>
      <w:r w:rsidR="00E050CC">
        <w:rPr>
          <w:rFonts w:ascii="Times New Roman" w:hAnsi="Times New Roman" w:cs="Times New Roman"/>
          <w:sz w:val="30"/>
          <w:szCs w:val="30"/>
        </w:rPr>
        <w:t>разования»</w:t>
      </w:r>
      <w:r w:rsidR="006A3029">
        <w:rPr>
          <w:rFonts w:ascii="Times New Roman" w:hAnsi="Times New Roman" w:cs="Times New Roman"/>
          <w:sz w:val="30"/>
          <w:szCs w:val="30"/>
        </w:rPr>
        <w:t xml:space="preserve"> заменить</w:t>
      </w:r>
      <w:r w:rsidR="00097B40">
        <w:rPr>
          <w:rFonts w:ascii="Times New Roman" w:hAnsi="Times New Roman" w:cs="Times New Roman"/>
          <w:sz w:val="30"/>
          <w:szCs w:val="30"/>
        </w:rPr>
        <w:t xml:space="preserve"> словами</w:t>
      </w:r>
      <w:r w:rsidR="002C6A04">
        <w:rPr>
          <w:rFonts w:ascii="Times New Roman" w:hAnsi="Times New Roman" w:cs="Times New Roman"/>
          <w:sz w:val="30"/>
          <w:szCs w:val="30"/>
        </w:rPr>
        <w:t xml:space="preserve"> «</w:t>
      </w:r>
      <w:r w:rsidR="00097B40">
        <w:rPr>
          <w:rFonts w:ascii="Times New Roman" w:hAnsi="Times New Roman" w:cs="Times New Roman"/>
          <w:sz w:val="30"/>
          <w:szCs w:val="30"/>
        </w:rPr>
        <w:t xml:space="preserve">федеральным </w:t>
      </w:r>
      <w:r w:rsidR="00143A52">
        <w:rPr>
          <w:rFonts w:ascii="Times New Roman" w:hAnsi="Times New Roman" w:cs="Times New Roman"/>
          <w:sz w:val="30"/>
          <w:szCs w:val="30"/>
        </w:rPr>
        <w:t>законодательством</w:t>
      </w:r>
      <w:r w:rsidR="002C6A04">
        <w:rPr>
          <w:rFonts w:ascii="Times New Roman" w:hAnsi="Times New Roman" w:cs="Times New Roman"/>
          <w:sz w:val="30"/>
          <w:szCs w:val="30"/>
        </w:rPr>
        <w:t>»</w:t>
      </w:r>
      <w:r w:rsidR="006A3029">
        <w:rPr>
          <w:rFonts w:ascii="Times New Roman" w:hAnsi="Times New Roman" w:cs="Times New Roman"/>
          <w:sz w:val="30"/>
          <w:szCs w:val="30"/>
        </w:rPr>
        <w:t>;</w:t>
      </w:r>
    </w:p>
    <w:p w:rsidR="00B970D5" w:rsidRDefault="00B970D5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B970D5" w:rsidRDefault="00B970D5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3) </w:t>
      </w:r>
      <w:r w:rsidR="00552609">
        <w:rPr>
          <w:rFonts w:ascii="Times New Roman" w:hAnsi="Times New Roman" w:cs="Times New Roman"/>
          <w:sz w:val="30"/>
          <w:szCs w:val="30"/>
        </w:rPr>
        <w:t>в пункте 3 части 1</w:t>
      </w:r>
      <w:r w:rsidR="00097B40">
        <w:rPr>
          <w:rFonts w:ascii="Times New Roman" w:hAnsi="Times New Roman" w:cs="Times New Roman"/>
          <w:sz w:val="30"/>
          <w:szCs w:val="30"/>
        </w:rPr>
        <w:t xml:space="preserve"> </w:t>
      </w:r>
      <w:r w:rsidR="00552609">
        <w:rPr>
          <w:rFonts w:ascii="Times New Roman" w:hAnsi="Times New Roman" w:cs="Times New Roman"/>
          <w:sz w:val="30"/>
          <w:szCs w:val="30"/>
        </w:rPr>
        <w:t>статьи 9 после слов «</w:t>
      </w:r>
      <w:r w:rsidR="00097B40">
        <w:rPr>
          <w:rFonts w:ascii="Times New Roman" w:hAnsi="Times New Roman" w:cs="Times New Roman"/>
          <w:sz w:val="30"/>
          <w:szCs w:val="30"/>
        </w:rPr>
        <w:t xml:space="preserve">по </w:t>
      </w:r>
      <w:r w:rsidR="00552609">
        <w:rPr>
          <w:rFonts w:ascii="Times New Roman" w:hAnsi="Times New Roman" w:cs="Times New Roman"/>
          <w:sz w:val="30"/>
          <w:szCs w:val="30"/>
        </w:rPr>
        <w:t>профилактике наркомании» дополнить слова</w:t>
      </w:r>
      <w:r w:rsidR="00097B40">
        <w:rPr>
          <w:rFonts w:ascii="Times New Roman" w:hAnsi="Times New Roman" w:cs="Times New Roman"/>
          <w:sz w:val="30"/>
          <w:szCs w:val="30"/>
        </w:rPr>
        <w:t>ми</w:t>
      </w:r>
      <w:r w:rsidR="00552609">
        <w:rPr>
          <w:rFonts w:ascii="Times New Roman" w:hAnsi="Times New Roman" w:cs="Times New Roman"/>
          <w:sz w:val="30"/>
          <w:szCs w:val="30"/>
        </w:rPr>
        <w:t xml:space="preserve"> «и токсикомании».</w:t>
      </w:r>
    </w:p>
    <w:p w:rsidR="00552609" w:rsidRDefault="00552609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</w:t>
      </w:r>
    </w:p>
    <w:p w:rsidR="00356939" w:rsidRDefault="00356939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A703B" w:rsidRDefault="005A703B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56939" w:rsidRDefault="00356939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56939">
        <w:rPr>
          <w:rFonts w:ascii="Times New Roman" w:hAnsi="Times New Roman" w:cs="Times New Roman"/>
          <w:b/>
          <w:sz w:val="30"/>
          <w:szCs w:val="30"/>
        </w:rPr>
        <w:lastRenderedPageBreak/>
        <w:t xml:space="preserve">        Статья 2</w:t>
      </w:r>
    </w:p>
    <w:p w:rsidR="00356939" w:rsidRDefault="00356939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356939" w:rsidRDefault="00356939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356939">
        <w:rPr>
          <w:rFonts w:ascii="Times New Roman" w:hAnsi="Times New Roman" w:cs="Times New Roman"/>
          <w:sz w:val="30"/>
          <w:szCs w:val="30"/>
        </w:rPr>
        <w:t xml:space="preserve">     Настоящий Закон вступает в силу </w:t>
      </w:r>
      <w:r>
        <w:rPr>
          <w:rFonts w:ascii="Times New Roman" w:hAnsi="Times New Roman" w:cs="Times New Roman"/>
          <w:sz w:val="30"/>
          <w:szCs w:val="30"/>
        </w:rPr>
        <w:t>со дня его официального опубликован</w:t>
      </w:r>
      <w:r w:rsidRPr="00356939">
        <w:rPr>
          <w:rFonts w:ascii="Times New Roman" w:hAnsi="Times New Roman" w:cs="Times New Roman"/>
          <w:sz w:val="30"/>
          <w:szCs w:val="30"/>
        </w:rPr>
        <w:t>ия.</w:t>
      </w:r>
    </w:p>
    <w:p w:rsidR="00356939" w:rsidRDefault="00356939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56939" w:rsidRDefault="00356939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56939" w:rsidRDefault="00356939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Президент</w:t>
      </w:r>
    </w:p>
    <w:p w:rsidR="00356939" w:rsidRDefault="00356939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Республики Татарстан</w:t>
      </w:r>
    </w:p>
    <w:p w:rsidR="00356939" w:rsidRPr="00356939" w:rsidRDefault="00356939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C6A04" w:rsidRPr="00356939" w:rsidRDefault="002C6A04" w:rsidP="002C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B6AE9" w:rsidRPr="007B6AE9" w:rsidRDefault="007B6AE9" w:rsidP="007B6A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B6AE9" w:rsidRPr="007B6AE9" w:rsidRDefault="007B6AE9" w:rsidP="007B6AE9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sectPr w:rsidR="007B6AE9" w:rsidRPr="007B6AE9" w:rsidSect="00552609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C7A" w:rsidRDefault="00BC2C7A" w:rsidP="00552609">
      <w:pPr>
        <w:spacing w:after="0" w:line="240" w:lineRule="auto"/>
      </w:pPr>
      <w:r>
        <w:separator/>
      </w:r>
    </w:p>
  </w:endnote>
  <w:endnote w:type="continuationSeparator" w:id="0">
    <w:p w:rsidR="00BC2C7A" w:rsidRDefault="00BC2C7A" w:rsidP="00552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C7A" w:rsidRDefault="00BC2C7A" w:rsidP="00552609">
      <w:pPr>
        <w:spacing w:after="0" w:line="240" w:lineRule="auto"/>
      </w:pPr>
      <w:r>
        <w:separator/>
      </w:r>
    </w:p>
  </w:footnote>
  <w:footnote w:type="continuationSeparator" w:id="0">
    <w:p w:rsidR="00BC2C7A" w:rsidRDefault="00BC2C7A" w:rsidP="00552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08521"/>
      <w:docPartObj>
        <w:docPartGallery w:val="Page Numbers (Top of Page)"/>
        <w:docPartUnique/>
      </w:docPartObj>
    </w:sdtPr>
    <w:sdtContent>
      <w:p w:rsidR="00552609" w:rsidRDefault="0093249B">
        <w:pPr>
          <w:pStyle w:val="a3"/>
          <w:jc w:val="center"/>
        </w:pPr>
        <w:fldSimple w:instr=" PAGE   \* MERGEFORMAT ">
          <w:r w:rsidR="00F25951">
            <w:rPr>
              <w:noProof/>
            </w:rPr>
            <w:t>2</w:t>
          </w:r>
        </w:fldSimple>
      </w:p>
    </w:sdtContent>
  </w:sdt>
  <w:p w:rsidR="00552609" w:rsidRDefault="0055260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6AE9"/>
    <w:rsid w:val="000534C0"/>
    <w:rsid w:val="00097B40"/>
    <w:rsid w:val="00143A52"/>
    <w:rsid w:val="002C1DE4"/>
    <w:rsid w:val="002C6A04"/>
    <w:rsid w:val="002D20CB"/>
    <w:rsid w:val="0030098B"/>
    <w:rsid w:val="00322295"/>
    <w:rsid w:val="00356939"/>
    <w:rsid w:val="003C29A4"/>
    <w:rsid w:val="003D49F9"/>
    <w:rsid w:val="003F483F"/>
    <w:rsid w:val="0047323A"/>
    <w:rsid w:val="004F4E01"/>
    <w:rsid w:val="00552609"/>
    <w:rsid w:val="00561EA3"/>
    <w:rsid w:val="00575BBC"/>
    <w:rsid w:val="005A703B"/>
    <w:rsid w:val="006A3029"/>
    <w:rsid w:val="00717F96"/>
    <w:rsid w:val="00726270"/>
    <w:rsid w:val="007B6AE9"/>
    <w:rsid w:val="00841615"/>
    <w:rsid w:val="0089556A"/>
    <w:rsid w:val="0093249B"/>
    <w:rsid w:val="00976D96"/>
    <w:rsid w:val="00A05787"/>
    <w:rsid w:val="00A7561C"/>
    <w:rsid w:val="00B970D5"/>
    <w:rsid w:val="00BC2C7A"/>
    <w:rsid w:val="00CD3A03"/>
    <w:rsid w:val="00CE418A"/>
    <w:rsid w:val="00CF119D"/>
    <w:rsid w:val="00DF1413"/>
    <w:rsid w:val="00E050CC"/>
    <w:rsid w:val="00E43087"/>
    <w:rsid w:val="00ED5FF6"/>
    <w:rsid w:val="00F25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2609"/>
  </w:style>
  <w:style w:type="paragraph" w:styleId="a5">
    <w:name w:val="footer"/>
    <w:basedOn w:val="a"/>
    <w:link w:val="a6"/>
    <w:uiPriority w:val="99"/>
    <w:semiHidden/>
    <w:unhideWhenUsed/>
    <w:rsid w:val="00552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26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35CB99-9317-458A-B73B-48BFBD1F7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zaripov.farit</dc:creator>
  <cp:lastModifiedBy>zaripov.farit</cp:lastModifiedBy>
  <cp:revision>32</cp:revision>
  <dcterms:created xsi:type="dcterms:W3CDTF">2019-09-03T09:37:00Z</dcterms:created>
  <dcterms:modified xsi:type="dcterms:W3CDTF">2019-10-04T13:37:00Z</dcterms:modified>
</cp:coreProperties>
</file>