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08" w:rsidRDefault="000E0775" w:rsidP="00930808">
      <w:pPr>
        <w:jc w:val="center"/>
        <w:rPr>
          <w:b/>
          <w:sz w:val="30"/>
          <w:szCs w:val="30"/>
        </w:rPr>
      </w:pPr>
      <w:r w:rsidRPr="00D93C55">
        <w:rPr>
          <w:sz w:val="30"/>
          <w:szCs w:val="30"/>
        </w:rPr>
        <w:t xml:space="preserve">        </w:t>
      </w:r>
      <w:r w:rsidR="000F7A2D">
        <w:rPr>
          <w:b/>
          <w:sz w:val="30"/>
          <w:szCs w:val="30"/>
        </w:rPr>
        <w:t>Сравнительная т</w:t>
      </w:r>
      <w:r w:rsidRPr="00D93C55">
        <w:rPr>
          <w:b/>
          <w:sz w:val="30"/>
          <w:szCs w:val="30"/>
        </w:rPr>
        <w:t xml:space="preserve">аблица </w:t>
      </w:r>
      <w:r w:rsidR="00F30A49">
        <w:rPr>
          <w:b/>
          <w:sz w:val="30"/>
          <w:szCs w:val="30"/>
        </w:rPr>
        <w:t>предлагаемых</w:t>
      </w:r>
      <w:r w:rsidR="00EC1DB9">
        <w:rPr>
          <w:b/>
          <w:sz w:val="30"/>
          <w:szCs w:val="30"/>
        </w:rPr>
        <w:t xml:space="preserve"> изменени</w:t>
      </w:r>
      <w:r w:rsidR="00F30A49">
        <w:rPr>
          <w:b/>
          <w:sz w:val="30"/>
          <w:szCs w:val="30"/>
        </w:rPr>
        <w:t>й</w:t>
      </w:r>
      <w:r w:rsidR="00EC1DB9">
        <w:rPr>
          <w:b/>
          <w:sz w:val="30"/>
          <w:szCs w:val="30"/>
        </w:rPr>
        <w:t xml:space="preserve"> </w:t>
      </w:r>
      <w:r w:rsidR="00CB1DA8">
        <w:rPr>
          <w:b/>
          <w:sz w:val="30"/>
          <w:szCs w:val="30"/>
        </w:rPr>
        <w:t>к проекту закона Республики Т</w:t>
      </w:r>
      <w:r w:rsidR="000E0027">
        <w:rPr>
          <w:b/>
          <w:sz w:val="30"/>
          <w:szCs w:val="30"/>
        </w:rPr>
        <w:t xml:space="preserve">атарстан </w:t>
      </w:r>
      <w:r w:rsidR="00930808">
        <w:rPr>
          <w:b/>
          <w:sz w:val="30"/>
          <w:szCs w:val="30"/>
        </w:rPr>
        <w:t xml:space="preserve">                     </w:t>
      </w:r>
    </w:p>
    <w:p w:rsidR="000E0775" w:rsidRPr="00D64679" w:rsidRDefault="00930808" w:rsidP="0093080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  <w:r w:rsidR="00D64679" w:rsidRPr="00D64679">
        <w:rPr>
          <w:b/>
          <w:sz w:val="30"/>
          <w:szCs w:val="30"/>
        </w:rPr>
        <w:t>«О внесе</w:t>
      </w:r>
      <w:r>
        <w:rPr>
          <w:b/>
          <w:sz w:val="30"/>
          <w:szCs w:val="30"/>
        </w:rPr>
        <w:t>нии  и</w:t>
      </w:r>
      <w:r w:rsidR="00F30A49">
        <w:rPr>
          <w:b/>
          <w:sz w:val="30"/>
          <w:szCs w:val="30"/>
        </w:rPr>
        <w:t>зменений</w:t>
      </w:r>
      <w:r>
        <w:rPr>
          <w:b/>
          <w:sz w:val="30"/>
          <w:szCs w:val="30"/>
        </w:rPr>
        <w:t xml:space="preserve"> в Закон</w:t>
      </w:r>
      <w:r w:rsidR="00D64679" w:rsidRPr="00D64679">
        <w:rPr>
          <w:b/>
          <w:sz w:val="30"/>
          <w:szCs w:val="30"/>
        </w:rPr>
        <w:t xml:space="preserve"> Республики  Татар</w:t>
      </w:r>
      <w:r w:rsidR="00361F8F">
        <w:rPr>
          <w:b/>
          <w:sz w:val="30"/>
          <w:szCs w:val="30"/>
        </w:rPr>
        <w:softHyphen/>
      </w:r>
      <w:r w:rsidR="00D64679" w:rsidRPr="00D64679">
        <w:rPr>
          <w:b/>
          <w:sz w:val="30"/>
          <w:szCs w:val="30"/>
        </w:rPr>
        <w:t xml:space="preserve">стан </w:t>
      </w:r>
      <w:r>
        <w:rPr>
          <w:b/>
          <w:sz w:val="30"/>
          <w:szCs w:val="30"/>
        </w:rPr>
        <w:t>«</w:t>
      </w:r>
      <w:r w:rsidR="00D64679" w:rsidRPr="00D64679">
        <w:rPr>
          <w:b/>
          <w:sz w:val="30"/>
          <w:szCs w:val="30"/>
        </w:rPr>
        <w:t xml:space="preserve">О профилактике наркомании и токсикомании» </w:t>
      </w:r>
    </w:p>
    <w:p w:rsidR="000E0775" w:rsidRPr="00D64679" w:rsidRDefault="000E0775" w:rsidP="000E0775">
      <w:pPr>
        <w:suppressAutoHyphens/>
        <w:jc w:val="both"/>
        <w:rPr>
          <w:b/>
          <w:sz w:val="30"/>
          <w:szCs w:val="30"/>
        </w:rPr>
      </w:pPr>
      <w:r w:rsidRPr="00D64679">
        <w:rPr>
          <w:b/>
          <w:sz w:val="30"/>
          <w:szCs w:val="30"/>
        </w:rPr>
        <w:t xml:space="preserve">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5067"/>
        <w:gridCol w:w="4306"/>
        <w:gridCol w:w="5352"/>
      </w:tblGrid>
      <w:tr w:rsidR="000E0775" w:rsidRPr="00D93C55" w:rsidTr="00B91E0A">
        <w:trPr>
          <w:trHeight w:val="87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75" w:rsidRPr="00D93C55" w:rsidRDefault="000E0775" w:rsidP="00B40190">
            <w:pPr>
              <w:rPr>
                <w:sz w:val="30"/>
                <w:szCs w:val="30"/>
              </w:rPr>
            </w:pPr>
            <w:r w:rsidRPr="00D93C55">
              <w:rPr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D93C55">
              <w:rPr>
                <w:sz w:val="30"/>
                <w:szCs w:val="30"/>
              </w:rPr>
              <w:t>п</w:t>
            </w:r>
            <w:proofErr w:type="spellEnd"/>
            <w:proofErr w:type="gramEnd"/>
            <w:r w:rsidRPr="00D93C55">
              <w:rPr>
                <w:sz w:val="30"/>
                <w:szCs w:val="30"/>
                <w:lang w:val="en-US"/>
              </w:rPr>
              <w:t>/</w:t>
            </w:r>
            <w:proofErr w:type="spellStart"/>
            <w:r w:rsidRPr="00D93C55">
              <w:rPr>
                <w:sz w:val="30"/>
                <w:szCs w:val="30"/>
              </w:rPr>
              <w:t>п</w:t>
            </w:r>
            <w:proofErr w:type="spellEnd"/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75" w:rsidRPr="00D93C55" w:rsidRDefault="00F30A49" w:rsidP="000E0775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Те</w:t>
            </w:r>
            <w:proofErr w:type="gramStart"/>
            <w:r>
              <w:rPr>
                <w:sz w:val="30"/>
                <w:szCs w:val="30"/>
              </w:rPr>
              <w:t>кст ст</w:t>
            </w:r>
            <w:proofErr w:type="gramEnd"/>
            <w:r>
              <w:rPr>
                <w:sz w:val="30"/>
                <w:szCs w:val="30"/>
              </w:rPr>
              <w:t>атей</w:t>
            </w:r>
            <w:r w:rsidR="000E0027">
              <w:rPr>
                <w:sz w:val="30"/>
                <w:szCs w:val="30"/>
              </w:rPr>
              <w:t xml:space="preserve"> </w:t>
            </w:r>
            <w:r w:rsidR="000E0775">
              <w:rPr>
                <w:sz w:val="30"/>
                <w:szCs w:val="30"/>
              </w:rPr>
              <w:t>действующего Закона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75" w:rsidRPr="00D93C55" w:rsidRDefault="000E0775" w:rsidP="00B40190">
            <w:pPr>
              <w:rPr>
                <w:sz w:val="30"/>
                <w:szCs w:val="30"/>
              </w:rPr>
            </w:pPr>
            <w:r w:rsidRPr="00D93C55">
              <w:rPr>
                <w:sz w:val="30"/>
                <w:szCs w:val="30"/>
              </w:rPr>
              <w:t>Те</w:t>
            </w:r>
            <w:proofErr w:type="gramStart"/>
            <w:r w:rsidRPr="00D93C55">
              <w:rPr>
                <w:sz w:val="30"/>
                <w:szCs w:val="30"/>
              </w:rPr>
              <w:t xml:space="preserve">кст </w:t>
            </w:r>
            <w:r>
              <w:rPr>
                <w:sz w:val="30"/>
                <w:szCs w:val="30"/>
              </w:rPr>
              <w:t>пр</w:t>
            </w:r>
            <w:proofErr w:type="gramEnd"/>
            <w:r>
              <w:rPr>
                <w:sz w:val="30"/>
                <w:szCs w:val="30"/>
              </w:rPr>
              <w:t>едлагаемого измене</w:t>
            </w:r>
            <w:r w:rsidR="0026560B">
              <w:rPr>
                <w:sz w:val="30"/>
                <w:szCs w:val="30"/>
              </w:rPr>
              <w:softHyphen/>
            </w:r>
            <w:r>
              <w:rPr>
                <w:sz w:val="30"/>
                <w:szCs w:val="30"/>
              </w:rPr>
              <w:t>ния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75" w:rsidRPr="00D93C55" w:rsidRDefault="000E0775" w:rsidP="00B40190">
            <w:pPr>
              <w:jc w:val="both"/>
              <w:rPr>
                <w:sz w:val="30"/>
                <w:szCs w:val="30"/>
              </w:rPr>
            </w:pPr>
            <w:r w:rsidRPr="00D93C55">
              <w:rPr>
                <w:sz w:val="30"/>
                <w:szCs w:val="30"/>
              </w:rPr>
              <w:t xml:space="preserve"> </w:t>
            </w:r>
            <w:r w:rsidR="00F30A49">
              <w:rPr>
                <w:sz w:val="30"/>
                <w:szCs w:val="30"/>
              </w:rPr>
              <w:t>Те</w:t>
            </w:r>
            <w:proofErr w:type="gramStart"/>
            <w:r w:rsidR="00F30A49">
              <w:rPr>
                <w:sz w:val="30"/>
                <w:szCs w:val="30"/>
              </w:rPr>
              <w:t>кст ст</w:t>
            </w:r>
            <w:proofErr w:type="gramEnd"/>
            <w:r w:rsidR="00F30A49">
              <w:rPr>
                <w:sz w:val="30"/>
                <w:szCs w:val="30"/>
              </w:rPr>
              <w:t>атей с учетом предлагаемых</w:t>
            </w:r>
            <w:r w:rsidR="00C72993">
              <w:rPr>
                <w:sz w:val="30"/>
                <w:szCs w:val="30"/>
              </w:rPr>
              <w:t xml:space="preserve"> изменени</w:t>
            </w:r>
            <w:r w:rsidR="00F30A49">
              <w:rPr>
                <w:sz w:val="30"/>
                <w:szCs w:val="30"/>
              </w:rPr>
              <w:t>й</w:t>
            </w:r>
          </w:p>
        </w:tc>
      </w:tr>
      <w:tr w:rsidR="00CF6014" w:rsidRPr="00D93C55" w:rsidTr="005561A7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Default="00CF6014" w:rsidP="00B4019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P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30"/>
                <w:szCs w:val="30"/>
                <w:lang w:eastAsia="en-US"/>
              </w:rPr>
            </w:pPr>
            <w:r w:rsidRPr="00CF6014">
              <w:rPr>
                <w:rFonts w:eastAsiaTheme="minorHAnsi"/>
                <w:b/>
                <w:sz w:val="30"/>
                <w:szCs w:val="30"/>
                <w:lang w:eastAsia="en-US"/>
              </w:rPr>
              <w:t>пункты 2 и 8 части 2 статьи 1:</w:t>
            </w:r>
          </w:p>
          <w:p w:rsidR="00CF6014" w:rsidRP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30"/>
                <w:szCs w:val="30"/>
                <w:lang w:eastAsia="en-US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2. Для целей настоящего Закона используются следующие основные понятия: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proofErr w:type="gramStart"/>
            <w:r>
              <w:rPr>
                <w:rFonts w:eastAsiaTheme="minorHAnsi"/>
                <w:sz w:val="30"/>
                <w:szCs w:val="30"/>
                <w:lang w:eastAsia="en-US"/>
              </w:rPr>
              <w:t>2) токсические вещества - лекар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ственные средства и другие веще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ства, не отнесенные к наркотическим средствам, психотропным и сильно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 xml:space="preserve">действующим веществам согласно Единой </w:t>
            </w:r>
            <w:hyperlink r:id="rId7" w:history="1">
              <w:r w:rsidRPr="00CF6014">
                <w:rPr>
                  <w:rFonts w:eastAsiaTheme="minorHAnsi"/>
                  <w:sz w:val="30"/>
                  <w:szCs w:val="30"/>
                  <w:lang w:eastAsia="en-US"/>
                </w:rPr>
                <w:t>конвенции</w:t>
              </w:r>
            </w:hyperlink>
            <w:r w:rsidRPr="00CF6014">
              <w:rPr>
                <w:rFonts w:eastAsiaTheme="minorHAnsi"/>
                <w:sz w:val="30"/>
                <w:szCs w:val="30"/>
                <w:lang w:eastAsia="en-US"/>
              </w:rPr>
              <w:t xml:space="preserve"> о наркотических средствах, </w:t>
            </w:r>
            <w:hyperlink r:id="rId8" w:history="1">
              <w:r w:rsidRPr="00CF6014">
                <w:rPr>
                  <w:rFonts w:eastAsiaTheme="minorHAnsi"/>
                  <w:sz w:val="30"/>
                  <w:szCs w:val="30"/>
                  <w:lang w:eastAsia="en-US"/>
                </w:rPr>
                <w:t>Конвенции</w:t>
              </w:r>
            </w:hyperlink>
            <w:r w:rsidRPr="00CF6014">
              <w:rPr>
                <w:rFonts w:eastAsiaTheme="minorHAnsi"/>
                <w:sz w:val="30"/>
                <w:szCs w:val="30"/>
                <w:lang w:eastAsia="en-US"/>
              </w:rPr>
              <w:t xml:space="preserve"> о психотроп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 w:rsidRPr="00CF6014">
              <w:rPr>
                <w:rFonts w:eastAsiaTheme="minorHAnsi"/>
                <w:sz w:val="30"/>
                <w:szCs w:val="30"/>
                <w:lang w:eastAsia="en-US"/>
              </w:rPr>
              <w:t>ных веществах,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</w:t>
            </w:r>
            <w:r w:rsidRPr="00CF6014">
              <w:rPr>
                <w:rFonts w:eastAsiaTheme="minorHAnsi"/>
                <w:b/>
                <w:sz w:val="30"/>
                <w:szCs w:val="30"/>
                <w:lang w:eastAsia="en-US"/>
              </w:rPr>
              <w:t>Конвенции о нар</w:t>
            </w:r>
            <w:r>
              <w:rPr>
                <w:rFonts w:eastAsiaTheme="minorHAnsi"/>
                <w:b/>
                <w:sz w:val="30"/>
                <w:szCs w:val="30"/>
                <w:lang w:eastAsia="en-US"/>
              </w:rPr>
              <w:softHyphen/>
            </w:r>
            <w:r w:rsidRPr="00CF6014">
              <w:rPr>
                <w:rFonts w:eastAsiaTheme="minorHAnsi"/>
                <w:b/>
                <w:sz w:val="30"/>
                <w:szCs w:val="30"/>
                <w:lang w:eastAsia="en-US"/>
              </w:rPr>
              <w:t>котических средствах,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списку силь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нодействующих веществ, утвер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жденному Правительством Россий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ской Федерации, которые могут вы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зывать хроническую интоксикацию, синдром психической и физической зависимости;</w:t>
            </w:r>
            <w:proofErr w:type="gramEnd"/>
          </w:p>
          <w:p w:rsidR="00CF6014" w:rsidRDefault="00CF6014" w:rsidP="00017912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b/>
                <w:sz w:val="30"/>
                <w:szCs w:val="30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lastRenderedPageBreak/>
              <w:t>8) профилактика наркомании - профилактика незаконного потреб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ления наркотических средств и пси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хотропных веществ, наркотической зависимости.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в статье 1: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а) в пункте 2 части 2 слова «Конвенции о наркоти</w:t>
            </w:r>
            <w:r>
              <w:rPr>
                <w:sz w:val="30"/>
                <w:szCs w:val="30"/>
              </w:rPr>
              <w:softHyphen/>
              <w:t>ческих средствах</w:t>
            </w:r>
            <w:proofErr w:type="gramStart"/>
            <w:r>
              <w:rPr>
                <w:sz w:val="30"/>
                <w:szCs w:val="30"/>
              </w:rPr>
              <w:t>,»</w:t>
            </w:r>
            <w:proofErr w:type="gramEnd"/>
            <w:r>
              <w:rPr>
                <w:sz w:val="30"/>
                <w:szCs w:val="30"/>
              </w:rPr>
              <w:t xml:space="preserve"> исключить;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</w:t>
            </w: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017912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</w:t>
            </w:r>
            <w:r w:rsidR="00B65FE1">
              <w:rPr>
                <w:sz w:val="30"/>
                <w:szCs w:val="30"/>
              </w:rPr>
              <w:t xml:space="preserve"> б) пункт 8 признать утра</w:t>
            </w:r>
            <w:r w:rsidR="00B65FE1">
              <w:rPr>
                <w:sz w:val="30"/>
                <w:szCs w:val="30"/>
              </w:rPr>
              <w:softHyphen/>
              <w:t>тившим</w:t>
            </w:r>
            <w:r>
              <w:rPr>
                <w:sz w:val="30"/>
                <w:szCs w:val="30"/>
              </w:rPr>
              <w:t xml:space="preserve"> силу;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;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P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30"/>
                <w:szCs w:val="30"/>
                <w:lang w:eastAsia="en-US"/>
              </w:rPr>
            </w:pPr>
            <w:r w:rsidRPr="00CF6014">
              <w:rPr>
                <w:rFonts w:eastAsiaTheme="minorHAnsi"/>
                <w:b/>
                <w:sz w:val="30"/>
                <w:szCs w:val="30"/>
                <w:lang w:eastAsia="en-US"/>
              </w:rPr>
              <w:lastRenderedPageBreak/>
              <w:t>пункты 2 и 8 части 2 статьи 1:</w:t>
            </w:r>
          </w:p>
          <w:p w:rsidR="00CF6014" w:rsidRP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30"/>
                <w:szCs w:val="30"/>
                <w:lang w:eastAsia="en-US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2. Для целей настоящего Закона используются следующие основные понятия: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proofErr w:type="gramStart"/>
            <w:r>
              <w:rPr>
                <w:rFonts w:eastAsiaTheme="minorHAnsi"/>
                <w:sz w:val="30"/>
                <w:szCs w:val="30"/>
                <w:lang w:eastAsia="en-US"/>
              </w:rPr>
              <w:t>2) токсические вещества - лекарст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венные средства и другие вещества, не отнесенные к наркотическим средст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вам, психотропным и сильнодейст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 xml:space="preserve">вующим веществам согласно Единой </w:t>
            </w:r>
            <w:hyperlink r:id="rId9" w:history="1">
              <w:r w:rsidRPr="00CF6014">
                <w:rPr>
                  <w:rFonts w:eastAsiaTheme="minorHAnsi"/>
                  <w:sz w:val="30"/>
                  <w:szCs w:val="30"/>
                  <w:lang w:eastAsia="en-US"/>
                </w:rPr>
                <w:t>конвенции</w:t>
              </w:r>
            </w:hyperlink>
            <w:r w:rsidRPr="00CF6014">
              <w:rPr>
                <w:rFonts w:eastAsiaTheme="minorHAnsi"/>
                <w:sz w:val="30"/>
                <w:szCs w:val="30"/>
                <w:lang w:eastAsia="en-US"/>
              </w:rPr>
              <w:t xml:space="preserve"> о наркотических средствах, </w:t>
            </w:r>
            <w:hyperlink r:id="rId10" w:history="1">
              <w:r w:rsidRPr="00CF6014">
                <w:rPr>
                  <w:rFonts w:eastAsiaTheme="minorHAnsi"/>
                  <w:sz w:val="30"/>
                  <w:szCs w:val="30"/>
                  <w:lang w:eastAsia="en-US"/>
                </w:rPr>
                <w:t>Конвенции</w:t>
              </w:r>
            </w:hyperlink>
            <w:r w:rsidRPr="00CF6014">
              <w:rPr>
                <w:rFonts w:eastAsiaTheme="minorHAnsi"/>
                <w:sz w:val="30"/>
                <w:szCs w:val="30"/>
                <w:lang w:eastAsia="en-US"/>
              </w:rPr>
              <w:t xml:space="preserve"> о психотропных веществах,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списку сильнодействующих веществ, утвержденному Правительством Рос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сийской Федерации, которые могут вы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зывать хроническую интоксикацию, синдром психической и физической за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softHyphen/>
              <w:t>висимости;</w:t>
            </w:r>
            <w:proofErr w:type="gramEnd"/>
          </w:p>
          <w:p w:rsidR="00CF6014" w:rsidRDefault="00CF6014" w:rsidP="00D64679">
            <w:pPr>
              <w:jc w:val="both"/>
              <w:rPr>
                <w:b/>
                <w:sz w:val="30"/>
                <w:szCs w:val="30"/>
              </w:rPr>
            </w:pPr>
          </w:p>
          <w:p w:rsidR="00CF6014" w:rsidRDefault="00CF6014" w:rsidP="00D64679">
            <w:pPr>
              <w:jc w:val="both"/>
              <w:rPr>
                <w:b/>
                <w:sz w:val="30"/>
                <w:szCs w:val="30"/>
              </w:rPr>
            </w:pPr>
          </w:p>
          <w:p w:rsidR="00CF6014" w:rsidRDefault="00CF6014" w:rsidP="00D64679">
            <w:pPr>
              <w:jc w:val="both"/>
              <w:rPr>
                <w:b/>
                <w:sz w:val="30"/>
                <w:szCs w:val="30"/>
              </w:rPr>
            </w:pPr>
          </w:p>
          <w:p w:rsidR="00CF6014" w:rsidRPr="00017912" w:rsidRDefault="00017912" w:rsidP="00017912">
            <w:pPr>
              <w:jc w:val="both"/>
              <w:rPr>
                <w:sz w:val="30"/>
                <w:szCs w:val="30"/>
              </w:rPr>
            </w:pPr>
            <w:r w:rsidRPr="00017912">
              <w:rPr>
                <w:sz w:val="30"/>
                <w:szCs w:val="30"/>
              </w:rPr>
              <w:t>пункт 8</w:t>
            </w:r>
            <w:r>
              <w:rPr>
                <w:sz w:val="30"/>
                <w:szCs w:val="30"/>
              </w:rPr>
              <w:t xml:space="preserve"> признан утратившим силу.</w:t>
            </w:r>
          </w:p>
        </w:tc>
      </w:tr>
      <w:tr w:rsidR="000E0027" w:rsidRPr="00D93C55" w:rsidTr="005561A7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27" w:rsidRPr="00D93C55" w:rsidRDefault="00CF6014" w:rsidP="00B4019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2</w:t>
            </w:r>
            <w:r w:rsidR="000E0027">
              <w:rPr>
                <w:sz w:val="30"/>
                <w:szCs w:val="30"/>
              </w:rPr>
              <w:t>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27" w:rsidRDefault="000E0027" w:rsidP="000E0775">
            <w:pPr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        </w:t>
            </w:r>
            <w:r w:rsidR="00CF6014">
              <w:rPr>
                <w:b/>
                <w:sz w:val="30"/>
                <w:szCs w:val="30"/>
              </w:rPr>
              <w:t>п</w:t>
            </w:r>
            <w:r w:rsidR="00D64679">
              <w:rPr>
                <w:b/>
                <w:sz w:val="30"/>
                <w:szCs w:val="30"/>
              </w:rPr>
              <w:t>ункт</w:t>
            </w:r>
            <w:r w:rsidR="00CF6014">
              <w:rPr>
                <w:b/>
                <w:sz w:val="30"/>
                <w:szCs w:val="30"/>
              </w:rPr>
              <w:t>ы 2 и</w:t>
            </w:r>
            <w:r w:rsidR="00D64679">
              <w:rPr>
                <w:b/>
                <w:sz w:val="30"/>
                <w:szCs w:val="30"/>
              </w:rPr>
              <w:t xml:space="preserve"> 3 части 2 статьи 5</w:t>
            </w:r>
            <w:r w:rsidR="00F219C0">
              <w:rPr>
                <w:b/>
                <w:sz w:val="30"/>
                <w:szCs w:val="30"/>
              </w:rPr>
              <w:t>:</w:t>
            </w:r>
          </w:p>
          <w:p w:rsidR="00D64679" w:rsidRDefault="00D64679" w:rsidP="00D64679">
            <w:pPr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</w:p>
          <w:p w:rsidR="00CF6014" w:rsidRDefault="000E0027" w:rsidP="00CF60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 xml:space="preserve">  </w:t>
            </w:r>
            <w:r w:rsidR="00CF6014">
              <w:rPr>
                <w:rFonts w:eastAsiaTheme="minorHAnsi"/>
                <w:sz w:val="30"/>
                <w:szCs w:val="30"/>
                <w:lang w:eastAsia="en-US"/>
              </w:rPr>
              <w:t>2. К полномочиям образовательных организаций относятся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2) организация проведения про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филактических медицинских осмот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ров обучающихся в общеобразова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тельных организациях, профессио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нальных образовательных организа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циях и образовательных организа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циях высшего образования </w:t>
            </w:r>
            <w:r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t>на пред</w:t>
            </w:r>
            <w:r w:rsidR="00E746D1"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softHyphen/>
            </w:r>
            <w:r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t xml:space="preserve">мет выявления лиц, допускающих немедицинское потребление </w:t>
            </w:r>
            <w:proofErr w:type="spellStart"/>
            <w:r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t>психо</w:t>
            </w:r>
            <w:r w:rsidR="00E746D1"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softHyphen/>
            </w:r>
            <w:r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t>активных</w:t>
            </w:r>
            <w:proofErr w:type="spellEnd"/>
            <w:r w:rsidRPr="00017912">
              <w:rPr>
                <w:rFonts w:eastAsiaTheme="minorHAnsi"/>
                <w:b/>
                <w:sz w:val="30"/>
                <w:szCs w:val="30"/>
                <w:lang w:eastAsia="en-US"/>
              </w:rPr>
              <w:t xml:space="preserve"> веществ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>;</w:t>
            </w:r>
          </w:p>
          <w:p w:rsidR="00CF6014" w:rsidRDefault="000E0027" w:rsidP="00D6467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 xml:space="preserve"> </w:t>
            </w:r>
          </w:p>
          <w:p w:rsidR="00017912" w:rsidRDefault="00017912" w:rsidP="00D6467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</w:p>
          <w:p w:rsidR="000E0027" w:rsidRPr="000E0027" w:rsidRDefault="000E0027" w:rsidP="00D90399">
            <w:pPr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  <w:r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 xml:space="preserve">    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3) организация социально-пси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хо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логического тестирования обу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чаю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щихся в целях раннего выявле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ния не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законного потребления нарко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тиче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lastRenderedPageBreak/>
              <w:t>ских средств и психотропных ве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ществ</w:t>
            </w:r>
            <w:r w:rsidR="00D64679" w:rsidRPr="00017912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, наркомании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в порядке, ус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та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новленном </w:t>
            </w:r>
            <w:r w:rsidR="00D64679" w:rsidRPr="00017912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федеральным</w:t>
            </w:r>
            <w:r w:rsidR="00D64679" w:rsidRPr="009C3DB3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</w:t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органом исполнительной власти, осуществ</w:t>
            </w:r>
            <w:r w:rsidR="00361F8F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ляющим функции по выработке го</w:t>
            </w:r>
            <w:r w:rsidR="00361F8F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сударственной политики и нор</w:t>
            </w:r>
            <w:r w:rsid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ма</w:t>
            </w:r>
            <w:r w:rsidR="00361F8F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тивному правовому регулиро</w:t>
            </w:r>
            <w:r w:rsid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ванию в сфере образования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;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Default="00B91E0A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rFonts w:eastAsiaTheme="minorHAnsi"/>
                <w:bCs/>
                <w:sz w:val="30"/>
                <w:szCs w:val="30"/>
                <w:lang w:eastAsia="en-US"/>
              </w:rPr>
              <w:lastRenderedPageBreak/>
              <w:t xml:space="preserve">  </w:t>
            </w:r>
            <w:r w:rsidR="00CF6014">
              <w:rPr>
                <w:sz w:val="30"/>
                <w:szCs w:val="30"/>
              </w:rPr>
              <w:t>в части 2 статьи 5: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7173D1" w:rsidRDefault="007173D1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а) в пункте 2 слова «на предмет выявления лиц, допус</w:t>
            </w:r>
            <w:r>
              <w:rPr>
                <w:sz w:val="30"/>
                <w:szCs w:val="30"/>
              </w:rPr>
              <w:softHyphen/>
              <w:t>кающих немедицинское по</w:t>
            </w:r>
            <w:r>
              <w:rPr>
                <w:sz w:val="30"/>
                <w:szCs w:val="30"/>
              </w:rPr>
              <w:softHyphen/>
              <w:t xml:space="preserve">требление </w:t>
            </w:r>
            <w:proofErr w:type="spellStart"/>
            <w:r>
              <w:rPr>
                <w:sz w:val="30"/>
                <w:szCs w:val="30"/>
              </w:rPr>
              <w:t>психоактивных</w:t>
            </w:r>
            <w:proofErr w:type="spellEnd"/>
            <w:r>
              <w:rPr>
                <w:sz w:val="30"/>
                <w:szCs w:val="30"/>
              </w:rPr>
              <w:t xml:space="preserve"> ве</w:t>
            </w:r>
            <w:r>
              <w:rPr>
                <w:sz w:val="30"/>
                <w:szCs w:val="30"/>
              </w:rPr>
              <w:softHyphen/>
              <w:t>ществ» заменить словами «в целях раннего выявления неза</w:t>
            </w:r>
            <w:r>
              <w:rPr>
                <w:sz w:val="30"/>
                <w:szCs w:val="30"/>
              </w:rPr>
              <w:softHyphen/>
              <w:t>конного потребления наркоти</w:t>
            </w:r>
            <w:r>
              <w:rPr>
                <w:sz w:val="30"/>
                <w:szCs w:val="30"/>
              </w:rPr>
              <w:softHyphen/>
              <w:t xml:space="preserve">ческих средств и </w:t>
            </w:r>
            <w:proofErr w:type="spellStart"/>
            <w:r>
              <w:rPr>
                <w:sz w:val="30"/>
                <w:szCs w:val="30"/>
              </w:rPr>
              <w:t>психоактив</w:t>
            </w:r>
            <w:r>
              <w:rPr>
                <w:sz w:val="30"/>
                <w:szCs w:val="30"/>
              </w:rPr>
              <w:softHyphen/>
              <w:t>ных</w:t>
            </w:r>
            <w:proofErr w:type="spellEnd"/>
            <w:r>
              <w:rPr>
                <w:sz w:val="30"/>
                <w:szCs w:val="30"/>
              </w:rPr>
              <w:t xml:space="preserve"> веществ  в порядке, уста</w:t>
            </w:r>
            <w:r>
              <w:rPr>
                <w:sz w:val="30"/>
                <w:szCs w:val="30"/>
              </w:rPr>
              <w:softHyphen/>
              <w:t>новленном федеральным зако</w:t>
            </w:r>
            <w:r>
              <w:rPr>
                <w:sz w:val="30"/>
                <w:szCs w:val="30"/>
              </w:rPr>
              <w:softHyphen/>
              <w:t>нодательством»;</w:t>
            </w:r>
          </w:p>
          <w:p w:rsidR="00017912" w:rsidRDefault="00017912" w:rsidP="00017912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CF6014" w:rsidRDefault="00017912" w:rsidP="00CF6014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б) в пункте 3 слово «, нар</w:t>
            </w:r>
            <w:r>
              <w:rPr>
                <w:sz w:val="30"/>
                <w:szCs w:val="30"/>
              </w:rPr>
              <w:softHyphen/>
              <w:t>комании» исключить, слова «федеральным органом испол</w:t>
            </w:r>
            <w:r>
              <w:rPr>
                <w:sz w:val="30"/>
                <w:szCs w:val="30"/>
              </w:rPr>
              <w:softHyphen/>
              <w:t>нительной власти, осуществ</w:t>
            </w:r>
            <w:r>
              <w:rPr>
                <w:sz w:val="30"/>
                <w:szCs w:val="30"/>
              </w:rPr>
              <w:softHyphen/>
            </w:r>
            <w:r>
              <w:rPr>
                <w:sz w:val="30"/>
                <w:szCs w:val="30"/>
              </w:rPr>
              <w:lastRenderedPageBreak/>
              <w:t>ляющим функции по выра</w:t>
            </w:r>
            <w:r>
              <w:rPr>
                <w:sz w:val="30"/>
                <w:szCs w:val="30"/>
              </w:rPr>
              <w:softHyphen/>
              <w:t>ботке государственной поли</w:t>
            </w:r>
            <w:r>
              <w:rPr>
                <w:sz w:val="30"/>
                <w:szCs w:val="30"/>
              </w:rPr>
              <w:softHyphen/>
              <w:t>тики и нормативному право</w:t>
            </w:r>
            <w:r>
              <w:rPr>
                <w:sz w:val="30"/>
                <w:szCs w:val="30"/>
              </w:rPr>
              <w:softHyphen/>
              <w:t>вому регулированию в сфере образования» заменить сло</w:t>
            </w:r>
            <w:r>
              <w:rPr>
                <w:sz w:val="30"/>
                <w:szCs w:val="30"/>
              </w:rPr>
              <w:softHyphen/>
              <w:t>вами «федеральным законода</w:t>
            </w:r>
            <w:r>
              <w:rPr>
                <w:sz w:val="30"/>
                <w:szCs w:val="30"/>
              </w:rPr>
              <w:softHyphen/>
              <w:t>тельством»;</w:t>
            </w:r>
          </w:p>
          <w:p w:rsidR="000E0027" w:rsidRPr="00D93C55" w:rsidRDefault="000E0027" w:rsidP="00D90399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79" w:rsidRDefault="00361F8F" w:rsidP="00D64679">
            <w:pPr>
              <w:jc w:val="both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 xml:space="preserve">        </w:t>
            </w:r>
            <w:r w:rsidR="00CF6014">
              <w:rPr>
                <w:b/>
                <w:sz w:val="30"/>
                <w:szCs w:val="30"/>
              </w:rPr>
              <w:t>п</w:t>
            </w:r>
            <w:r w:rsidR="00D64679">
              <w:rPr>
                <w:b/>
                <w:sz w:val="30"/>
                <w:szCs w:val="30"/>
              </w:rPr>
              <w:t>ункт</w:t>
            </w:r>
            <w:r w:rsidR="00CF6014">
              <w:rPr>
                <w:b/>
                <w:sz w:val="30"/>
                <w:szCs w:val="30"/>
              </w:rPr>
              <w:t>ы 2 и</w:t>
            </w:r>
            <w:r w:rsidR="00D64679">
              <w:rPr>
                <w:b/>
                <w:sz w:val="30"/>
                <w:szCs w:val="30"/>
              </w:rPr>
              <w:t xml:space="preserve"> 3 части 2 статьи 5:</w:t>
            </w:r>
          </w:p>
          <w:p w:rsidR="00D64679" w:rsidRDefault="00D64679" w:rsidP="00D64679">
            <w:pPr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</w:p>
          <w:p w:rsidR="00CF6014" w:rsidRDefault="00CF6014" w:rsidP="00CF60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2. К полномочиям образовательных ор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ганизаций относятся</w:t>
            </w:r>
          </w:p>
          <w:p w:rsidR="00CF6014" w:rsidRDefault="00CF6014" w:rsidP="00CF6014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sz w:val="30"/>
                <w:szCs w:val="30"/>
                <w:lang w:eastAsia="en-US"/>
              </w:rPr>
              <w:t>2) организация проведения профи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лактических медицинских осмотров обучающихся в общеобразовательных организациях, профессиональных обра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зовательных организациях и образова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тельных организациях высшего образо</w:t>
            </w:r>
            <w:r w:rsidR="00E746D1">
              <w:rPr>
                <w:rFonts w:eastAsiaTheme="minorHAnsi"/>
                <w:sz w:val="30"/>
                <w:szCs w:val="30"/>
                <w:lang w:eastAsia="en-US"/>
              </w:rPr>
              <w:softHyphen/>
            </w:r>
            <w:r>
              <w:rPr>
                <w:rFonts w:eastAsiaTheme="minorHAnsi"/>
                <w:sz w:val="30"/>
                <w:szCs w:val="30"/>
                <w:lang w:eastAsia="en-US"/>
              </w:rPr>
              <w:t>вания</w:t>
            </w:r>
            <w:r w:rsidR="00017912">
              <w:rPr>
                <w:rFonts w:eastAsiaTheme="minorHAnsi"/>
                <w:sz w:val="30"/>
                <w:szCs w:val="30"/>
                <w:lang w:eastAsia="en-US"/>
              </w:rPr>
              <w:t xml:space="preserve"> </w:t>
            </w:r>
            <w:r w:rsidR="00017912" w:rsidRPr="00017912">
              <w:rPr>
                <w:b/>
                <w:sz w:val="30"/>
                <w:szCs w:val="30"/>
              </w:rPr>
              <w:t>в целях раннего выявления не</w:t>
            </w:r>
            <w:r w:rsidR="00017912">
              <w:rPr>
                <w:b/>
                <w:sz w:val="30"/>
                <w:szCs w:val="30"/>
              </w:rPr>
              <w:softHyphen/>
            </w:r>
            <w:r w:rsidR="00017912" w:rsidRPr="00017912">
              <w:rPr>
                <w:b/>
                <w:sz w:val="30"/>
                <w:szCs w:val="30"/>
              </w:rPr>
              <w:t>законного потребления наркотиче</w:t>
            </w:r>
            <w:r w:rsidR="00017912">
              <w:rPr>
                <w:b/>
                <w:sz w:val="30"/>
                <w:szCs w:val="30"/>
              </w:rPr>
              <w:softHyphen/>
            </w:r>
            <w:r w:rsidR="00017912" w:rsidRPr="00017912">
              <w:rPr>
                <w:b/>
                <w:sz w:val="30"/>
                <w:szCs w:val="30"/>
              </w:rPr>
              <w:t xml:space="preserve">ских средств и </w:t>
            </w:r>
            <w:proofErr w:type="spellStart"/>
            <w:r w:rsidR="00017912" w:rsidRPr="00017912">
              <w:rPr>
                <w:b/>
                <w:sz w:val="30"/>
                <w:szCs w:val="30"/>
              </w:rPr>
              <w:t>психоактивных</w:t>
            </w:r>
            <w:proofErr w:type="spellEnd"/>
            <w:r w:rsidR="00017912" w:rsidRPr="00017912">
              <w:rPr>
                <w:b/>
                <w:sz w:val="30"/>
                <w:szCs w:val="30"/>
              </w:rPr>
              <w:t xml:space="preserve"> ве</w:t>
            </w:r>
            <w:r w:rsidR="00017912">
              <w:rPr>
                <w:b/>
                <w:sz w:val="30"/>
                <w:szCs w:val="30"/>
              </w:rPr>
              <w:softHyphen/>
            </w:r>
            <w:r w:rsidR="00017912" w:rsidRPr="00017912">
              <w:rPr>
                <w:b/>
                <w:sz w:val="30"/>
                <w:szCs w:val="30"/>
              </w:rPr>
              <w:t>ществ  в порядке, установленном фе</w:t>
            </w:r>
            <w:r w:rsidR="00017912">
              <w:rPr>
                <w:b/>
                <w:sz w:val="30"/>
                <w:szCs w:val="30"/>
              </w:rPr>
              <w:softHyphen/>
            </w:r>
            <w:r w:rsidR="00017912" w:rsidRPr="00017912">
              <w:rPr>
                <w:b/>
                <w:sz w:val="30"/>
                <w:szCs w:val="30"/>
              </w:rPr>
              <w:t>деральным законодательством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>;</w:t>
            </w:r>
          </w:p>
          <w:p w:rsidR="00CF6014" w:rsidRDefault="00CF6014" w:rsidP="00D64679">
            <w:pPr>
              <w:autoSpaceDE w:val="0"/>
              <w:autoSpaceDN w:val="0"/>
              <w:adjustRightInd w:val="0"/>
              <w:jc w:val="both"/>
              <w:rPr>
                <w:b/>
                <w:sz w:val="30"/>
                <w:szCs w:val="30"/>
              </w:rPr>
            </w:pPr>
          </w:p>
          <w:p w:rsidR="00D64679" w:rsidRPr="00D64679" w:rsidRDefault="000E0027" w:rsidP="00D6467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  <w:r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       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3) организация социально-психо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логического тестирования обучаю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щихся в целях раннего выявления неза</w:t>
            </w:r>
            <w:r w:rsidR="00361F8F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конного потребления наркотических </w:t>
            </w:r>
            <w:r w:rsidR="00017912">
              <w:rPr>
                <w:rFonts w:eastAsiaTheme="minorHAnsi"/>
                <w:bCs/>
                <w:sz w:val="30"/>
                <w:szCs w:val="30"/>
                <w:lang w:eastAsia="en-US"/>
              </w:rPr>
              <w:lastRenderedPageBreak/>
              <w:t xml:space="preserve">средств и психотропных веществ 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в по</w:t>
            </w:r>
            <w:r w:rsidR="00017912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рядке, установленном </w:t>
            </w:r>
            <w:r w:rsidR="00D64679" w:rsidRPr="00017912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фе</w:t>
            </w:r>
            <w:r w:rsidR="00361F8F" w:rsidRPr="00017912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softHyphen/>
            </w:r>
            <w:r w:rsidR="00D64679" w:rsidRPr="00017912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деральным</w:t>
            </w:r>
            <w:r w:rsidR="009C3DB3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</w:t>
            </w:r>
            <w:r w:rsidR="009C3DB3" w:rsidRPr="009C3DB3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законодательством</w:t>
            </w:r>
            <w:r w:rsidR="00D64679" w:rsidRPr="00D64679">
              <w:rPr>
                <w:rFonts w:eastAsiaTheme="minorHAnsi"/>
                <w:bCs/>
                <w:sz w:val="30"/>
                <w:szCs w:val="30"/>
                <w:lang w:eastAsia="en-US"/>
              </w:rPr>
              <w:t>;</w:t>
            </w:r>
          </w:p>
          <w:p w:rsidR="000E0027" w:rsidRPr="00D93C55" w:rsidRDefault="000E0027" w:rsidP="00CB09DC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</w:tc>
      </w:tr>
      <w:tr w:rsidR="00CF6014" w:rsidRPr="00D93C55" w:rsidTr="005561A7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14" w:rsidRDefault="00CF6014" w:rsidP="00B4019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3.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 xml:space="preserve">     пункт 3 части 1 статьи 9:</w:t>
            </w:r>
          </w:p>
          <w:p w:rsidR="00D90399" w:rsidRP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</w:p>
          <w:p w:rsidR="00D90399" w:rsidRP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        1. К полномочиям органа ис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полнительной власти Республики Та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тарстан в сфере труда, занятости и социальной защиты относятся:</w:t>
            </w:r>
          </w:p>
          <w:p w:rsidR="00CF6014" w:rsidRDefault="00D90399" w:rsidP="00732877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b/>
                <w:sz w:val="30"/>
                <w:szCs w:val="30"/>
              </w:rPr>
            </w:pP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3) осуществление взаимодейст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вия с органами государственной вла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сти, органами местного самоуправ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ления, общественными объедине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ниями и организациями по профи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лактике наркомании в рамках своей компетенции;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AE" w:rsidRDefault="005565AE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4B0DAF" w:rsidRDefault="004B0DAF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4B0DAF" w:rsidRDefault="004B0DAF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4B0DAF" w:rsidRDefault="004B0DAF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4B0DAF" w:rsidRDefault="004B0DAF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4B0DAF" w:rsidRDefault="004B0DAF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017912" w:rsidRDefault="00017912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</w:p>
          <w:p w:rsidR="005565AE" w:rsidRDefault="00017912" w:rsidP="00361F8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3) в пункте 3 части 1 статьи 9 после слов «по профилактике наркомании» дополнить сло</w:t>
            </w:r>
            <w:r>
              <w:rPr>
                <w:sz w:val="30"/>
                <w:szCs w:val="30"/>
              </w:rPr>
              <w:softHyphen/>
              <w:t>вами «и токсикомании».</w:t>
            </w:r>
          </w:p>
          <w:p w:rsidR="00CF6014" w:rsidRDefault="00CF6014" w:rsidP="00361F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 xml:space="preserve">     пункт 3 части 1 статьи 9:</w:t>
            </w:r>
          </w:p>
          <w:p w:rsidR="00D90399" w:rsidRP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</w:p>
          <w:p w:rsidR="00D90399" w:rsidRPr="00D90399" w:rsidRDefault="00D90399" w:rsidP="00D90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30"/>
                <w:szCs w:val="30"/>
                <w:lang w:eastAsia="en-US"/>
              </w:rPr>
            </w:pP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        1. К полномочиям органа испол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нительной власти Республики Татар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стан в сфере труда, занятости и соци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альной защиты относятся:</w:t>
            </w:r>
          </w:p>
          <w:p w:rsidR="00CF6014" w:rsidRDefault="00D90399" w:rsidP="00732877">
            <w:pPr>
              <w:autoSpaceDE w:val="0"/>
              <w:autoSpaceDN w:val="0"/>
              <w:adjustRightInd w:val="0"/>
              <w:spacing w:before="300"/>
              <w:ind w:firstLine="540"/>
              <w:jc w:val="both"/>
              <w:rPr>
                <w:b/>
                <w:sz w:val="30"/>
                <w:szCs w:val="30"/>
              </w:rPr>
            </w:pP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3) осуществление взаимодействия с органами государственной власти, ор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ганами местного самоуправления, об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щественными объединениями и орга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низациями по профилактике наркома</w:t>
            </w:r>
            <w:r w:rsidR="00E746D1">
              <w:rPr>
                <w:rFonts w:eastAsiaTheme="minorHAnsi"/>
                <w:bCs/>
                <w:sz w:val="30"/>
                <w:szCs w:val="30"/>
                <w:lang w:eastAsia="en-US"/>
              </w:rPr>
              <w:softHyphen/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нии </w:t>
            </w:r>
            <w:r w:rsidRPr="00D90399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и токсикомании</w:t>
            </w:r>
            <w:r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</w:t>
            </w:r>
            <w:r w:rsidRPr="00D90399">
              <w:rPr>
                <w:rFonts w:eastAsiaTheme="minorHAnsi"/>
                <w:bCs/>
                <w:sz w:val="30"/>
                <w:szCs w:val="30"/>
                <w:lang w:eastAsia="en-US"/>
              </w:rPr>
              <w:t>в рамках своей компетенции;</w:t>
            </w:r>
          </w:p>
        </w:tc>
      </w:tr>
    </w:tbl>
    <w:p w:rsidR="000E0775" w:rsidRPr="00FC50DB" w:rsidRDefault="000E0775" w:rsidP="000E0027"/>
    <w:sectPr w:rsidR="000E0775" w:rsidRPr="00FC50DB" w:rsidSect="00177862">
      <w:headerReference w:type="even" r:id="rId11"/>
      <w:headerReference w:type="defaul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8C6" w:rsidRDefault="00D178C6" w:rsidP="00A54ADA">
      <w:r>
        <w:separator/>
      </w:r>
    </w:p>
  </w:endnote>
  <w:endnote w:type="continuationSeparator" w:id="0">
    <w:p w:rsidR="00D178C6" w:rsidRDefault="00D178C6" w:rsidP="00A5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8C6" w:rsidRDefault="00D178C6" w:rsidP="00A54ADA">
      <w:r>
        <w:separator/>
      </w:r>
    </w:p>
  </w:footnote>
  <w:footnote w:type="continuationSeparator" w:id="0">
    <w:p w:rsidR="00D178C6" w:rsidRDefault="00D178C6" w:rsidP="00A5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14" w:rsidRDefault="003434FB" w:rsidP="00B401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37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3714">
      <w:rPr>
        <w:rStyle w:val="a5"/>
        <w:noProof/>
      </w:rPr>
      <w:t>10</w:t>
    </w:r>
    <w:r>
      <w:rPr>
        <w:rStyle w:val="a5"/>
      </w:rPr>
      <w:fldChar w:fldCharType="end"/>
    </w:r>
  </w:p>
  <w:p w:rsidR="00FA3714" w:rsidRDefault="00FA37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14" w:rsidRDefault="003434FB" w:rsidP="00B401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37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FE1">
      <w:rPr>
        <w:rStyle w:val="a5"/>
        <w:noProof/>
      </w:rPr>
      <w:t>2</w:t>
    </w:r>
    <w:r>
      <w:rPr>
        <w:rStyle w:val="a5"/>
      </w:rPr>
      <w:fldChar w:fldCharType="end"/>
    </w:r>
  </w:p>
  <w:p w:rsidR="00FA3714" w:rsidRDefault="00FA37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775"/>
    <w:rsid w:val="0001423E"/>
    <w:rsid w:val="00017912"/>
    <w:rsid w:val="00036A1E"/>
    <w:rsid w:val="000715F4"/>
    <w:rsid w:val="00083BE8"/>
    <w:rsid w:val="00097834"/>
    <w:rsid w:val="000A062C"/>
    <w:rsid w:val="000A37DA"/>
    <w:rsid w:val="000A3F74"/>
    <w:rsid w:val="000E0027"/>
    <w:rsid w:val="000E0775"/>
    <w:rsid w:val="000F119D"/>
    <w:rsid w:val="000F7A2D"/>
    <w:rsid w:val="001410A8"/>
    <w:rsid w:val="00145D13"/>
    <w:rsid w:val="0017191D"/>
    <w:rsid w:val="00177437"/>
    <w:rsid w:val="00177862"/>
    <w:rsid w:val="001A0412"/>
    <w:rsid w:val="001A2FDA"/>
    <w:rsid w:val="001E7CFF"/>
    <w:rsid w:val="00216631"/>
    <w:rsid w:val="00241200"/>
    <w:rsid w:val="00244D14"/>
    <w:rsid w:val="0026560B"/>
    <w:rsid w:val="002667D9"/>
    <w:rsid w:val="0027792E"/>
    <w:rsid w:val="00284D01"/>
    <w:rsid w:val="002B1DA9"/>
    <w:rsid w:val="002D5319"/>
    <w:rsid w:val="002D60B7"/>
    <w:rsid w:val="00302114"/>
    <w:rsid w:val="003238CB"/>
    <w:rsid w:val="003434FB"/>
    <w:rsid w:val="00355B3C"/>
    <w:rsid w:val="00361F8F"/>
    <w:rsid w:val="00367F3F"/>
    <w:rsid w:val="0037400B"/>
    <w:rsid w:val="003B5344"/>
    <w:rsid w:val="003D6521"/>
    <w:rsid w:val="003E080D"/>
    <w:rsid w:val="004079DF"/>
    <w:rsid w:val="00407F19"/>
    <w:rsid w:val="0044277A"/>
    <w:rsid w:val="00466EA6"/>
    <w:rsid w:val="004700DC"/>
    <w:rsid w:val="0047433C"/>
    <w:rsid w:val="00483D48"/>
    <w:rsid w:val="004923FB"/>
    <w:rsid w:val="004948BC"/>
    <w:rsid w:val="004A7BBB"/>
    <w:rsid w:val="004B0DAF"/>
    <w:rsid w:val="004C0155"/>
    <w:rsid w:val="004D3F8A"/>
    <w:rsid w:val="00534C49"/>
    <w:rsid w:val="00542E96"/>
    <w:rsid w:val="005561A7"/>
    <w:rsid w:val="005565AE"/>
    <w:rsid w:val="0056767F"/>
    <w:rsid w:val="00582249"/>
    <w:rsid w:val="005829D7"/>
    <w:rsid w:val="00584009"/>
    <w:rsid w:val="005A33F5"/>
    <w:rsid w:val="005A6219"/>
    <w:rsid w:val="005B4296"/>
    <w:rsid w:val="005D1BF4"/>
    <w:rsid w:val="005E237A"/>
    <w:rsid w:val="0060313F"/>
    <w:rsid w:val="00606E94"/>
    <w:rsid w:val="00613F9A"/>
    <w:rsid w:val="00615543"/>
    <w:rsid w:val="006211B5"/>
    <w:rsid w:val="00622BED"/>
    <w:rsid w:val="00627E40"/>
    <w:rsid w:val="00661F6A"/>
    <w:rsid w:val="00666BBA"/>
    <w:rsid w:val="00680E3B"/>
    <w:rsid w:val="00695089"/>
    <w:rsid w:val="006D2360"/>
    <w:rsid w:val="006D45DD"/>
    <w:rsid w:val="006D634B"/>
    <w:rsid w:val="007173D1"/>
    <w:rsid w:val="00732877"/>
    <w:rsid w:val="007439A8"/>
    <w:rsid w:val="00747CB3"/>
    <w:rsid w:val="00772FD3"/>
    <w:rsid w:val="007A4F03"/>
    <w:rsid w:val="007A60EE"/>
    <w:rsid w:val="007B385C"/>
    <w:rsid w:val="007D145C"/>
    <w:rsid w:val="007D3815"/>
    <w:rsid w:val="007E4DCA"/>
    <w:rsid w:val="007E5884"/>
    <w:rsid w:val="007F4304"/>
    <w:rsid w:val="00802F37"/>
    <w:rsid w:val="00805B54"/>
    <w:rsid w:val="00812915"/>
    <w:rsid w:val="00824542"/>
    <w:rsid w:val="00836228"/>
    <w:rsid w:val="00841C3E"/>
    <w:rsid w:val="00860CD8"/>
    <w:rsid w:val="0086247A"/>
    <w:rsid w:val="0087102F"/>
    <w:rsid w:val="00873F37"/>
    <w:rsid w:val="008807C7"/>
    <w:rsid w:val="008826E9"/>
    <w:rsid w:val="00893EA5"/>
    <w:rsid w:val="008A577C"/>
    <w:rsid w:val="008B05AA"/>
    <w:rsid w:val="008C63A6"/>
    <w:rsid w:val="009266AF"/>
    <w:rsid w:val="00930808"/>
    <w:rsid w:val="00937954"/>
    <w:rsid w:val="0097352B"/>
    <w:rsid w:val="0098304E"/>
    <w:rsid w:val="009A4322"/>
    <w:rsid w:val="009B4A23"/>
    <w:rsid w:val="009B66CC"/>
    <w:rsid w:val="009C3DB3"/>
    <w:rsid w:val="009C6080"/>
    <w:rsid w:val="009E7E68"/>
    <w:rsid w:val="00A24103"/>
    <w:rsid w:val="00A32611"/>
    <w:rsid w:val="00A364A1"/>
    <w:rsid w:val="00A37DC1"/>
    <w:rsid w:val="00A54ADA"/>
    <w:rsid w:val="00A646F2"/>
    <w:rsid w:val="00A753B4"/>
    <w:rsid w:val="00A8482D"/>
    <w:rsid w:val="00AA6B08"/>
    <w:rsid w:val="00AC447D"/>
    <w:rsid w:val="00AE6B7D"/>
    <w:rsid w:val="00B327B0"/>
    <w:rsid w:val="00B40190"/>
    <w:rsid w:val="00B41E4C"/>
    <w:rsid w:val="00B5626F"/>
    <w:rsid w:val="00B65FE1"/>
    <w:rsid w:val="00B705B0"/>
    <w:rsid w:val="00B73615"/>
    <w:rsid w:val="00B80E05"/>
    <w:rsid w:val="00B91E0A"/>
    <w:rsid w:val="00BC14CE"/>
    <w:rsid w:val="00BF1799"/>
    <w:rsid w:val="00C01331"/>
    <w:rsid w:val="00C2072B"/>
    <w:rsid w:val="00C3325F"/>
    <w:rsid w:val="00C44DC9"/>
    <w:rsid w:val="00C55283"/>
    <w:rsid w:val="00C57ECC"/>
    <w:rsid w:val="00C621FF"/>
    <w:rsid w:val="00C62D9D"/>
    <w:rsid w:val="00C634E6"/>
    <w:rsid w:val="00C72993"/>
    <w:rsid w:val="00C827D9"/>
    <w:rsid w:val="00CB09DC"/>
    <w:rsid w:val="00CB1DA8"/>
    <w:rsid w:val="00CE51B2"/>
    <w:rsid w:val="00CF6014"/>
    <w:rsid w:val="00D04D36"/>
    <w:rsid w:val="00D06A1C"/>
    <w:rsid w:val="00D178C6"/>
    <w:rsid w:val="00D32026"/>
    <w:rsid w:val="00D362D9"/>
    <w:rsid w:val="00D4122E"/>
    <w:rsid w:val="00D606EA"/>
    <w:rsid w:val="00D64679"/>
    <w:rsid w:val="00D64B37"/>
    <w:rsid w:val="00D77F7F"/>
    <w:rsid w:val="00D90399"/>
    <w:rsid w:val="00DA2EBA"/>
    <w:rsid w:val="00DD1DAE"/>
    <w:rsid w:val="00DE41FC"/>
    <w:rsid w:val="00E043F8"/>
    <w:rsid w:val="00E240DB"/>
    <w:rsid w:val="00E50D7B"/>
    <w:rsid w:val="00E746D1"/>
    <w:rsid w:val="00E93FBA"/>
    <w:rsid w:val="00EC1DB9"/>
    <w:rsid w:val="00F0324C"/>
    <w:rsid w:val="00F1343B"/>
    <w:rsid w:val="00F219C0"/>
    <w:rsid w:val="00F30A49"/>
    <w:rsid w:val="00F629AD"/>
    <w:rsid w:val="00F9632D"/>
    <w:rsid w:val="00FA3714"/>
    <w:rsid w:val="00FB231E"/>
    <w:rsid w:val="00FB6B1B"/>
    <w:rsid w:val="00FC50DB"/>
    <w:rsid w:val="00FF2A31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7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0E07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0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0775"/>
  </w:style>
  <w:style w:type="paragraph" w:styleId="a6">
    <w:name w:val="List Paragraph"/>
    <w:basedOn w:val="a"/>
    <w:uiPriority w:val="34"/>
    <w:qFormat/>
    <w:rsid w:val="007F43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4A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4A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57042C44D59208CA820CB573E14FFF535F4612A5256700ED05F1616DBE4B252EF2D1E15C91BBA1DF911D37IAV6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57042C44D59208CA820CB573E14FFF535F4115A5256700ED05F1616DBE4B372EAADDE15F8FBAA8CAC74C72FAA6A99799368B7D38ABD5I1V3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457042C44D59208CA820CB573E14FFF535F4612A5256700ED05F1616DBE4B252EF2D1E15C91BBA1DF911D37IAV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57042C44D59208CA820CB573E14FFF535F4115A5256700ED05F1616DBE4B372EAADDE15F8FBAA8CAC74C72FAA6A99799368B7D38ABD5I1V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273A3-C060-4614-8DE4-5307F37E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zaripov.farit</dc:creator>
  <cp:lastModifiedBy>zaripov.farit</cp:lastModifiedBy>
  <cp:revision>295</cp:revision>
  <cp:lastPrinted>2019-10-01T12:24:00Z</cp:lastPrinted>
  <dcterms:created xsi:type="dcterms:W3CDTF">2017-09-21T13:48:00Z</dcterms:created>
  <dcterms:modified xsi:type="dcterms:W3CDTF">2019-10-01T14:42:00Z</dcterms:modified>
</cp:coreProperties>
</file>