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2B8" w:rsidRPr="00A148F2" w:rsidRDefault="00AC12B8" w:rsidP="00AC12B8">
      <w:pPr>
        <w:spacing w:after="0" w:line="240" w:lineRule="auto"/>
        <w:jc w:val="center"/>
        <w:rPr>
          <w:rFonts w:ascii="Times New Roman" w:hAnsi="Times New Roman" w:cs="Times New Roman"/>
          <w:b/>
        </w:rPr>
      </w:pPr>
      <w:r w:rsidRPr="00A148F2">
        <w:rPr>
          <w:rFonts w:ascii="Times New Roman" w:hAnsi="Times New Roman" w:cs="Times New Roman"/>
          <w:b/>
        </w:rPr>
        <w:t>СРАВНИТЕЛЬНАЯ ТАБЛИЦА</w:t>
      </w:r>
    </w:p>
    <w:p w:rsidR="00AC12B8" w:rsidRPr="00A148F2" w:rsidRDefault="00AC12B8" w:rsidP="00AC12B8">
      <w:pPr>
        <w:spacing w:after="0" w:line="240" w:lineRule="auto"/>
        <w:jc w:val="center"/>
        <w:rPr>
          <w:rFonts w:ascii="Times New Roman" w:hAnsi="Times New Roman" w:cs="Times New Roman"/>
          <w:b/>
        </w:rPr>
      </w:pPr>
      <w:r w:rsidRPr="00A148F2">
        <w:rPr>
          <w:rFonts w:ascii="Times New Roman" w:hAnsi="Times New Roman" w:cs="Times New Roman"/>
          <w:b/>
        </w:rPr>
        <w:t>к проекту закона Республики Татарстан</w:t>
      </w:r>
    </w:p>
    <w:p w:rsidR="00502EA9" w:rsidRPr="00A148F2" w:rsidRDefault="00502EA9" w:rsidP="00502EA9">
      <w:pPr>
        <w:autoSpaceDE w:val="0"/>
        <w:autoSpaceDN w:val="0"/>
        <w:adjustRightInd w:val="0"/>
        <w:spacing w:after="0" w:line="240" w:lineRule="auto"/>
        <w:jc w:val="center"/>
        <w:rPr>
          <w:rFonts w:ascii="Times New Roman" w:hAnsi="Times New Roman"/>
          <w:b/>
        </w:rPr>
      </w:pPr>
      <w:r w:rsidRPr="00A148F2">
        <w:rPr>
          <w:rFonts w:ascii="Times New Roman" w:hAnsi="Times New Roman"/>
          <w:b/>
        </w:rPr>
        <w:t xml:space="preserve">О внесении изменений в Бюджетный кодекс Республики Татарстан и </w:t>
      </w:r>
      <w:r w:rsidR="00B77B56" w:rsidRPr="00A148F2">
        <w:rPr>
          <w:rFonts w:ascii="Times New Roman" w:hAnsi="Times New Roman"/>
          <w:b/>
        </w:rPr>
        <w:t>статью 2</w:t>
      </w:r>
      <w:r w:rsidR="00A148F2" w:rsidRPr="00A148F2">
        <w:rPr>
          <w:rFonts w:ascii="Times New Roman" w:hAnsi="Times New Roman"/>
          <w:b/>
        </w:rPr>
        <w:t xml:space="preserve"> </w:t>
      </w:r>
      <w:r w:rsidRPr="00A148F2">
        <w:rPr>
          <w:rFonts w:ascii="Times New Roman" w:hAnsi="Times New Roman"/>
          <w:b/>
        </w:rPr>
        <w:t>Закон</w:t>
      </w:r>
      <w:r w:rsidR="00B77B56" w:rsidRPr="00A148F2">
        <w:rPr>
          <w:rFonts w:ascii="Times New Roman" w:hAnsi="Times New Roman"/>
          <w:b/>
        </w:rPr>
        <w:t>а</w:t>
      </w:r>
      <w:r w:rsidRPr="00A148F2">
        <w:rPr>
          <w:rFonts w:ascii="Times New Roman" w:hAnsi="Times New Roman"/>
          <w:b/>
        </w:rPr>
        <w:t xml:space="preserve"> Республики Татарстан </w:t>
      </w:r>
      <w:r w:rsidRPr="00A148F2">
        <w:rPr>
          <w:rFonts w:ascii="Times New Roman" w:hAnsi="Times New Roman" w:cs="Times New Roman"/>
          <w:b/>
        </w:rPr>
        <w:t>«О внесении изменений в Бюджетный кодекс Республики Татарстан и признании утратившими силу отдельных положений актов бюджетного законодательства Республики Татарстан»</w:t>
      </w:r>
    </w:p>
    <w:p w:rsidR="00AC12B8" w:rsidRPr="00A148F2" w:rsidRDefault="00AC12B8" w:rsidP="00AC12B8">
      <w:pPr>
        <w:spacing w:after="0" w:line="240" w:lineRule="auto"/>
        <w:jc w:val="center"/>
        <w:rPr>
          <w:rFonts w:ascii="Times New Roman" w:hAnsi="Times New Roman" w:cs="Times New Roman"/>
          <w:b/>
          <w:sz w:val="24"/>
          <w:szCs w:val="24"/>
        </w:rPr>
      </w:pPr>
    </w:p>
    <w:tbl>
      <w:tblPr>
        <w:tblStyle w:val="a3"/>
        <w:tblW w:w="15452" w:type="dxa"/>
        <w:tblInd w:w="-318" w:type="dxa"/>
        <w:tblLayout w:type="fixed"/>
        <w:tblLook w:val="04A0"/>
      </w:tblPr>
      <w:tblGrid>
        <w:gridCol w:w="7656"/>
        <w:gridCol w:w="141"/>
        <w:gridCol w:w="7655"/>
      </w:tblGrid>
      <w:tr w:rsidR="00C77935" w:rsidRPr="00A148F2" w:rsidTr="00EC1FBF">
        <w:tc>
          <w:tcPr>
            <w:tcW w:w="7797" w:type="dxa"/>
            <w:gridSpan w:val="2"/>
          </w:tcPr>
          <w:p w:rsidR="00C77935" w:rsidRPr="00A148F2" w:rsidRDefault="00C77935" w:rsidP="00AC12B8">
            <w:pPr>
              <w:jc w:val="center"/>
              <w:rPr>
                <w:rFonts w:ascii="Times New Roman" w:hAnsi="Times New Roman" w:cs="Times New Roman"/>
              </w:rPr>
            </w:pPr>
            <w:r w:rsidRPr="00A148F2">
              <w:rPr>
                <w:rFonts w:ascii="Times New Roman" w:hAnsi="Times New Roman" w:cs="Times New Roman"/>
              </w:rPr>
              <w:t>Действующая редакция положений законодательного акта Республики Татарстан</w:t>
            </w:r>
          </w:p>
        </w:tc>
        <w:tc>
          <w:tcPr>
            <w:tcW w:w="7655" w:type="dxa"/>
          </w:tcPr>
          <w:p w:rsidR="00C77935" w:rsidRPr="00A148F2" w:rsidRDefault="00C77935" w:rsidP="00AC12B8">
            <w:pPr>
              <w:jc w:val="center"/>
              <w:rPr>
                <w:rFonts w:ascii="Times New Roman" w:hAnsi="Times New Roman" w:cs="Times New Roman"/>
              </w:rPr>
            </w:pPr>
            <w:r w:rsidRPr="00A148F2">
              <w:rPr>
                <w:rFonts w:ascii="Times New Roman" w:hAnsi="Times New Roman" w:cs="Times New Roman"/>
              </w:rPr>
              <w:t>Редакция положений законодательного акта Республики Татарстан с учетом предлагаемого изменения</w:t>
            </w:r>
          </w:p>
        </w:tc>
      </w:tr>
      <w:tr w:rsidR="00C77935" w:rsidRPr="00A148F2" w:rsidTr="00EC1FBF">
        <w:tc>
          <w:tcPr>
            <w:tcW w:w="15452" w:type="dxa"/>
            <w:gridSpan w:val="3"/>
          </w:tcPr>
          <w:p w:rsidR="00C77935" w:rsidRPr="00A148F2" w:rsidRDefault="00C77935" w:rsidP="00C77935">
            <w:pPr>
              <w:autoSpaceDE w:val="0"/>
              <w:autoSpaceDN w:val="0"/>
              <w:adjustRightInd w:val="0"/>
              <w:spacing w:after="0" w:line="240" w:lineRule="auto"/>
              <w:ind w:firstLine="540"/>
              <w:jc w:val="center"/>
              <w:outlineLvl w:val="0"/>
              <w:rPr>
                <w:rFonts w:ascii="Times New Roman" w:hAnsi="Times New Roman" w:cs="Times New Roman"/>
                <w:bCs/>
              </w:rPr>
            </w:pPr>
            <w:r w:rsidRPr="00A148F2">
              <w:rPr>
                <w:rFonts w:ascii="Times New Roman" w:hAnsi="Times New Roman" w:cs="Times New Roman"/>
                <w:b/>
              </w:rPr>
              <w:t>Бюджетный кодекс Республики Татарстан</w:t>
            </w:r>
          </w:p>
        </w:tc>
      </w:tr>
      <w:tr w:rsidR="00C77935" w:rsidRPr="00A148F2" w:rsidTr="00EC1FBF">
        <w:tc>
          <w:tcPr>
            <w:tcW w:w="7656" w:type="dxa"/>
          </w:tcPr>
          <w:p w:rsidR="00C77935" w:rsidRPr="00A148F2" w:rsidRDefault="00C77935" w:rsidP="00BB4BAE">
            <w:pPr>
              <w:autoSpaceDE w:val="0"/>
              <w:autoSpaceDN w:val="0"/>
              <w:adjustRightInd w:val="0"/>
              <w:spacing w:after="0" w:line="240" w:lineRule="auto"/>
              <w:ind w:firstLine="540"/>
              <w:jc w:val="both"/>
              <w:outlineLvl w:val="0"/>
              <w:rPr>
                <w:rFonts w:ascii="Times New Roman" w:hAnsi="Times New Roman" w:cs="Times New Roman"/>
                <w:bCs/>
              </w:rPr>
            </w:pPr>
            <w:r w:rsidRPr="00A148F2">
              <w:rPr>
                <w:rFonts w:ascii="Times New Roman" w:hAnsi="Times New Roman" w:cs="Times New Roman"/>
                <w:bCs/>
              </w:rPr>
              <w:t xml:space="preserve">Статья 1. </w:t>
            </w:r>
            <w:r w:rsidRPr="00A148F2">
              <w:rPr>
                <w:rFonts w:ascii="Times New Roman" w:hAnsi="Times New Roman" w:cs="Times New Roman"/>
                <w:b/>
                <w:bCs/>
              </w:rPr>
              <w:t>Правоотношения, регулируемые Бюджетным кодексом Республики Татарстан</w:t>
            </w:r>
          </w:p>
          <w:p w:rsidR="00C77935" w:rsidRPr="00A148F2" w:rsidRDefault="00C77935" w:rsidP="00BB4BAE">
            <w:pPr>
              <w:autoSpaceDE w:val="0"/>
              <w:autoSpaceDN w:val="0"/>
              <w:adjustRightInd w:val="0"/>
              <w:spacing w:after="0" w:line="240" w:lineRule="auto"/>
              <w:jc w:val="both"/>
              <w:rPr>
                <w:rFonts w:ascii="Times New Roman" w:hAnsi="Times New Roman" w:cs="Times New Roman"/>
              </w:rPr>
            </w:pPr>
          </w:p>
          <w:p w:rsidR="00C77935" w:rsidRPr="00A148F2" w:rsidRDefault="00C77935" w:rsidP="00BB4BAE">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w:t>
            </w:r>
          </w:p>
          <w:p w:rsidR="00C77935" w:rsidRPr="00A148F2" w:rsidRDefault="00C77935" w:rsidP="00BB4BAE">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 xml:space="preserve">отношения, возникающие между субъектами бюджетных правоотношений в процессе формирования доходов и осуществления расходов бюджетов бюджетной системы Республики Татарстан, осуществления государственных заимствований Республики Татарстан </w:t>
            </w:r>
            <w:r w:rsidRPr="00A148F2">
              <w:rPr>
                <w:rFonts w:ascii="Times New Roman" w:hAnsi="Times New Roman" w:cs="Times New Roman"/>
                <w:b/>
              </w:rPr>
              <w:t>и муниципальных заимствований</w:t>
            </w:r>
            <w:r w:rsidRPr="00A148F2">
              <w:rPr>
                <w:rFonts w:ascii="Times New Roman" w:hAnsi="Times New Roman" w:cs="Times New Roman"/>
              </w:rPr>
              <w:t xml:space="preserve">, регулирования государственного долга Республики Татарстан и </w:t>
            </w:r>
            <w:r w:rsidRPr="00A148F2">
              <w:rPr>
                <w:rFonts w:ascii="Times New Roman" w:hAnsi="Times New Roman" w:cs="Times New Roman"/>
                <w:b/>
              </w:rPr>
              <w:t>муниципального долга</w:t>
            </w:r>
            <w:r w:rsidRPr="00A148F2">
              <w:rPr>
                <w:rFonts w:ascii="Times New Roman" w:hAnsi="Times New Roman" w:cs="Times New Roman"/>
              </w:rPr>
              <w:t>;</w:t>
            </w:r>
          </w:p>
          <w:p w:rsidR="00C77935" w:rsidRPr="00A148F2" w:rsidRDefault="00C77935" w:rsidP="00104E79">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bCs/>
              </w:rPr>
              <w:t>…</w:t>
            </w:r>
          </w:p>
        </w:tc>
        <w:tc>
          <w:tcPr>
            <w:tcW w:w="7796" w:type="dxa"/>
            <w:gridSpan w:val="2"/>
          </w:tcPr>
          <w:p w:rsidR="00C77935" w:rsidRPr="00A148F2" w:rsidRDefault="00C77935" w:rsidP="00C77935">
            <w:pPr>
              <w:autoSpaceDE w:val="0"/>
              <w:autoSpaceDN w:val="0"/>
              <w:adjustRightInd w:val="0"/>
              <w:spacing w:after="0" w:line="240" w:lineRule="auto"/>
              <w:ind w:firstLine="540"/>
              <w:jc w:val="both"/>
              <w:outlineLvl w:val="0"/>
              <w:rPr>
                <w:rFonts w:ascii="Times New Roman" w:hAnsi="Times New Roman" w:cs="Times New Roman"/>
                <w:b/>
                <w:bCs/>
              </w:rPr>
            </w:pPr>
            <w:r w:rsidRPr="00A148F2">
              <w:rPr>
                <w:rFonts w:ascii="Times New Roman" w:hAnsi="Times New Roman" w:cs="Times New Roman"/>
                <w:bCs/>
              </w:rPr>
              <w:t xml:space="preserve">Статья 1. </w:t>
            </w:r>
            <w:r w:rsidRPr="00A148F2">
              <w:rPr>
                <w:rFonts w:ascii="Times New Roman" w:hAnsi="Times New Roman" w:cs="Times New Roman"/>
                <w:b/>
                <w:bCs/>
              </w:rPr>
              <w:t>Правоотношения, регулируемые Бюджетным кодексом Республики Татарстан</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 xml:space="preserve">отношения, возникающие между субъектами бюджетных правоотношений в процессе формирования доходов и осуществления расходов бюджетов бюджетной системы Республики Татарстан, осуществления государственных заимствований Республики Татарстан </w:t>
            </w:r>
            <w:r w:rsidRPr="00A148F2">
              <w:rPr>
                <w:rFonts w:ascii="Times New Roman" w:hAnsi="Times New Roman" w:cs="Times New Roman"/>
                <w:b/>
              </w:rPr>
              <w:t>(муниципальных заимствований),</w:t>
            </w:r>
            <w:r w:rsidRPr="00A148F2">
              <w:rPr>
                <w:rFonts w:ascii="Times New Roman" w:hAnsi="Times New Roman" w:cs="Times New Roman"/>
              </w:rPr>
              <w:t xml:space="preserve"> регулирования государственного долга Республики Татарстан </w:t>
            </w:r>
            <w:r w:rsidRPr="00A148F2">
              <w:rPr>
                <w:rFonts w:ascii="Times New Roman" w:hAnsi="Times New Roman" w:cs="Times New Roman"/>
                <w:b/>
              </w:rPr>
              <w:t>(муниципального долга)</w:t>
            </w:r>
            <w:r w:rsidRPr="00A148F2">
              <w:rPr>
                <w:rFonts w:ascii="Times New Roman" w:hAnsi="Times New Roman" w:cs="Times New Roman"/>
              </w:rPr>
              <w:t>;</w:t>
            </w:r>
          </w:p>
          <w:p w:rsidR="00C77935" w:rsidRPr="00A148F2" w:rsidRDefault="00C77935" w:rsidP="00C77935">
            <w:pPr>
              <w:autoSpaceDE w:val="0"/>
              <w:autoSpaceDN w:val="0"/>
              <w:adjustRightInd w:val="0"/>
              <w:spacing w:after="0" w:line="240" w:lineRule="auto"/>
              <w:ind w:firstLine="540"/>
              <w:jc w:val="both"/>
              <w:outlineLvl w:val="0"/>
              <w:rPr>
                <w:rFonts w:ascii="Times New Roman" w:hAnsi="Times New Roman" w:cs="Times New Roman"/>
              </w:rPr>
            </w:pPr>
            <w:r w:rsidRPr="00A148F2">
              <w:rPr>
                <w:rFonts w:ascii="Times New Roman" w:hAnsi="Times New Roman" w:cs="Times New Roman"/>
              </w:rPr>
              <w:t>…</w:t>
            </w:r>
          </w:p>
        </w:tc>
      </w:tr>
      <w:tr w:rsidR="00C77935" w:rsidRPr="00A148F2" w:rsidTr="00EC1FBF">
        <w:tc>
          <w:tcPr>
            <w:tcW w:w="7656" w:type="dxa"/>
          </w:tcPr>
          <w:p w:rsidR="00C77935" w:rsidRPr="00A148F2" w:rsidRDefault="00C77935" w:rsidP="009D483C">
            <w:pPr>
              <w:autoSpaceDE w:val="0"/>
              <w:autoSpaceDN w:val="0"/>
              <w:adjustRightInd w:val="0"/>
              <w:spacing w:after="0" w:line="240" w:lineRule="auto"/>
              <w:ind w:firstLine="540"/>
              <w:jc w:val="both"/>
              <w:outlineLvl w:val="0"/>
              <w:rPr>
                <w:rFonts w:ascii="Times New Roman" w:hAnsi="Times New Roman" w:cs="Times New Roman"/>
                <w:b/>
                <w:bCs/>
              </w:rPr>
            </w:pPr>
            <w:r w:rsidRPr="00A148F2">
              <w:rPr>
                <w:rFonts w:ascii="Times New Roman" w:hAnsi="Times New Roman" w:cs="Times New Roman"/>
                <w:bCs/>
              </w:rPr>
              <w:t xml:space="preserve">Статья 4. </w:t>
            </w:r>
            <w:r w:rsidRPr="00A148F2">
              <w:rPr>
                <w:rFonts w:ascii="Times New Roman" w:hAnsi="Times New Roman" w:cs="Times New Roman"/>
                <w:b/>
                <w:bCs/>
              </w:rPr>
              <w:t>Бюджетные полномочия Республики Татарстан</w:t>
            </w:r>
          </w:p>
          <w:p w:rsidR="00C77935" w:rsidRPr="00A148F2" w:rsidRDefault="00C77935" w:rsidP="009D483C">
            <w:pPr>
              <w:autoSpaceDE w:val="0"/>
              <w:autoSpaceDN w:val="0"/>
              <w:adjustRightInd w:val="0"/>
              <w:spacing w:after="0" w:line="240" w:lineRule="auto"/>
              <w:ind w:firstLine="540"/>
              <w:jc w:val="both"/>
              <w:rPr>
                <w:rFonts w:ascii="Times New Roman" w:hAnsi="Times New Roman" w:cs="Times New Roman"/>
              </w:rPr>
            </w:pPr>
          </w:p>
          <w:p w:rsidR="00C77935" w:rsidRDefault="00C77935" w:rsidP="00A95E64">
            <w:pPr>
              <w:autoSpaceDE w:val="0"/>
              <w:autoSpaceDN w:val="0"/>
              <w:adjustRightInd w:val="0"/>
              <w:spacing w:after="0" w:line="240" w:lineRule="auto"/>
              <w:ind w:firstLine="539"/>
              <w:jc w:val="both"/>
              <w:rPr>
                <w:rFonts w:ascii="Times New Roman" w:hAnsi="Times New Roman" w:cs="Times New Roman"/>
              </w:rPr>
            </w:pPr>
            <w:r w:rsidRPr="00A148F2">
              <w:rPr>
                <w:rFonts w:ascii="Times New Roman" w:hAnsi="Times New Roman" w:cs="Times New Roman"/>
              </w:rPr>
              <w:t>К бюджетным полномочиям Республики Татарстан относятся:</w:t>
            </w:r>
          </w:p>
          <w:p w:rsidR="00C77935" w:rsidRPr="00A148F2" w:rsidRDefault="00C77935" w:rsidP="00A95E64">
            <w:pPr>
              <w:autoSpaceDE w:val="0"/>
              <w:autoSpaceDN w:val="0"/>
              <w:adjustRightInd w:val="0"/>
              <w:spacing w:after="0" w:line="240" w:lineRule="auto"/>
              <w:ind w:firstLine="539"/>
              <w:jc w:val="both"/>
              <w:rPr>
                <w:rFonts w:ascii="Times New Roman" w:hAnsi="Times New Roman" w:cs="Times New Roman"/>
              </w:rPr>
            </w:pPr>
            <w:r>
              <w:rPr>
                <w:rFonts w:ascii="Times New Roman" w:hAnsi="Times New Roman" w:cs="Times New Roman"/>
              </w:rPr>
              <w:t>…</w:t>
            </w:r>
          </w:p>
          <w:p w:rsidR="00C77935" w:rsidRPr="00A148F2" w:rsidRDefault="00C77935" w:rsidP="00A95E64">
            <w:pPr>
              <w:autoSpaceDE w:val="0"/>
              <w:autoSpaceDN w:val="0"/>
              <w:adjustRightInd w:val="0"/>
              <w:spacing w:after="0" w:line="240" w:lineRule="auto"/>
              <w:ind w:firstLine="539"/>
              <w:jc w:val="both"/>
              <w:rPr>
                <w:rFonts w:ascii="Times New Roman" w:hAnsi="Times New Roman" w:cs="Times New Roman"/>
                <w:b/>
              </w:rPr>
            </w:pPr>
            <w:r w:rsidRPr="00A148F2">
              <w:rPr>
                <w:rFonts w:ascii="Times New Roman" w:hAnsi="Times New Roman" w:cs="Times New Roman"/>
                <w:b/>
              </w:rPr>
              <w:t xml:space="preserve">в случае и порядке, предусмотренных Бюджетным </w:t>
            </w:r>
            <w:hyperlink r:id="rId7" w:history="1">
              <w:r w:rsidRPr="00A148F2">
                <w:rPr>
                  <w:rFonts w:ascii="Times New Roman" w:hAnsi="Times New Roman" w:cs="Times New Roman"/>
                  <w:b/>
                </w:rPr>
                <w:t>кодексом</w:t>
              </w:r>
            </w:hyperlink>
            <w:r w:rsidRPr="00A148F2">
              <w:rPr>
                <w:rFonts w:ascii="Times New Roman" w:hAnsi="Times New Roman" w:cs="Times New Roman"/>
                <w:b/>
              </w:rPr>
              <w:t xml:space="preserve"> Российской Федерации, федеральными законами и принятыми в соответствии с ними законами Республики Татарстан, установление ответственности за нарушение нормативных правовых актов Республики Татарстан по вопросам регулирования бюджетных правоотношений;</w:t>
            </w:r>
          </w:p>
          <w:p w:rsidR="00C77935" w:rsidRPr="00A148F2" w:rsidRDefault="00C77935" w:rsidP="00A95E64">
            <w:pPr>
              <w:autoSpaceDE w:val="0"/>
              <w:autoSpaceDN w:val="0"/>
              <w:adjustRightInd w:val="0"/>
              <w:spacing w:after="0" w:line="240" w:lineRule="auto"/>
              <w:ind w:firstLine="539"/>
              <w:jc w:val="both"/>
              <w:rPr>
                <w:rFonts w:ascii="Times New Roman" w:hAnsi="Times New Roman" w:cs="Times New Roman"/>
              </w:rPr>
            </w:pPr>
            <w:r w:rsidRPr="00A148F2">
              <w:rPr>
                <w:rFonts w:ascii="Times New Roman" w:hAnsi="Times New Roman" w:cs="Times New Roman"/>
              </w:rPr>
              <w:t xml:space="preserve">иные бюджетные полномочия, отнесенные Бюджетным </w:t>
            </w:r>
            <w:hyperlink r:id="rId8" w:history="1">
              <w:r w:rsidRPr="00A148F2">
                <w:rPr>
                  <w:rFonts w:ascii="Times New Roman" w:hAnsi="Times New Roman" w:cs="Times New Roman"/>
                </w:rPr>
                <w:t>кодексом</w:t>
              </w:r>
            </w:hyperlink>
            <w:r w:rsidRPr="00A148F2">
              <w:rPr>
                <w:rFonts w:ascii="Times New Roman" w:hAnsi="Times New Roman" w:cs="Times New Roman"/>
              </w:rPr>
              <w:t xml:space="preserve"> Российской Федерации к бюджетным полномочиям органов государственной власти Республики Татарстан.</w:t>
            </w:r>
          </w:p>
        </w:tc>
        <w:tc>
          <w:tcPr>
            <w:tcW w:w="7796" w:type="dxa"/>
            <w:gridSpan w:val="2"/>
          </w:tcPr>
          <w:p w:rsidR="00C77935" w:rsidRPr="00A148F2" w:rsidRDefault="00C77935" w:rsidP="00C77935">
            <w:pPr>
              <w:autoSpaceDE w:val="0"/>
              <w:autoSpaceDN w:val="0"/>
              <w:adjustRightInd w:val="0"/>
              <w:spacing w:after="0" w:line="240" w:lineRule="auto"/>
              <w:ind w:firstLine="540"/>
              <w:jc w:val="both"/>
              <w:outlineLvl w:val="0"/>
              <w:rPr>
                <w:rFonts w:ascii="Times New Roman" w:hAnsi="Times New Roman" w:cs="Times New Roman"/>
                <w:b/>
                <w:bCs/>
              </w:rPr>
            </w:pPr>
            <w:r w:rsidRPr="00A148F2">
              <w:rPr>
                <w:rFonts w:ascii="Times New Roman" w:hAnsi="Times New Roman" w:cs="Times New Roman"/>
                <w:bCs/>
              </w:rPr>
              <w:t xml:space="preserve">Статья 4. </w:t>
            </w:r>
            <w:r w:rsidRPr="00A148F2">
              <w:rPr>
                <w:rFonts w:ascii="Times New Roman" w:hAnsi="Times New Roman" w:cs="Times New Roman"/>
                <w:b/>
                <w:bCs/>
              </w:rPr>
              <w:t>Бюджетные полномочия Республики Татарстан</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p>
          <w:p w:rsidR="00C77935" w:rsidRDefault="00C77935" w:rsidP="00C77935">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К бюджетным полномочиям Республики Татарстан относятся:</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b/>
              </w:rPr>
            </w:pPr>
            <w:r w:rsidRPr="00A148F2">
              <w:rPr>
                <w:rFonts w:ascii="Times New Roman" w:hAnsi="Times New Roman" w:cs="Times New Roman"/>
                <w:b/>
              </w:rPr>
              <w:t>абзац признается утратившим силу</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b/>
              </w:rPr>
            </w:pP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b/>
              </w:rPr>
            </w:pPr>
            <w:r w:rsidRPr="00A148F2">
              <w:rPr>
                <w:rFonts w:ascii="Times New Roman" w:hAnsi="Times New Roman" w:cs="Times New Roman"/>
                <w:b/>
              </w:rPr>
              <w:t>установление нормативов отчислений доходов в местные бюджеты от отдельных неналоговых доходов, подлежащих зачислению в бюджет Республики Татарстан;</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 xml:space="preserve">иные бюджетные полномочия, отнесенные Бюджетным </w:t>
            </w:r>
            <w:hyperlink r:id="rId9" w:history="1">
              <w:r w:rsidRPr="00A148F2">
                <w:rPr>
                  <w:rFonts w:ascii="Times New Roman" w:hAnsi="Times New Roman" w:cs="Times New Roman"/>
                </w:rPr>
                <w:t>кодексом</w:t>
              </w:r>
            </w:hyperlink>
            <w:r w:rsidRPr="00A148F2">
              <w:rPr>
                <w:rFonts w:ascii="Times New Roman" w:hAnsi="Times New Roman" w:cs="Times New Roman"/>
              </w:rPr>
              <w:t xml:space="preserve"> Российской Федерации к бюджетным полномочиям органов государственной власти Республики Татарстан.</w:t>
            </w:r>
          </w:p>
          <w:p w:rsidR="00C77935" w:rsidRPr="00A148F2" w:rsidRDefault="00C77935" w:rsidP="00C77935">
            <w:pPr>
              <w:autoSpaceDE w:val="0"/>
              <w:autoSpaceDN w:val="0"/>
              <w:adjustRightInd w:val="0"/>
              <w:spacing w:after="0" w:line="240" w:lineRule="auto"/>
              <w:ind w:firstLine="540"/>
              <w:jc w:val="both"/>
              <w:outlineLvl w:val="0"/>
              <w:rPr>
                <w:rFonts w:ascii="Times New Roman" w:hAnsi="Times New Roman" w:cs="Times New Roman"/>
              </w:rPr>
            </w:pPr>
          </w:p>
        </w:tc>
      </w:tr>
      <w:tr w:rsidR="00C77935" w:rsidRPr="00A148F2" w:rsidTr="00EC1FBF">
        <w:tc>
          <w:tcPr>
            <w:tcW w:w="7656" w:type="dxa"/>
          </w:tcPr>
          <w:p w:rsidR="00C77935" w:rsidRPr="00A148F2" w:rsidRDefault="00C77935" w:rsidP="00DA1690">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t>Статья 5.</w:t>
            </w:r>
            <w:r w:rsidRPr="00A148F2">
              <w:rPr>
                <w:rFonts w:ascii="Times New Roman" w:hAnsi="Times New Roman" w:cs="Times New Roman"/>
              </w:rPr>
              <w:t xml:space="preserve"> </w:t>
            </w:r>
            <w:r w:rsidRPr="00A148F2">
              <w:rPr>
                <w:rFonts w:ascii="Times New Roman" w:hAnsi="Times New Roman" w:cs="Times New Roman"/>
                <w:b/>
              </w:rPr>
              <w:t>Бюджетные полномочия муниципальных образований</w:t>
            </w:r>
          </w:p>
          <w:p w:rsidR="00C77935" w:rsidRPr="00A148F2" w:rsidRDefault="00C77935" w:rsidP="00DA1690">
            <w:pPr>
              <w:autoSpaceDE w:val="0"/>
              <w:autoSpaceDN w:val="0"/>
              <w:adjustRightInd w:val="0"/>
              <w:spacing w:after="0" w:line="240" w:lineRule="auto"/>
              <w:ind w:firstLine="720"/>
              <w:jc w:val="both"/>
              <w:rPr>
                <w:rFonts w:ascii="Times New Roman" w:hAnsi="Times New Roman" w:cs="Times New Roman"/>
              </w:rPr>
            </w:pPr>
            <w:bookmarkStart w:id="0" w:name="sub_501"/>
          </w:p>
          <w:p w:rsidR="00C77935" w:rsidRPr="00A148F2" w:rsidRDefault="00C77935" w:rsidP="00DA1690">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К бюджетным полномочиям муниципальных образований относятся:</w:t>
            </w:r>
          </w:p>
          <w:p w:rsidR="00C77935" w:rsidRPr="00A148F2" w:rsidRDefault="00C77935" w:rsidP="00DA1690">
            <w:pPr>
              <w:autoSpaceDE w:val="0"/>
              <w:autoSpaceDN w:val="0"/>
              <w:adjustRightInd w:val="0"/>
              <w:spacing w:after="0" w:line="240" w:lineRule="auto"/>
              <w:ind w:firstLine="720"/>
              <w:jc w:val="both"/>
              <w:rPr>
                <w:rFonts w:ascii="Times New Roman" w:hAnsi="Times New Roman" w:cs="Times New Roman"/>
              </w:rPr>
            </w:pPr>
            <w:bookmarkStart w:id="1" w:name="sub_5012"/>
            <w:bookmarkEnd w:id="0"/>
            <w:r w:rsidRPr="00A148F2">
              <w:rPr>
                <w:rFonts w:ascii="Times New Roman" w:hAnsi="Times New Roman" w:cs="Times New Roman"/>
              </w:rPr>
              <w:t xml:space="preserve">установление порядка составления и рассмотрения проекта местного </w:t>
            </w:r>
            <w:r w:rsidRPr="00A148F2">
              <w:rPr>
                <w:rFonts w:ascii="Times New Roman" w:hAnsi="Times New Roman" w:cs="Times New Roman"/>
              </w:rPr>
              <w:lastRenderedPageBreak/>
              <w:t>бюджета, утверждения и исполнения местного бюджета, осуществления контроля за его исполнением и утверждения отчета об исполнении местного бюджета;</w:t>
            </w:r>
          </w:p>
          <w:p w:rsidR="00C77935" w:rsidRPr="00A148F2" w:rsidRDefault="00C77935" w:rsidP="00DA1690">
            <w:pPr>
              <w:autoSpaceDE w:val="0"/>
              <w:autoSpaceDN w:val="0"/>
              <w:adjustRightInd w:val="0"/>
              <w:spacing w:after="0" w:line="240" w:lineRule="auto"/>
              <w:ind w:firstLine="720"/>
              <w:jc w:val="both"/>
              <w:rPr>
                <w:rFonts w:ascii="Times New Roman" w:hAnsi="Times New Roman" w:cs="Times New Roman"/>
              </w:rPr>
            </w:pPr>
            <w:bookmarkStart w:id="2" w:name="sub_5013"/>
            <w:bookmarkEnd w:id="1"/>
            <w:r w:rsidRPr="00A148F2">
              <w:rPr>
                <w:rFonts w:ascii="Times New Roman" w:hAnsi="Times New Roman" w:cs="Times New Roman"/>
              </w:rPr>
              <w:t>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w:t>
            </w:r>
          </w:p>
          <w:p w:rsidR="00C77935" w:rsidRPr="00A148F2" w:rsidRDefault="00C77935" w:rsidP="00DA1690">
            <w:pPr>
              <w:autoSpaceDE w:val="0"/>
              <w:autoSpaceDN w:val="0"/>
              <w:adjustRightInd w:val="0"/>
              <w:spacing w:after="0" w:line="240" w:lineRule="auto"/>
              <w:ind w:firstLine="720"/>
              <w:jc w:val="both"/>
              <w:rPr>
                <w:rFonts w:ascii="Times New Roman" w:hAnsi="Times New Roman" w:cs="Times New Roman"/>
              </w:rPr>
            </w:pPr>
            <w:bookmarkStart w:id="3" w:name="sub_5014"/>
            <w:bookmarkEnd w:id="2"/>
            <w:r w:rsidRPr="00A148F2">
              <w:rPr>
                <w:rFonts w:ascii="Times New Roman" w:hAnsi="Times New Roman" w:cs="Times New Roman"/>
              </w:rPr>
              <w:t>установление и исполнение расходных обязательств муниципального образования;</w:t>
            </w:r>
          </w:p>
          <w:p w:rsidR="00C77935" w:rsidRPr="00A148F2" w:rsidRDefault="00C77935" w:rsidP="00DA1690">
            <w:pPr>
              <w:autoSpaceDE w:val="0"/>
              <w:autoSpaceDN w:val="0"/>
              <w:adjustRightInd w:val="0"/>
              <w:spacing w:after="0" w:line="240" w:lineRule="auto"/>
              <w:ind w:firstLine="720"/>
              <w:jc w:val="both"/>
              <w:rPr>
                <w:rFonts w:ascii="Times New Roman" w:hAnsi="Times New Roman" w:cs="Times New Roman"/>
              </w:rPr>
            </w:pPr>
            <w:bookmarkStart w:id="4" w:name="sub_5015"/>
            <w:bookmarkEnd w:id="3"/>
            <w:r w:rsidRPr="00A148F2">
              <w:rPr>
                <w:rFonts w:ascii="Times New Roman" w:hAnsi="Times New Roman" w:cs="Times New Roman"/>
              </w:rPr>
              <w:t>определение порядка предоставления межбюджетных трансфертов из местных бюджетов, предоставление межбюджетных трансфертов из местных бюджетов;</w:t>
            </w:r>
          </w:p>
          <w:p w:rsidR="00C77935" w:rsidRPr="00A148F2" w:rsidRDefault="00C77935" w:rsidP="00DA1690">
            <w:pPr>
              <w:autoSpaceDE w:val="0"/>
              <w:autoSpaceDN w:val="0"/>
              <w:adjustRightInd w:val="0"/>
              <w:spacing w:after="0" w:line="240" w:lineRule="auto"/>
              <w:ind w:firstLine="720"/>
              <w:jc w:val="both"/>
              <w:rPr>
                <w:rFonts w:ascii="Times New Roman" w:hAnsi="Times New Roman" w:cs="Times New Roman"/>
              </w:rPr>
            </w:pPr>
            <w:bookmarkStart w:id="5" w:name="sub_5016"/>
            <w:bookmarkEnd w:id="4"/>
            <w:r w:rsidRPr="00A148F2">
              <w:rPr>
                <w:rFonts w:ascii="Times New Roman" w:hAnsi="Times New Roman" w:cs="Times New Roman"/>
              </w:rPr>
              <w:t>осуществление муниципальных заимствований, предоставление муниципальных гарантий, предоставление бюджетных кредитов, управление муниципальным долгом и управление муниципальными активами;</w:t>
            </w:r>
          </w:p>
          <w:p w:rsidR="00C77935" w:rsidRPr="00A148F2" w:rsidRDefault="00C77935" w:rsidP="00DA1690">
            <w:pPr>
              <w:autoSpaceDE w:val="0"/>
              <w:autoSpaceDN w:val="0"/>
              <w:adjustRightInd w:val="0"/>
              <w:spacing w:after="0" w:line="240" w:lineRule="auto"/>
              <w:ind w:firstLine="720"/>
              <w:jc w:val="both"/>
              <w:rPr>
                <w:rFonts w:ascii="Times New Roman" w:hAnsi="Times New Roman" w:cs="Times New Roman"/>
              </w:rPr>
            </w:pPr>
            <w:bookmarkStart w:id="6" w:name="sub_5017"/>
            <w:bookmarkEnd w:id="5"/>
            <w:r w:rsidRPr="00A148F2">
              <w:rPr>
                <w:rFonts w:ascii="Times New Roman" w:hAnsi="Times New Roman" w:cs="Times New Roman"/>
              </w:rPr>
              <w:t>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C77935" w:rsidRPr="00A148F2" w:rsidRDefault="00C77935" w:rsidP="00DA1690">
            <w:pPr>
              <w:autoSpaceDE w:val="0"/>
              <w:autoSpaceDN w:val="0"/>
              <w:adjustRightInd w:val="0"/>
              <w:spacing w:after="0" w:line="240" w:lineRule="auto"/>
              <w:ind w:firstLine="720"/>
              <w:jc w:val="both"/>
              <w:rPr>
                <w:rFonts w:ascii="Times New Roman" w:hAnsi="Times New Roman" w:cs="Times New Roman"/>
                <w:b/>
              </w:rPr>
            </w:pPr>
            <w:bookmarkStart w:id="7" w:name="sub_5018"/>
            <w:bookmarkEnd w:id="6"/>
            <w:r w:rsidRPr="00A148F2">
              <w:rPr>
                <w:rFonts w:ascii="Times New Roman" w:hAnsi="Times New Roman" w:cs="Times New Roman"/>
                <w:b/>
              </w:rPr>
              <w:t xml:space="preserve">в случае и порядке, предусмотренных </w:t>
            </w:r>
            <w:hyperlink r:id="rId10" w:history="1">
              <w:r w:rsidRPr="00A148F2">
                <w:rPr>
                  <w:rFonts w:ascii="Times New Roman" w:hAnsi="Times New Roman" w:cs="Times New Roman"/>
                  <w:b/>
                </w:rPr>
                <w:t>Бюджетным кодексом</w:t>
              </w:r>
            </w:hyperlink>
            <w:r w:rsidRPr="00A148F2">
              <w:rPr>
                <w:rFonts w:ascii="Times New Roman" w:hAnsi="Times New Roman" w:cs="Times New Roman"/>
                <w:b/>
              </w:rPr>
              <w:t xml:space="preserve"> Российской Федерации и иными федеральными законами, установление ответственности за нарушение муниципальных правовых актов по вопросам регулирования бюджетных правоотношений;</w:t>
            </w:r>
          </w:p>
          <w:p w:rsidR="00C77935" w:rsidRPr="00A148F2" w:rsidRDefault="00C77935" w:rsidP="00DA1690">
            <w:pPr>
              <w:autoSpaceDE w:val="0"/>
              <w:autoSpaceDN w:val="0"/>
              <w:adjustRightInd w:val="0"/>
              <w:spacing w:after="0" w:line="240" w:lineRule="auto"/>
              <w:ind w:firstLine="720"/>
              <w:jc w:val="both"/>
              <w:rPr>
                <w:rFonts w:ascii="Times New Roman" w:hAnsi="Times New Roman" w:cs="Times New Roman"/>
              </w:rPr>
            </w:pPr>
            <w:bookmarkStart w:id="8" w:name="sub_5019"/>
            <w:bookmarkEnd w:id="7"/>
            <w:r w:rsidRPr="00A148F2">
              <w:rPr>
                <w:rFonts w:ascii="Times New Roman" w:hAnsi="Times New Roman" w:cs="Times New Roman"/>
              </w:rPr>
              <w:t xml:space="preserve">иные бюджетные полномочия, отнесенные </w:t>
            </w:r>
            <w:hyperlink r:id="rId11"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к бюджетным полномочиям органов местного самоуправления.</w:t>
            </w:r>
          </w:p>
          <w:bookmarkEnd w:id="8"/>
          <w:p w:rsidR="00C77935" w:rsidRPr="00A148F2" w:rsidRDefault="00C77935" w:rsidP="00DA1690">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К бюджетным полномочиям муниципальных районов, помимо полномочий, перечисленных в </w:t>
            </w:r>
            <w:hyperlink w:anchor="sub_501" w:history="1">
              <w:r w:rsidRPr="00A148F2">
                <w:rPr>
                  <w:rFonts w:ascii="Times New Roman" w:hAnsi="Times New Roman" w:cs="Times New Roman"/>
                </w:rPr>
                <w:t>пункте 1</w:t>
              </w:r>
            </w:hyperlink>
            <w:r w:rsidRPr="00A148F2">
              <w:rPr>
                <w:rFonts w:ascii="Times New Roman" w:hAnsi="Times New Roman" w:cs="Times New Roman"/>
              </w:rPr>
              <w:t xml:space="preserve"> настоящей статьи, относятся:</w:t>
            </w:r>
          </w:p>
          <w:p w:rsidR="00C77935" w:rsidRPr="00A148F2" w:rsidRDefault="00C77935" w:rsidP="00D4233A">
            <w:pPr>
              <w:autoSpaceDE w:val="0"/>
              <w:autoSpaceDN w:val="0"/>
              <w:adjustRightInd w:val="0"/>
              <w:spacing w:after="0" w:line="240" w:lineRule="auto"/>
              <w:ind w:firstLine="720"/>
              <w:jc w:val="both"/>
              <w:rPr>
                <w:rFonts w:ascii="Times New Roman" w:hAnsi="Times New Roman" w:cs="Times New Roman"/>
              </w:rPr>
            </w:pPr>
            <w:bookmarkStart w:id="9" w:name="sub_5022"/>
            <w:r w:rsidRPr="00A148F2">
              <w:rPr>
                <w:rFonts w:ascii="Times New Roman" w:hAnsi="Times New Roman" w:cs="Times New Roman"/>
              </w:rPr>
              <w:t xml:space="preserve">установление в соответствии с федеральными законами и законами Республики Татарстан нормативов отчислений доходов в бюджеты городских, сельских поселений от федеральных налогов и сборов, в том числе от налогов, предусмотренных специальными налоговыми режимами, региональных и местных налогов подлежащих зачислению в соответствии с </w:t>
            </w:r>
            <w:hyperlink r:id="rId12"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w:t>
            </w:r>
            <w:hyperlink r:id="rId13" w:history="1">
              <w:r w:rsidRPr="00A148F2">
                <w:rPr>
                  <w:rFonts w:ascii="Times New Roman" w:hAnsi="Times New Roman" w:cs="Times New Roman"/>
                </w:rPr>
                <w:t>законодательством</w:t>
              </w:r>
            </w:hyperlink>
            <w:r w:rsidRPr="00A148F2">
              <w:rPr>
                <w:rFonts w:ascii="Times New Roman" w:hAnsi="Times New Roman" w:cs="Times New Roman"/>
              </w:rPr>
              <w:t xml:space="preserve"> о налогах и сборах и (или) законами Республики Татарстан в бюджеты муниципальных районов;</w:t>
            </w:r>
          </w:p>
          <w:p w:rsidR="00C77935" w:rsidRPr="00A148F2" w:rsidRDefault="00C77935" w:rsidP="00DA1690">
            <w:pPr>
              <w:autoSpaceDE w:val="0"/>
              <w:autoSpaceDN w:val="0"/>
              <w:adjustRightInd w:val="0"/>
              <w:spacing w:after="0" w:line="240" w:lineRule="auto"/>
              <w:ind w:firstLine="720"/>
              <w:jc w:val="both"/>
              <w:rPr>
                <w:rFonts w:ascii="Times New Roman" w:hAnsi="Times New Roman" w:cs="Times New Roman"/>
              </w:rPr>
            </w:pPr>
            <w:bookmarkStart w:id="10" w:name="sub_5023"/>
            <w:bookmarkEnd w:id="9"/>
            <w:r w:rsidRPr="00A148F2">
              <w:rPr>
                <w:rFonts w:ascii="Times New Roman" w:hAnsi="Times New Roman" w:cs="Times New Roman"/>
              </w:rPr>
              <w:t xml:space="preserve">установление порядка и условий предоставления межбюджетных трансфертов из бюджета муниципального района бюджетам городских, сельских поселений, предоставление межбюджетных трансфертов из бюджета </w:t>
            </w:r>
            <w:r w:rsidRPr="00A148F2">
              <w:rPr>
                <w:rFonts w:ascii="Times New Roman" w:hAnsi="Times New Roman" w:cs="Times New Roman"/>
              </w:rPr>
              <w:lastRenderedPageBreak/>
              <w:t>муниципального района бюджетам городских, сельских поселений;</w:t>
            </w:r>
          </w:p>
          <w:p w:rsidR="00C77935" w:rsidRPr="00A148F2" w:rsidRDefault="00C77935" w:rsidP="00DA1690">
            <w:pPr>
              <w:autoSpaceDE w:val="0"/>
              <w:autoSpaceDN w:val="0"/>
              <w:adjustRightInd w:val="0"/>
              <w:spacing w:after="0" w:line="240" w:lineRule="auto"/>
              <w:ind w:firstLine="720"/>
              <w:jc w:val="both"/>
              <w:rPr>
                <w:rFonts w:ascii="Times New Roman" w:hAnsi="Times New Roman" w:cs="Times New Roman"/>
                <w:b/>
              </w:rPr>
            </w:pPr>
            <w:bookmarkStart w:id="11" w:name="sub_5024"/>
            <w:bookmarkEnd w:id="10"/>
            <w:r w:rsidRPr="00A148F2">
              <w:rPr>
                <w:rFonts w:ascii="Times New Roman" w:hAnsi="Times New Roman" w:cs="Times New Roman"/>
                <w:b/>
              </w:rPr>
              <w:t xml:space="preserve">определение целей и порядка предоставления субсидий из бюджетов городских, сельских поселений в бюджеты муниципальных районов, представительный орган которых формируется в соответствии с </w:t>
            </w:r>
            <w:hyperlink r:id="rId14" w:history="1">
              <w:r w:rsidRPr="00A148F2">
                <w:rPr>
                  <w:rFonts w:ascii="Times New Roman" w:hAnsi="Times New Roman" w:cs="Times New Roman"/>
                  <w:b/>
                </w:rPr>
                <w:t>пунктом 1 части 4 статьи 35</w:t>
              </w:r>
            </w:hyperlink>
            <w:r w:rsidRPr="00A148F2">
              <w:rPr>
                <w:rFonts w:ascii="Times New Roman" w:hAnsi="Times New Roman" w:cs="Times New Roman"/>
                <w:b/>
              </w:rPr>
              <w:t xml:space="preserve"> Федерального закона от 6 октября 2003 года № 131-ФЗ «Об общих принципах организации местного самоуправления в Российской Федерации», на решение вопросов местного значения межмуниципального характера;</w:t>
            </w:r>
          </w:p>
          <w:p w:rsidR="00C77935" w:rsidRPr="00A148F2" w:rsidRDefault="00C77935" w:rsidP="00DA1690">
            <w:pPr>
              <w:autoSpaceDE w:val="0"/>
              <w:autoSpaceDN w:val="0"/>
              <w:adjustRightInd w:val="0"/>
              <w:spacing w:after="0" w:line="240" w:lineRule="auto"/>
              <w:ind w:firstLine="720"/>
              <w:jc w:val="both"/>
              <w:rPr>
                <w:rFonts w:ascii="Times New Roman" w:hAnsi="Times New Roman" w:cs="Times New Roman"/>
              </w:rPr>
            </w:pPr>
            <w:bookmarkStart w:id="12" w:name="sub_5025"/>
            <w:bookmarkEnd w:id="11"/>
            <w:r w:rsidRPr="00A148F2">
              <w:rPr>
                <w:rFonts w:ascii="Times New Roman" w:hAnsi="Times New Roman" w:cs="Times New Roman"/>
              </w:rPr>
              <w:t>составление отчета об исполнении консолидированного бюджета муниципального района.</w:t>
            </w:r>
          </w:p>
          <w:bookmarkEnd w:id="12"/>
          <w:p w:rsidR="00C77935" w:rsidRPr="00A148F2" w:rsidRDefault="00C77935" w:rsidP="00DA1690">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D4233A">
            <w:pPr>
              <w:autoSpaceDE w:val="0"/>
              <w:autoSpaceDN w:val="0"/>
              <w:adjustRightInd w:val="0"/>
              <w:spacing w:after="0" w:line="240" w:lineRule="auto"/>
              <w:jc w:val="both"/>
              <w:outlineLvl w:val="0"/>
              <w:rPr>
                <w:rFonts w:ascii="Times New Roman" w:hAnsi="Times New Roman" w:cs="Times New Roman"/>
                <w:b/>
                <w:bCs/>
              </w:rPr>
            </w:pPr>
          </w:p>
        </w:tc>
        <w:tc>
          <w:tcPr>
            <w:tcW w:w="7796" w:type="dxa"/>
            <w:gridSpan w:val="2"/>
          </w:tcPr>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b/>
              </w:rPr>
            </w:pPr>
            <w:r w:rsidRPr="00A148F2">
              <w:rPr>
                <w:rFonts w:ascii="Times New Roman" w:hAnsi="Times New Roman" w:cs="Times New Roman"/>
                <w:bCs/>
              </w:rPr>
              <w:lastRenderedPageBreak/>
              <w:t>Статья 5.</w:t>
            </w:r>
            <w:r w:rsidRPr="00A148F2">
              <w:rPr>
                <w:rFonts w:ascii="Times New Roman" w:hAnsi="Times New Roman" w:cs="Times New Roman"/>
              </w:rPr>
              <w:t xml:space="preserve"> </w:t>
            </w:r>
            <w:r w:rsidRPr="00A148F2">
              <w:rPr>
                <w:rFonts w:ascii="Times New Roman" w:hAnsi="Times New Roman" w:cs="Times New Roman"/>
                <w:b/>
              </w:rPr>
              <w:t>Бюджетные полномочия муниципальных образований</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1. К бюджетным полномочиям муниципальных образований относятся:</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 xml:space="preserve">установление порядка составления и рассмотрения проекта местного бюджета, утверждения и исполнения местного бюджета, осуществления </w:t>
            </w:r>
            <w:r w:rsidRPr="00A148F2">
              <w:rPr>
                <w:rFonts w:ascii="Times New Roman" w:hAnsi="Times New Roman" w:cs="Times New Roman"/>
              </w:rPr>
              <w:lastRenderedPageBreak/>
              <w:t>контроля за его исполнением и утверждения отчета об исполнении местного бюджета;</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установление и исполнение расходных обязательств муниципального образования;</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определение порядка предоставления межбюджетных трансфертов из местных бюджетов, предоставление межбюджетных трансфертов из местных бюджетов;</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осуществление муниципальных заимствований, предоставление муниципальных гарантий, предоставление бюджетных кредитов, управление муниципальным долгом и управление муниципальными активами;</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b/>
              </w:rPr>
            </w:pPr>
            <w:r w:rsidRPr="00A148F2">
              <w:rPr>
                <w:rFonts w:ascii="Times New Roman" w:hAnsi="Times New Roman" w:cs="Times New Roman"/>
                <w:b/>
              </w:rPr>
              <w:t>абзац утрачивает силу</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 xml:space="preserve">иные бюджетные полномочия, отнесенные </w:t>
            </w:r>
            <w:hyperlink r:id="rId15"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к бюджетным полномочиям органов местного самоуправления.</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 xml:space="preserve">2. К бюджетным полномочиям муниципальных районов, помимо полномочий, перечисленных в </w:t>
            </w:r>
            <w:hyperlink w:anchor="sub_501" w:history="1">
              <w:r w:rsidRPr="00A148F2">
                <w:rPr>
                  <w:rFonts w:ascii="Times New Roman" w:hAnsi="Times New Roman" w:cs="Times New Roman"/>
                </w:rPr>
                <w:t>пункте 1</w:t>
              </w:r>
            </w:hyperlink>
            <w:r w:rsidRPr="00A148F2">
              <w:rPr>
                <w:rFonts w:ascii="Times New Roman" w:hAnsi="Times New Roman" w:cs="Times New Roman"/>
              </w:rPr>
              <w:t xml:space="preserve"> настоящей статьи, относятся:</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 xml:space="preserve">установление в соответствии с федеральными законами и законами Республики Татарстан нормативов отчислений доходов в бюджеты городских, сельских поселений от федеральных налогов и сборов, в том числе от налогов, предусмотренных специальными налоговыми режимами, региональных и местных налогов подлежащих зачислению в соответствии с </w:t>
            </w:r>
            <w:hyperlink r:id="rId16"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w:t>
            </w:r>
            <w:hyperlink r:id="rId17" w:history="1">
              <w:r w:rsidRPr="00A148F2">
                <w:rPr>
                  <w:rFonts w:ascii="Times New Roman" w:hAnsi="Times New Roman" w:cs="Times New Roman"/>
                </w:rPr>
                <w:t>законодательством</w:t>
              </w:r>
            </w:hyperlink>
            <w:r w:rsidRPr="00A148F2">
              <w:rPr>
                <w:rFonts w:ascii="Times New Roman" w:hAnsi="Times New Roman" w:cs="Times New Roman"/>
              </w:rPr>
              <w:t xml:space="preserve"> о налогах и сборах и (или) законами Республики Татарстан в бюджеты муниципальных районов;</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b/>
              </w:rPr>
            </w:pPr>
            <w:r w:rsidRPr="00A148F2">
              <w:rPr>
                <w:rFonts w:ascii="Times New Roman" w:hAnsi="Times New Roman" w:cs="Times New Roman"/>
                <w:b/>
              </w:rPr>
              <w:t>установление в соответствии с федеральными законами и законами Республики Татарстан нормативов отчислений доходов в бюджеты городских, сельских поселений от отдельных неналоговых доходов, подлежащих зачислению в бюджеты муниципальных районов;</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 xml:space="preserve">установление порядка и условий предоставления межбюджетных трансфертов из бюджета муниципального района бюджетам городских, </w:t>
            </w:r>
            <w:r w:rsidRPr="00A148F2">
              <w:rPr>
                <w:rFonts w:ascii="Times New Roman" w:hAnsi="Times New Roman" w:cs="Times New Roman"/>
              </w:rPr>
              <w:lastRenderedPageBreak/>
              <w:t>сельских поселений, предоставление межбюджетных трансфертов из бюджета муниципального района бюджетам городских, сельских поселений;</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b/>
              </w:rPr>
            </w:pPr>
            <w:r w:rsidRPr="00A148F2">
              <w:rPr>
                <w:rFonts w:ascii="Times New Roman" w:hAnsi="Times New Roman" w:cs="Times New Roman"/>
                <w:b/>
              </w:rPr>
              <w:t>абзац утрачивает силу</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составление отчета об исполнении консолидированного бюджета муниципального района.</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w:t>
            </w:r>
          </w:p>
          <w:p w:rsidR="00C77935" w:rsidRPr="00A148F2" w:rsidRDefault="00C77935" w:rsidP="00C77935">
            <w:pPr>
              <w:autoSpaceDE w:val="0"/>
              <w:autoSpaceDN w:val="0"/>
              <w:adjustRightInd w:val="0"/>
              <w:spacing w:after="0" w:line="240" w:lineRule="auto"/>
              <w:ind w:firstLine="540"/>
              <w:jc w:val="both"/>
              <w:rPr>
                <w:rFonts w:ascii="Times New Roman" w:hAnsi="Times New Roman" w:cs="Times New Roman"/>
                <w:b/>
                <w:bCs/>
              </w:rPr>
            </w:pPr>
          </w:p>
        </w:tc>
      </w:tr>
      <w:tr w:rsidR="00C77935" w:rsidRPr="00A148F2" w:rsidTr="00EC1FBF">
        <w:tc>
          <w:tcPr>
            <w:tcW w:w="7656" w:type="dxa"/>
          </w:tcPr>
          <w:p w:rsidR="00C77935" w:rsidRPr="00A148F2" w:rsidRDefault="00C77935" w:rsidP="00813DF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15.</w:t>
            </w:r>
            <w:r w:rsidRPr="00A148F2">
              <w:rPr>
                <w:rFonts w:ascii="Times New Roman" w:hAnsi="Times New Roman" w:cs="Times New Roman"/>
              </w:rPr>
              <w:t xml:space="preserve"> </w:t>
            </w:r>
            <w:r w:rsidRPr="00A148F2">
              <w:rPr>
                <w:rFonts w:ascii="Times New Roman" w:hAnsi="Times New Roman" w:cs="Times New Roman"/>
                <w:b/>
              </w:rPr>
              <w:t>Доходы бюджета Республики Татарстан</w:t>
            </w:r>
          </w:p>
          <w:p w:rsidR="00C77935" w:rsidRPr="00A148F2" w:rsidRDefault="00C77935" w:rsidP="00813DFA">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13DF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бюджет Республики Татарстан подлежат зачислению налоговые доходы, определенные </w:t>
            </w:r>
            <w:hyperlink r:id="rId18"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и </w:t>
            </w:r>
            <w:hyperlink r:id="rId19" w:history="1">
              <w:r w:rsidRPr="00A148F2">
                <w:rPr>
                  <w:rFonts w:ascii="Times New Roman" w:hAnsi="Times New Roman" w:cs="Times New Roman"/>
                </w:rPr>
                <w:t>законодательством</w:t>
              </w:r>
            </w:hyperlink>
            <w:r w:rsidRPr="00A148F2">
              <w:rPr>
                <w:rFonts w:ascii="Times New Roman" w:hAnsi="Times New Roman" w:cs="Times New Roman"/>
              </w:rPr>
              <w:t xml:space="preserve"> о налогах и сборах.</w:t>
            </w:r>
          </w:p>
          <w:p w:rsidR="00C77935" w:rsidRPr="00A148F2" w:rsidRDefault="00C77935" w:rsidP="00813DF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Налоговые доходы могут быть переданы полностью или частично органами государственной власти Республики Татарстан в соответствующие местные бюджеты в порядке, предусмотренном </w:t>
            </w:r>
            <w:hyperlink r:id="rId20"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p w:rsidR="00C77935" w:rsidRPr="00A148F2" w:rsidRDefault="00C77935" w:rsidP="00813DF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бюджет Республики Татарстан подлежат зачислению неналоговые доходы в размерах и порядке, предусмотренных </w:t>
            </w:r>
            <w:hyperlink r:id="rId21"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p w:rsidR="00C77935" w:rsidRPr="00A148F2" w:rsidRDefault="00C77935" w:rsidP="00813DFA">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13DF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бюджет Республики Татарстан подлежат зачислению доходы, полученные в виде безвозмездных поступлений, предусмотренных </w:t>
            </w:r>
            <w:hyperlink r:id="rId22"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p w:rsidR="00C77935" w:rsidRPr="00A148F2" w:rsidRDefault="00C77935" w:rsidP="00F13AEA">
            <w:pPr>
              <w:autoSpaceDE w:val="0"/>
              <w:autoSpaceDN w:val="0"/>
              <w:adjustRightInd w:val="0"/>
              <w:spacing w:after="0" w:line="240" w:lineRule="auto"/>
              <w:jc w:val="both"/>
              <w:rPr>
                <w:rFonts w:ascii="Times New Roman" w:hAnsi="Times New Roman" w:cs="Times New Roman"/>
                <w:b/>
                <w:bCs/>
              </w:rPr>
            </w:pPr>
          </w:p>
        </w:tc>
        <w:tc>
          <w:tcPr>
            <w:tcW w:w="7796" w:type="dxa"/>
            <w:gridSpan w:val="2"/>
          </w:tcPr>
          <w:p w:rsidR="00C77935" w:rsidRPr="00A148F2" w:rsidRDefault="00C77935" w:rsidP="00813DF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t>Статья 15.</w:t>
            </w:r>
            <w:r w:rsidRPr="00A148F2">
              <w:rPr>
                <w:rFonts w:ascii="Times New Roman" w:hAnsi="Times New Roman" w:cs="Times New Roman"/>
              </w:rPr>
              <w:t xml:space="preserve"> </w:t>
            </w:r>
            <w:r w:rsidRPr="00A148F2">
              <w:rPr>
                <w:rFonts w:ascii="Times New Roman" w:hAnsi="Times New Roman" w:cs="Times New Roman"/>
                <w:b/>
              </w:rPr>
              <w:t>Доходы бюджета Республики Татарстан</w:t>
            </w:r>
          </w:p>
          <w:p w:rsidR="00C77935" w:rsidRPr="00A148F2" w:rsidRDefault="00C77935" w:rsidP="00813DFA">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13DF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бюджет Республики Татарстан подлежат зачислению налоговые доходы, определенные </w:t>
            </w:r>
            <w:hyperlink r:id="rId23"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и </w:t>
            </w:r>
            <w:hyperlink r:id="rId24" w:history="1">
              <w:r w:rsidRPr="00A148F2">
                <w:rPr>
                  <w:rFonts w:ascii="Times New Roman" w:hAnsi="Times New Roman" w:cs="Times New Roman"/>
                </w:rPr>
                <w:t>законодательством</w:t>
              </w:r>
            </w:hyperlink>
            <w:r w:rsidRPr="00A148F2">
              <w:rPr>
                <w:rFonts w:ascii="Times New Roman" w:hAnsi="Times New Roman" w:cs="Times New Roman"/>
              </w:rPr>
              <w:t xml:space="preserve"> о налогах и сборах.</w:t>
            </w:r>
          </w:p>
          <w:p w:rsidR="00C77935" w:rsidRPr="00A148F2" w:rsidRDefault="00C77935" w:rsidP="00813DFA">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13DF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Налоговые доходы могут быть переданы полностью или частично органами государственной власти Республики Татарстан в соответствующие местные бюджеты в порядке, предусмотренном </w:t>
            </w:r>
            <w:hyperlink r:id="rId25"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p w:rsidR="00C77935" w:rsidRPr="00A148F2" w:rsidRDefault="00C77935" w:rsidP="00813DF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бюджет Республики Татарстан подлежат зачислению неналоговые доходы в размерах и порядке, предусмотренных </w:t>
            </w:r>
            <w:hyperlink r:id="rId26"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p w:rsidR="00C77935" w:rsidRPr="00A148F2" w:rsidRDefault="00C77935" w:rsidP="00813DF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 xml:space="preserve">Неналоговые доходы, указанные в </w:t>
            </w:r>
            <w:hyperlink r:id="rId27" w:history="1">
              <w:r w:rsidRPr="00A148F2">
                <w:rPr>
                  <w:rFonts w:ascii="Times New Roman" w:hAnsi="Times New Roman" w:cs="Times New Roman"/>
                  <w:b/>
                </w:rPr>
                <w:t>статье 58</w:t>
              </w:r>
            </w:hyperlink>
            <w:r w:rsidRPr="00A148F2">
              <w:rPr>
                <w:rFonts w:ascii="Times New Roman" w:hAnsi="Times New Roman" w:cs="Times New Roman"/>
                <w:b/>
              </w:rPr>
              <w:t xml:space="preserve"> Бюджетного кодекса Российской Федерации, могут быть переданы полностью или частично органами государственной власти Республики Татарстан в соответствующие местные бюджеты в порядке, предусмотренном </w:t>
            </w:r>
            <w:hyperlink r:id="rId28" w:history="1"/>
            <w:r w:rsidRPr="00A148F2">
              <w:rPr>
                <w:rFonts w:ascii="Times New Roman" w:hAnsi="Times New Roman" w:cs="Times New Roman"/>
                <w:b/>
              </w:rPr>
              <w:t>Бюджетным кодексом Российской Федерации.</w:t>
            </w:r>
          </w:p>
          <w:p w:rsidR="00C77935" w:rsidRPr="00A148F2" w:rsidRDefault="00C77935" w:rsidP="00813DF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бюджет Республики Татарстан подлежат зачислению доходы, полученные в виде безвозмездных поступлений, предусмотренных </w:t>
            </w:r>
            <w:hyperlink r:id="rId29"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p w:rsidR="00C77935" w:rsidRPr="00A148F2" w:rsidRDefault="00C77935" w:rsidP="00502EA9">
            <w:pPr>
              <w:autoSpaceDE w:val="0"/>
              <w:autoSpaceDN w:val="0"/>
              <w:adjustRightInd w:val="0"/>
              <w:spacing w:after="0" w:line="240" w:lineRule="auto"/>
              <w:ind w:firstLine="720"/>
              <w:jc w:val="both"/>
              <w:rPr>
                <w:rFonts w:ascii="Times New Roman" w:hAnsi="Times New Roman" w:cs="Times New Roman"/>
                <w:b/>
                <w:bCs/>
              </w:rPr>
            </w:pPr>
          </w:p>
        </w:tc>
      </w:tr>
      <w:tr w:rsidR="00C77935" w:rsidRPr="00A148F2" w:rsidTr="00EC1FBF">
        <w:tc>
          <w:tcPr>
            <w:tcW w:w="7656" w:type="dxa"/>
          </w:tcPr>
          <w:p w:rsidR="00C77935" w:rsidRPr="00A148F2" w:rsidRDefault="00C77935" w:rsidP="0076649C">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t>Статья 16.</w:t>
            </w:r>
            <w:r w:rsidRPr="00A148F2">
              <w:rPr>
                <w:rFonts w:ascii="Times New Roman" w:hAnsi="Times New Roman" w:cs="Times New Roman"/>
              </w:rPr>
              <w:t xml:space="preserve"> </w:t>
            </w:r>
            <w:r w:rsidRPr="00A148F2">
              <w:rPr>
                <w:rFonts w:ascii="Times New Roman" w:hAnsi="Times New Roman" w:cs="Times New Roman"/>
                <w:b/>
              </w:rPr>
              <w:t>Доходы местных бюджетов</w:t>
            </w:r>
          </w:p>
          <w:p w:rsidR="00C77935" w:rsidRPr="00A148F2" w:rsidRDefault="00C77935" w:rsidP="0076649C">
            <w:pPr>
              <w:autoSpaceDE w:val="0"/>
              <w:autoSpaceDN w:val="0"/>
              <w:adjustRightInd w:val="0"/>
              <w:spacing w:after="0" w:line="240" w:lineRule="auto"/>
              <w:ind w:firstLine="720"/>
              <w:jc w:val="both"/>
              <w:rPr>
                <w:rFonts w:ascii="Times New Roman" w:hAnsi="Times New Roman" w:cs="Times New Roman"/>
                <w:color w:val="353842"/>
                <w:shd w:val="clear" w:color="auto" w:fill="F0F0F0"/>
              </w:rPr>
            </w:pPr>
            <w:r w:rsidRPr="00A148F2">
              <w:rPr>
                <w:rFonts w:ascii="Times New Roman" w:hAnsi="Times New Roman" w:cs="Times New Roman"/>
              </w:rPr>
              <w:t>…</w:t>
            </w:r>
          </w:p>
          <w:p w:rsidR="00C77935" w:rsidRPr="00A148F2" w:rsidRDefault="00C77935" w:rsidP="0076649C">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3. Муниципальным правовым актом представительного органа </w:t>
            </w:r>
            <w:r w:rsidRPr="00A148F2">
              <w:rPr>
                <w:rFonts w:ascii="Times New Roman" w:hAnsi="Times New Roman" w:cs="Times New Roman"/>
              </w:rPr>
              <w:lastRenderedPageBreak/>
              <w:t xml:space="preserve">муниципального района (за исключением решения о бюджете муниципального района или иного решения на ограниченный срок действия) могут быть установлены единые </w:t>
            </w:r>
            <w:r w:rsidRPr="00A148F2">
              <w:rPr>
                <w:rFonts w:ascii="Times New Roman" w:hAnsi="Times New Roman" w:cs="Times New Roman"/>
                <w:b/>
              </w:rPr>
              <w:t>для всех поселений</w:t>
            </w:r>
            <w:r w:rsidRPr="00A148F2">
              <w:rPr>
                <w:rFonts w:ascii="Times New Roman" w:hAnsi="Times New Roman" w:cs="Times New Roman"/>
              </w:rPr>
              <w:t xml:space="preserve"> муниципального района нормативы отчислений </w:t>
            </w:r>
            <w:r w:rsidRPr="00A148F2">
              <w:rPr>
                <w:rFonts w:ascii="Times New Roman" w:hAnsi="Times New Roman" w:cs="Times New Roman"/>
                <w:b/>
              </w:rPr>
              <w:t>в бюджеты поселений</w:t>
            </w:r>
            <w:r w:rsidRPr="00A148F2">
              <w:rPr>
                <w:rFonts w:ascii="Times New Roman" w:hAnsi="Times New Roman" w:cs="Times New Roman"/>
              </w:rPr>
              <w:t xml:space="preserve"> от федеральных налогов и сборов, в том числе налогов, предусмотренных специальными налоговыми режимами, региональных и (или) местных налогов, подлежащих зачислению в соответствии с </w:t>
            </w:r>
            <w:hyperlink r:id="rId30"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настоящим Кодексом и (или) законом Республики Татарстан в бюджет муниципального района.</w:t>
            </w:r>
          </w:p>
          <w:p w:rsidR="00C77935" w:rsidRPr="00A148F2" w:rsidRDefault="00C77935" w:rsidP="0076649C">
            <w:pPr>
              <w:autoSpaceDE w:val="0"/>
              <w:autoSpaceDN w:val="0"/>
              <w:adjustRightInd w:val="0"/>
              <w:spacing w:after="0" w:line="240" w:lineRule="auto"/>
              <w:ind w:firstLine="720"/>
              <w:jc w:val="both"/>
              <w:rPr>
                <w:rFonts w:ascii="Times New Roman" w:hAnsi="Times New Roman" w:cs="Times New Roman"/>
              </w:rPr>
            </w:pPr>
            <w:bookmarkStart w:id="13" w:name="sub_16032"/>
            <w:r w:rsidRPr="00A148F2">
              <w:rPr>
                <w:rFonts w:ascii="Times New Roman" w:hAnsi="Times New Roman" w:cs="Times New Roman"/>
              </w:rPr>
              <w:t xml:space="preserve">Муниципальным правовым актом представительного органа муниципального района (за исключением решения о бюджете муниципального района или иного решения на ограниченный срок действия) могут быть установлены единые для всех сельских поселений муниципального района нормативы отчислений в бюджеты сельских поселений от федеральных налогов и сборов, в том числе налогов, предусмотренных специальными налоговыми режимами, региональных и (или) местных налогов, подлежащих зачислению в соответствии с </w:t>
            </w:r>
            <w:hyperlink r:id="rId31"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настоящим Кодексом и (или) законом Республики Татарстан в бюджет муниципального района.</w:t>
            </w:r>
          </w:p>
          <w:bookmarkEnd w:id="13"/>
          <w:p w:rsidR="00C77935" w:rsidRPr="00A148F2" w:rsidRDefault="00C77935" w:rsidP="0076649C">
            <w:pPr>
              <w:autoSpaceDE w:val="0"/>
              <w:autoSpaceDN w:val="0"/>
              <w:adjustRightInd w:val="0"/>
              <w:spacing w:after="0" w:line="240" w:lineRule="auto"/>
              <w:ind w:firstLine="720"/>
              <w:jc w:val="both"/>
              <w:rPr>
                <w:rFonts w:ascii="Times New Roman" w:hAnsi="Times New Roman" w:cs="Times New Roman"/>
                <w:bCs/>
              </w:rPr>
            </w:pPr>
            <w:r w:rsidRPr="00A148F2">
              <w:rPr>
                <w:rFonts w:ascii="Times New Roman" w:hAnsi="Times New Roman" w:cs="Times New Roman"/>
                <w:bCs/>
              </w:rPr>
              <w:t>…</w:t>
            </w:r>
          </w:p>
          <w:p w:rsidR="00C77935" w:rsidRPr="00A148F2" w:rsidRDefault="00C77935" w:rsidP="0076649C">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76649C">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Cs/>
                <w:color w:val="26282F"/>
              </w:rPr>
              <w:lastRenderedPageBreak/>
              <w:t>Статья 16.</w:t>
            </w:r>
            <w:r w:rsidRPr="00A148F2">
              <w:rPr>
                <w:rFonts w:ascii="Times New Roman" w:hAnsi="Times New Roman" w:cs="Times New Roman"/>
              </w:rPr>
              <w:t xml:space="preserve"> </w:t>
            </w:r>
            <w:r w:rsidRPr="00A148F2">
              <w:rPr>
                <w:rFonts w:ascii="Times New Roman" w:hAnsi="Times New Roman" w:cs="Times New Roman"/>
                <w:b/>
              </w:rPr>
              <w:t>Доходы местных бюджетов</w:t>
            </w:r>
          </w:p>
          <w:p w:rsidR="00C77935" w:rsidRPr="00A148F2" w:rsidRDefault="00C77935" w:rsidP="0076649C">
            <w:pPr>
              <w:autoSpaceDE w:val="0"/>
              <w:autoSpaceDN w:val="0"/>
              <w:adjustRightInd w:val="0"/>
              <w:spacing w:after="0" w:line="240" w:lineRule="auto"/>
              <w:ind w:firstLine="720"/>
              <w:jc w:val="both"/>
              <w:rPr>
                <w:rFonts w:ascii="Times New Roman" w:hAnsi="Times New Roman" w:cs="Times New Roman"/>
                <w:color w:val="353842"/>
                <w:shd w:val="clear" w:color="auto" w:fill="F0F0F0"/>
              </w:rPr>
            </w:pPr>
            <w:r w:rsidRPr="00A148F2">
              <w:rPr>
                <w:rFonts w:ascii="Times New Roman" w:hAnsi="Times New Roman" w:cs="Times New Roman"/>
              </w:rPr>
              <w:t>…</w:t>
            </w:r>
          </w:p>
          <w:p w:rsidR="00C77935" w:rsidRPr="00A148F2" w:rsidRDefault="00C77935" w:rsidP="0076649C">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3. Муниципальным правовым актом представительного органа </w:t>
            </w:r>
            <w:r w:rsidRPr="00A148F2">
              <w:rPr>
                <w:rFonts w:ascii="Times New Roman" w:hAnsi="Times New Roman" w:cs="Times New Roman"/>
              </w:rPr>
              <w:lastRenderedPageBreak/>
              <w:t xml:space="preserve">муниципального района (за исключением решения о бюджете муниципального района или иного решения на ограниченный срок действия) могут быть установлены единые </w:t>
            </w:r>
            <w:r w:rsidRPr="00A148F2">
              <w:rPr>
                <w:rFonts w:ascii="Times New Roman" w:hAnsi="Times New Roman" w:cs="Times New Roman"/>
                <w:b/>
              </w:rPr>
              <w:t>для всех городских поселений</w:t>
            </w:r>
            <w:r w:rsidRPr="00A148F2">
              <w:rPr>
                <w:rFonts w:ascii="Times New Roman" w:hAnsi="Times New Roman" w:cs="Times New Roman"/>
              </w:rPr>
              <w:t xml:space="preserve"> муниципального района нормативы отчислений </w:t>
            </w:r>
            <w:r w:rsidRPr="00A148F2">
              <w:rPr>
                <w:rFonts w:ascii="Times New Roman" w:hAnsi="Times New Roman" w:cs="Times New Roman"/>
                <w:b/>
              </w:rPr>
              <w:t>в бюджеты городских поселений</w:t>
            </w:r>
            <w:r w:rsidRPr="00A148F2">
              <w:rPr>
                <w:rFonts w:ascii="Times New Roman" w:hAnsi="Times New Roman" w:cs="Times New Roman"/>
              </w:rPr>
              <w:t xml:space="preserve"> от федеральных налогов и сборов, в том числе налогов, предусмотренных специальными налоговыми режимами, региональных и (или) местных налогов, </w:t>
            </w:r>
            <w:r w:rsidRPr="00A148F2">
              <w:rPr>
                <w:rFonts w:ascii="Times New Roman" w:hAnsi="Times New Roman" w:cs="Times New Roman"/>
                <w:b/>
              </w:rPr>
              <w:t>неналоговых доходов,</w:t>
            </w:r>
            <w:r w:rsidRPr="00A148F2">
              <w:rPr>
                <w:rFonts w:ascii="Times New Roman" w:hAnsi="Times New Roman" w:cs="Times New Roman"/>
              </w:rPr>
              <w:t xml:space="preserve"> подлежащих зачислению в соответствии с </w:t>
            </w:r>
            <w:hyperlink r:id="rId32"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настоящим Кодексом и (или) законом Республики Татарстан в бюджет муниципального района.</w:t>
            </w:r>
          </w:p>
          <w:p w:rsidR="00C77935" w:rsidRPr="00A148F2" w:rsidRDefault="00C77935" w:rsidP="0076649C">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Муниципальным правовым актом представительного органа муниципального района (за исключением решения о бюджете муниципального района или иного решения на ограниченный срок действия) могут быть установлены единые для всех сельских поселений муниципального района нормативы отчислений в бюджеты сельских поселений от федеральных налогов и сборов, в том числе налогов, предусмотренных специальными налоговыми режимами, региональных и (или) местных налогов, </w:t>
            </w:r>
            <w:r w:rsidRPr="00A148F2">
              <w:rPr>
                <w:rFonts w:ascii="Times New Roman" w:hAnsi="Times New Roman" w:cs="Times New Roman"/>
                <w:b/>
              </w:rPr>
              <w:t>неналоговых доходов,</w:t>
            </w:r>
            <w:r w:rsidRPr="00A148F2">
              <w:rPr>
                <w:rFonts w:ascii="Times New Roman" w:hAnsi="Times New Roman" w:cs="Times New Roman"/>
              </w:rPr>
              <w:t xml:space="preserve"> подлежащих зачислению в соответствии с </w:t>
            </w:r>
            <w:hyperlink r:id="rId33"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настоящим Кодексом и (или) законом Республики Татарстан в бюджет муниципального района.</w:t>
            </w:r>
          </w:p>
          <w:p w:rsidR="00C77935" w:rsidRPr="00A148F2" w:rsidRDefault="00C77935" w:rsidP="0076649C">
            <w:pPr>
              <w:autoSpaceDE w:val="0"/>
              <w:autoSpaceDN w:val="0"/>
              <w:adjustRightInd w:val="0"/>
              <w:spacing w:after="0" w:line="240" w:lineRule="auto"/>
              <w:ind w:firstLine="720"/>
              <w:jc w:val="both"/>
              <w:rPr>
                <w:rFonts w:ascii="Times New Roman" w:hAnsi="Times New Roman" w:cs="Times New Roman"/>
                <w:bCs/>
              </w:rPr>
            </w:pPr>
            <w:r w:rsidRPr="00A148F2">
              <w:rPr>
                <w:rFonts w:ascii="Times New Roman" w:hAnsi="Times New Roman" w:cs="Times New Roman"/>
                <w:bCs/>
              </w:rPr>
              <w:t>…</w:t>
            </w:r>
          </w:p>
        </w:tc>
      </w:tr>
      <w:tr w:rsidR="00C77935" w:rsidRPr="00A148F2" w:rsidTr="00EC1FBF">
        <w:tc>
          <w:tcPr>
            <w:tcW w:w="7656" w:type="dxa"/>
          </w:tcPr>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9D483C">
            <w:pPr>
              <w:autoSpaceDE w:val="0"/>
              <w:autoSpaceDN w:val="0"/>
              <w:adjustRightInd w:val="0"/>
              <w:spacing w:after="0" w:line="240" w:lineRule="auto"/>
              <w:ind w:firstLine="540"/>
              <w:jc w:val="both"/>
              <w:outlineLvl w:val="0"/>
              <w:rPr>
                <w:rFonts w:ascii="Times New Roman" w:eastAsia="Times New Roman" w:hAnsi="Times New Roman" w:cs="Times New Roman"/>
                <w:lang w:eastAsia="ru-RU"/>
              </w:rPr>
            </w:pPr>
          </w:p>
          <w:p w:rsidR="00C77935" w:rsidRPr="00A148F2" w:rsidRDefault="00C77935" w:rsidP="000E619C">
            <w:pPr>
              <w:autoSpaceDE w:val="0"/>
              <w:autoSpaceDN w:val="0"/>
              <w:adjustRightInd w:val="0"/>
              <w:spacing w:after="0" w:line="240" w:lineRule="auto"/>
              <w:jc w:val="both"/>
              <w:outlineLvl w:val="0"/>
              <w:rPr>
                <w:rFonts w:ascii="Times New Roman" w:eastAsia="Times New Roman" w:hAnsi="Times New Roman" w:cs="Times New Roman"/>
                <w:lang w:eastAsia="ru-RU"/>
              </w:rPr>
            </w:pPr>
          </w:p>
          <w:p w:rsidR="00C77935" w:rsidRPr="00A148F2" w:rsidRDefault="00C77935" w:rsidP="000E619C">
            <w:pPr>
              <w:autoSpaceDE w:val="0"/>
              <w:autoSpaceDN w:val="0"/>
              <w:adjustRightInd w:val="0"/>
              <w:spacing w:after="0" w:line="240" w:lineRule="auto"/>
              <w:jc w:val="both"/>
              <w:outlineLvl w:val="0"/>
              <w:rPr>
                <w:rFonts w:ascii="Times New Roman" w:eastAsia="Times New Roman" w:hAnsi="Times New Roman" w:cs="Times New Roman"/>
                <w:lang w:eastAsia="ru-RU"/>
              </w:rPr>
            </w:pPr>
          </w:p>
          <w:p w:rsidR="00C77935" w:rsidRPr="00A148F2" w:rsidRDefault="00C77935" w:rsidP="000E619C">
            <w:pPr>
              <w:autoSpaceDE w:val="0"/>
              <w:autoSpaceDN w:val="0"/>
              <w:adjustRightInd w:val="0"/>
              <w:spacing w:after="0" w:line="240" w:lineRule="auto"/>
              <w:jc w:val="both"/>
              <w:outlineLvl w:val="0"/>
              <w:rPr>
                <w:rFonts w:ascii="Times New Roman" w:eastAsia="Times New Roman" w:hAnsi="Times New Roman" w:cs="Times New Roman"/>
                <w:lang w:eastAsia="ru-RU"/>
              </w:rPr>
            </w:pPr>
          </w:p>
          <w:p w:rsidR="00C77935" w:rsidRPr="00A148F2" w:rsidRDefault="00C77935" w:rsidP="000E619C">
            <w:pPr>
              <w:autoSpaceDE w:val="0"/>
              <w:autoSpaceDN w:val="0"/>
              <w:adjustRightInd w:val="0"/>
              <w:spacing w:after="0" w:line="240" w:lineRule="auto"/>
              <w:jc w:val="both"/>
              <w:outlineLvl w:val="0"/>
              <w:rPr>
                <w:rFonts w:ascii="Times New Roman" w:eastAsia="Times New Roman" w:hAnsi="Times New Roman" w:cs="Times New Roman"/>
                <w:lang w:eastAsia="ru-RU"/>
              </w:rPr>
            </w:pPr>
          </w:p>
          <w:p w:rsidR="00C77935" w:rsidRPr="00A148F2" w:rsidRDefault="00C77935" w:rsidP="000E619C">
            <w:pPr>
              <w:autoSpaceDE w:val="0"/>
              <w:autoSpaceDN w:val="0"/>
              <w:adjustRightInd w:val="0"/>
              <w:spacing w:after="0" w:line="240" w:lineRule="auto"/>
              <w:ind w:firstLine="709"/>
              <w:jc w:val="both"/>
              <w:outlineLvl w:val="0"/>
              <w:rPr>
                <w:rFonts w:ascii="Times New Roman" w:hAnsi="Times New Roman" w:cs="Times New Roman"/>
                <w:b/>
                <w:bCs/>
              </w:rPr>
            </w:pPr>
          </w:p>
        </w:tc>
        <w:tc>
          <w:tcPr>
            <w:tcW w:w="7796" w:type="dxa"/>
            <w:gridSpan w:val="2"/>
          </w:tcPr>
          <w:p w:rsidR="00C77935" w:rsidRPr="00A148F2" w:rsidRDefault="00C77935" w:rsidP="003D639C">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lastRenderedPageBreak/>
              <w:t>Статья 24</w:t>
            </w:r>
            <w:r w:rsidRPr="00A148F2">
              <w:rPr>
                <w:rFonts w:ascii="Times New Roman" w:eastAsia="Times New Roman" w:hAnsi="Times New Roman" w:cs="Times New Roman"/>
                <w:b/>
                <w:vertAlign w:val="superscript"/>
                <w:lang w:eastAsia="ru-RU"/>
              </w:rPr>
              <w:t>1</w:t>
            </w:r>
            <w:r w:rsidRPr="00A148F2">
              <w:rPr>
                <w:rFonts w:ascii="Times New Roman" w:eastAsia="Times New Roman" w:hAnsi="Times New Roman" w:cs="Times New Roman"/>
                <w:b/>
                <w:lang w:eastAsia="ru-RU"/>
              </w:rPr>
              <w:t>.</w:t>
            </w:r>
            <w:r w:rsidRPr="00A148F2">
              <w:rPr>
                <w:rFonts w:ascii="Times New Roman" w:eastAsia="Times New Roman" w:hAnsi="Times New Roman" w:cs="Times New Roman"/>
                <w:lang w:eastAsia="ru-RU"/>
              </w:rPr>
              <w:t xml:space="preserve"> </w:t>
            </w:r>
            <w:r w:rsidRPr="00A148F2">
              <w:rPr>
                <w:rFonts w:ascii="Times New Roman" w:eastAsia="Times New Roman" w:hAnsi="Times New Roman" w:cs="Times New Roman"/>
                <w:b/>
                <w:lang w:eastAsia="ru-RU"/>
              </w:rPr>
              <w:t>Денежные обязательства перед Республикой Татарстан</w:t>
            </w:r>
          </w:p>
          <w:p w:rsidR="00C77935" w:rsidRPr="00A148F2" w:rsidRDefault="00C77935" w:rsidP="003D639C">
            <w:pPr>
              <w:spacing w:after="0" w:line="240" w:lineRule="auto"/>
              <w:ind w:firstLine="709"/>
              <w:jc w:val="both"/>
              <w:rPr>
                <w:rFonts w:ascii="Times New Roman" w:eastAsia="Times New Roman" w:hAnsi="Times New Roman" w:cs="Times New Roman"/>
                <w:b/>
                <w:lang w:eastAsia="ru-RU"/>
              </w:rPr>
            </w:pPr>
          </w:p>
          <w:p w:rsidR="00C77935" w:rsidRPr="00A148F2" w:rsidRDefault="00C77935" w:rsidP="003D639C">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1. Задолженностью по денежным обязательствам перед Республикой Татарстан является сумма денежных средств, которую должник обязан уплатить в соответствии с денежным обязательством перед Республикой Татарстан на определенную дату.</w:t>
            </w:r>
          </w:p>
          <w:p w:rsidR="00C77935" w:rsidRPr="00A148F2" w:rsidRDefault="00C77935" w:rsidP="003D639C">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2. Требования по денежным обязательствам перед Республикой Татарстан формируют финансовые активы Республики Татарстан.</w:t>
            </w:r>
          </w:p>
          <w:p w:rsidR="00C77935" w:rsidRPr="00A148F2" w:rsidRDefault="00C77935" w:rsidP="003D639C">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3. Правила (основания, условия и порядок) списания и восстановления в учете задолженности по денежным обязательствам перед Республикой Татарстан устанавливаются Министерством финансов Республики Татарстан, за исключением случаев, предусмотренных Бюджетным кодексом Российской Федерации и настоящим Кодексом.</w:t>
            </w:r>
          </w:p>
          <w:p w:rsidR="00C77935" w:rsidRPr="00A148F2" w:rsidRDefault="00C77935" w:rsidP="003D639C">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 xml:space="preserve">4. Учет денежных обязательств (задолженности по денежным обязательствам) перед Республикой Татарстан и сделок, обеспечивающих исполнение таких обязательств, а также реализация прав требования по </w:t>
            </w:r>
            <w:r w:rsidRPr="00A148F2">
              <w:rPr>
                <w:rFonts w:ascii="Times New Roman" w:eastAsia="Times New Roman" w:hAnsi="Times New Roman" w:cs="Times New Roman"/>
                <w:b/>
                <w:lang w:eastAsia="ru-RU"/>
              </w:rPr>
              <w:lastRenderedPageBreak/>
              <w:t>указанным обязательствам и сделкам осуществляется соответствующим органом, указанным в пункте 4 статьи 93</w:t>
            </w:r>
            <w:r w:rsidRPr="00A148F2">
              <w:rPr>
                <w:rFonts w:ascii="Times New Roman" w:eastAsia="Times New Roman" w:hAnsi="Times New Roman" w:cs="Times New Roman"/>
                <w:b/>
                <w:vertAlign w:val="superscript"/>
                <w:lang w:eastAsia="ru-RU"/>
              </w:rPr>
              <w:t xml:space="preserve">2 </w:t>
            </w:r>
            <w:r w:rsidRPr="00A148F2">
              <w:rPr>
                <w:rFonts w:ascii="Times New Roman" w:eastAsia="Times New Roman" w:hAnsi="Times New Roman" w:cs="Times New Roman"/>
                <w:b/>
                <w:lang w:eastAsia="ru-RU"/>
              </w:rPr>
              <w:t>Бюджетного кодекса Российской Федерации, или уполномоченным лицом, указанным в пункте 5 статьи 93</w:t>
            </w:r>
            <w:r w:rsidRPr="00A148F2">
              <w:rPr>
                <w:rFonts w:ascii="Times New Roman" w:eastAsia="Times New Roman" w:hAnsi="Times New Roman" w:cs="Times New Roman"/>
                <w:b/>
                <w:vertAlign w:val="superscript"/>
                <w:lang w:eastAsia="ru-RU"/>
              </w:rPr>
              <w:t xml:space="preserve">2 </w:t>
            </w:r>
            <w:r w:rsidRPr="00A148F2">
              <w:rPr>
                <w:rFonts w:ascii="Times New Roman" w:eastAsia="Times New Roman" w:hAnsi="Times New Roman" w:cs="Times New Roman"/>
                <w:b/>
                <w:lang w:eastAsia="ru-RU"/>
              </w:rPr>
              <w:t>Бюджетного кодекса Российской Федерации.</w:t>
            </w:r>
          </w:p>
          <w:p w:rsidR="00C77935" w:rsidRPr="00A148F2" w:rsidRDefault="00C77935" w:rsidP="003D639C">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5. В случае, если иное не установлено договором, денежные обязательства перед Республикой Татарстан считаются исполненными с даты зачисления соответствующей суммы денежных средств на единый счет бюджета Республики Татарстан.</w:t>
            </w:r>
          </w:p>
          <w:p w:rsidR="00C77935" w:rsidRPr="00A148F2" w:rsidRDefault="00C77935" w:rsidP="003D639C">
            <w:pPr>
              <w:spacing w:after="0" w:line="240" w:lineRule="auto"/>
              <w:ind w:firstLine="709"/>
              <w:jc w:val="both"/>
              <w:rPr>
                <w:rFonts w:ascii="Times New Roman" w:eastAsia="Times New Roman" w:hAnsi="Times New Roman" w:cs="Times New Roman"/>
                <w:b/>
                <w:bCs/>
                <w:lang w:eastAsia="ru-RU"/>
              </w:rPr>
            </w:pPr>
          </w:p>
          <w:p w:rsidR="00C77935" w:rsidRPr="00A148F2" w:rsidRDefault="00C77935" w:rsidP="003D639C">
            <w:pPr>
              <w:spacing w:after="0" w:line="240" w:lineRule="auto"/>
              <w:ind w:firstLine="709"/>
              <w:jc w:val="both"/>
              <w:rPr>
                <w:rFonts w:ascii="Times New Roman" w:eastAsia="Times New Roman" w:hAnsi="Times New Roman" w:cs="Times New Roman"/>
                <w:b/>
                <w:bCs/>
                <w:lang w:eastAsia="ru-RU"/>
              </w:rPr>
            </w:pPr>
            <w:r w:rsidRPr="00A148F2">
              <w:rPr>
                <w:rFonts w:ascii="Times New Roman" w:eastAsia="Times New Roman" w:hAnsi="Times New Roman" w:cs="Times New Roman"/>
                <w:b/>
                <w:bCs/>
                <w:lang w:eastAsia="ru-RU"/>
              </w:rPr>
              <w:t>Статья 24</w:t>
            </w:r>
            <w:r w:rsidRPr="00A148F2">
              <w:rPr>
                <w:rFonts w:ascii="Times New Roman" w:eastAsia="Times New Roman" w:hAnsi="Times New Roman" w:cs="Times New Roman"/>
                <w:b/>
                <w:bCs/>
                <w:vertAlign w:val="superscript"/>
                <w:lang w:eastAsia="ru-RU"/>
              </w:rPr>
              <w:t>2</w:t>
            </w:r>
            <w:r w:rsidRPr="00A148F2">
              <w:rPr>
                <w:rFonts w:ascii="Times New Roman" w:eastAsia="Times New Roman" w:hAnsi="Times New Roman" w:cs="Times New Roman"/>
                <w:b/>
                <w:bCs/>
                <w:lang w:eastAsia="ru-RU"/>
              </w:rPr>
              <w:t>. Реструктуризация денежных обязательств перед Республикой Татарстан и иные способы урегулирования задолженности по ним</w:t>
            </w:r>
          </w:p>
          <w:p w:rsidR="00C77935" w:rsidRPr="00A148F2" w:rsidRDefault="00C77935" w:rsidP="003D639C">
            <w:pPr>
              <w:spacing w:after="0" w:line="240" w:lineRule="auto"/>
              <w:ind w:firstLine="709"/>
              <w:jc w:val="both"/>
              <w:rPr>
                <w:rFonts w:ascii="Times New Roman" w:eastAsia="Times New Roman" w:hAnsi="Times New Roman" w:cs="Times New Roman"/>
                <w:b/>
                <w:lang w:eastAsia="ru-RU"/>
              </w:rPr>
            </w:pPr>
          </w:p>
          <w:p w:rsidR="00C77935" w:rsidRPr="00A148F2" w:rsidRDefault="00C77935" w:rsidP="003D639C">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 1. Денежные обязательства (задолженность по денежным обязательствам) перед Республикой Татарстан могут быть урегулированы следующими способами:</w:t>
            </w:r>
          </w:p>
          <w:p w:rsidR="00C77935" w:rsidRPr="00A148F2" w:rsidRDefault="00C77935" w:rsidP="003D639C">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1) основанные на соглашении изменение условий исполнения денежного обязательства (погашения задолженности по нему), связанное с изменением сроков (в том числе с предоставлением отсрочки или рассрочки) исполнения денежного обязательства (погашения задолженности по нему), изменение величины процентов за пользование денежными средствами и (или) иных платежей (далее - реструктуризация денежного обязательства (задолженности по денежному обязательству) перед Республикой Татарстан);</w:t>
            </w:r>
          </w:p>
          <w:p w:rsidR="00C77935" w:rsidRPr="00A148F2" w:rsidRDefault="00C77935" w:rsidP="003D639C">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2) основанное на соглашении прекращение первоначального обязательства с заменой его другим обязательством между теми же лицами, предусматривающее иной предмет или способ исполнения (далее - новация денежного обязательства перед Республикой Татарстан);</w:t>
            </w:r>
          </w:p>
          <w:p w:rsidR="00C77935" w:rsidRPr="00A148F2" w:rsidRDefault="00C77935" w:rsidP="003D639C">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3) иные способы, предусмотренные бюджетным и (или) гражданским законодательством Российской Федерации.</w:t>
            </w:r>
          </w:p>
          <w:p w:rsidR="00C77935" w:rsidRPr="00A148F2" w:rsidRDefault="00C77935" w:rsidP="003D639C">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2. Возможность, способы и основные условия урегулирования денежных обязательств (задолженности по денежным обязательствам) перед Республикой Татарстан устанавливаются законом Республики Татарстан о бюджете Республики Татарстан.</w:t>
            </w:r>
          </w:p>
          <w:p w:rsidR="00C77935" w:rsidRPr="00A148F2" w:rsidRDefault="00C77935" w:rsidP="003D639C">
            <w:pPr>
              <w:autoSpaceDE w:val="0"/>
              <w:autoSpaceDN w:val="0"/>
              <w:adjustRightInd w:val="0"/>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 xml:space="preserve">3. Правила (основания, условия и порядок) реструктуризации денежных обязательств (задолженности по денежным обязательствам) перед публично-правовым образованием устанавливаются актами </w:t>
            </w:r>
            <w:r w:rsidRPr="00A148F2">
              <w:rPr>
                <w:rFonts w:ascii="Times New Roman" w:eastAsia="Times New Roman" w:hAnsi="Times New Roman" w:cs="Times New Roman"/>
                <w:b/>
                <w:lang w:eastAsia="ru-RU"/>
              </w:rPr>
              <w:lastRenderedPageBreak/>
              <w:t>Кабинета Министров Республики Татарстан или уполномоченного им</w:t>
            </w:r>
            <w:r w:rsidRPr="00A148F2">
              <w:rPr>
                <w:rFonts w:ascii="Times New Roman" w:hAnsi="Times New Roman" w:cs="Times New Roman"/>
                <w:b/>
              </w:rPr>
              <w:t xml:space="preserve">  Министерства финансов Республики Татарстан, </w:t>
            </w:r>
            <w:r w:rsidRPr="00A148F2">
              <w:rPr>
                <w:rFonts w:ascii="Times New Roman" w:eastAsia="Times New Roman" w:hAnsi="Times New Roman" w:cs="Times New Roman"/>
                <w:b/>
                <w:lang w:eastAsia="ru-RU"/>
              </w:rPr>
              <w:t>которые вправе устанавливать дополнительные условия реструктуризации денежных обязательств (задолженности по денежным обязательствам) перед Республикой Татарстан, в том числе критерии, которым должны соответствовать должники, имеющие право на реструктуризацию денежных обязательств (задолженности по денежным обязательствам) перед Республикой Татарстан.</w:t>
            </w:r>
          </w:p>
          <w:p w:rsidR="00C77935" w:rsidRPr="00A148F2" w:rsidRDefault="00C77935" w:rsidP="003D639C">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4. В порядке и случаях, которые предусмотрены законодательством Российской Федерации о судопроизводстве, об исполнительном производстве и о несостоятельности (банкротстве), Министерство финансов Республики Татарстан вправе принимать решения о заключении мировых соглашений, которыми устанавливаются условия урегулирования задолженности по денежным обязательствам перед Республикой Татарстан способами, предусмотренными законом Республики Татарстан о бюджете Республики Татарстан.</w:t>
            </w:r>
          </w:p>
          <w:p w:rsidR="00C77935" w:rsidRPr="00A148F2" w:rsidRDefault="00C77935" w:rsidP="003D639C">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5. Реструктуризация денежного обязательства (задолженности по денежному обязательству) перед Республикой Татарстан, а также новация денежного обязательства перед Республикой Татарстан, влекущая возникновение нового денежного обязательства перед Республикой Татарстан, осуществляется с соблюдением требований, установленных Бюджетным кодексом Российской Федерации в отношении бюджетных кредитов, за исключением условия (требования) об отсутствии у должника просроченной (неурегулированной) задолженности по денежным обязательствам перед кредитором - Республикой Татарстан,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C77935" w:rsidRPr="00A148F2" w:rsidRDefault="00C77935" w:rsidP="003D639C">
            <w:pPr>
              <w:spacing w:after="0" w:line="240" w:lineRule="auto"/>
              <w:ind w:firstLine="709"/>
              <w:jc w:val="both"/>
              <w:rPr>
                <w:rFonts w:ascii="Times New Roman" w:eastAsia="Times New Roman" w:hAnsi="Times New Roman" w:cs="Times New Roman"/>
                <w:lang w:eastAsia="ru-RU"/>
              </w:rPr>
            </w:pPr>
            <w:r w:rsidRPr="00A148F2">
              <w:rPr>
                <w:rFonts w:ascii="Times New Roman" w:eastAsia="Times New Roman" w:hAnsi="Times New Roman" w:cs="Times New Roman"/>
                <w:b/>
                <w:lang w:eastAsia="ru-RU"/>
              </w:rPr>
              <w:t>6. На реструктурированные денежные обязательства перед Республикой Татарстан, а также на денежные обязательства перед Республикой Татарстан, возникшие в результате новации денежных обязательств перед Республикой Татарстан, распространяются положения настоящего Кодекса о денежных обязательствах перед Республикой Татарстан</w:t>
            </w:r>
            <w:r w:rsidRPr="00A148F2">
              <w:rPr>
                <w:rFonts w:ascii="Times New Roman" w:eastAsia="Times New Roman" w:hAnsi="Times New Roman" w:cs="Times New Roman"/>
                <w:lang w:eastAsia="ru-RU"/>
              </w:rPr>
              <w:t>.</w:t>
            </w:r>
          </w:p>
          <w:p w:rsidR="00C77935" w:rsidRPr="00A148F2" w:rsidRDefault="00C77935" w:rsidP="009D483C">
            <w:pPr>
              <w:autoSpaceDE w:val="0"/>
              <w:autoSpaceDN w:val="0"/>
              <w:adjustRightInd w:val="0"/>
              <w:spacing w:after="0" w:line="240" w:lineRule="auto"/>
              <w:ind w:firstLine="540"/>
              <w:jc w:val="both"/>
              <w:outlineLvl w:val="0"/>
              <w:rPr>
                <w:rFonts w:ascii="Times New Roman" w:hAnsi="Times New Roman" w:cs="Times New Roman"/>
                <w:bCs/>
              </w:rPr>
            </w:pPr>
          </w:p>
        </w:tc>
      </w:tr>
      <w:tr w:rsidR="00C77935" w:rsidRPr="00A148F2" w:rsidTr="00EC1FBF">
        <w:tc>
          <w:tcPr>
            <w:tcW w:w="7656" w:type="dxa"/>
          </w:tcPr>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
              </w:rPr>
            </w:pPr>
            <w:bookmarkStart w:id="14" w:name="sub_25"/>
            <w:r w:rsidRPr="00A148F2">
              <w:rPr>
                <w:rFonts w:ascii="Times New Roman" w:hAnsi="Times New Roman" w:cs="Times New Roman"/>
                <w:bCs/>
              </w:rPr>
              <w:lastRenderedPageBreak/>
              <w:t>Статья 25.</w:t>
            </w:r>
            <w:r w:rsidRPr="00A148F2">
              <w:rPr>
                <w:rFonts w:ascii="Times New Roman" w:hAnsi="Times New Roman" w:cs="Times New Roman"/>
              </w:rPr>
              <w:t xml:space="preserve"> </w:t>
            </w:r>
            <w:r w:rsidRPr="00A148F2">
              <w:rPr>
                <w:rFonts w:ascii="Times New Roman" w:hAnsi="Times New Roman" w:cs="Times New Roman"/>
                <w:b/>
              </w:rPr>
              <w:t>Источники финансирования дефицита бюджета Республики Татарстан и местного бюджета</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bookmarkStart w:id="15" w:name="sub_2501"/>
            <w:bookmarkEnd w:id="14"/>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В состав источников внутреннего финансирования дефицита бюджета Республики Татарстан включаются:</w:t>
            </w:r>
          </w:p>
          <w:bookmarkEnd w:id="15"/>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разница между средствами, поступившими от размещения государственных ценных бумаг Республики Татарстан, номинальная стоимость которых указана в валюте Российской Федерации, и средствами, направленными на их погашение;</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разница между </w:t>
            </w:r>
            <w:r w:rsidRPr="00A148F2">
              <w:rPr>
                <w:rFonts w:ascii="Times New Roman" w:hAnsi="Times New Roman" w:cs="Times New Roman"/>
                <w:b/>
              </w:rPr>
              <w:t>полученными</w:t>
            </w:r>
            <w:r w:rsidRPr="00A148F2">
              <w:rPr>
                <w:rFonts w:ascii="Times New Roman" w:hAnsi="Times New Roman" w:cs="Times New Roman"/>
              </w:rPr>
              <w:t xml:space="preserve"> и погашенными Республикой Татарстан в валюте Российской Федерации кредитами кредитных организаций;</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разница между </w:t>
            </w:r>
            <w:r w:rsidRPr="00A148F2">
              <w:rPr>
                <w:rFonts w:ascii="Times New Roman" w:hAnsi="Times New Roman" w:cs="Times New Roman"/>
                <w:b/>
              </w:rPr>
              <w:t>полученными</w:t>
            </w:r>
            <w:r w:rsidRPr="00A148F2">
              <w:rPr>
                <w:rFonts w:ascii="Times New Roman" w:hAnsi="Times New Roman" w:cs="Times New Roman"/>
              </w:rPr>
              <w:t xml:space="preserve"> и погашенными Республикой Татарстан в валюте Российской Федерации бюджетными кредитами, предоставленными бюджету Республики Татарстан другими бюджетами бюджетной системы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разница между полученными и погашенными Республикой Татарстан в иностранной валюте бюджетными кредитами, предоставленными Российской Федерацией в рамках использования целевых иностранных кредитов (заимствований);</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разница между </w:t>
            </w:r>
            <w:r w:rsidRPr="00A148F2">
              <w:rPr>
                <w:rFonts w:ascii="Times New Roman" w:hAnsi="Times New Roman" w:cs="Times New Roman"/>
                <w:b/>
              </w:rPr>
              <w:t>полученными</w:t>
            </w:r>
            <w:r w:rsidRPr="00A148F2">
              <w:rPr>
                <w:rFonts w:ascii="Times New Roman" w:hAnsi="Times New Roman" w:cs="Times New Roman"/>
              </w:rPr>
              <w:t xml:space="preserve"> и погашенными Республикой Татарстан кредитами международных финансовых организаций;</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изменение остатков средств на счетах по учету средств бюджета Республики Татарстан в течение соответствующего финансового года;</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иные источники внутреннего финансирования дефицита бюджета Республики Татарстан.</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 состав иных источников внутреннего финансирования дефицита бюджета Республики Татарстан включаются:</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bookmarkStart w:id="16" w:name="sub_250110"/>
            <w:r w:rsidRPr="00A148F2">
              <w:rPr>
                <w:rFonts w:ascii="Times New Roman" w:hAnsi="Times New Roman" w:cs="Times New Roman"/>
              </w:rPr>
              <w:t>поступления от продажи акций и иных форм участия в капитале, от реализации государственных запасов драгоценных металлов и драгоценных камней, уменьшенные на размер выплат на их приобретение, находящихся в собственности Республики Татарстан;</w:t>
            </w:r>
          </w:p>
          <w:bookmarkEnd w:id="16"/>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курсовая разница по средствам бюджета Республики Татарстан;</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bookmarkStart w:id="17" w:name="sub_250112"/>
            <w:r w:rsidRPr="00A148F2">
              <w:rPr>
                <w:rFonts w:ascii="Times New Roman" w:hAnsi="Times New Roman" w:cs="Times New Roman"/>
              </w:rPr>
              <w:t>объем средств, направляемых на исполнение государственных гарантий Республики Татарстан в валюте Российской Федерации, в случае, если исполнение гарантом государственных гарантий Республики Татарстан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bookmarkEnd w:id="17"/>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 xml:space="preserve">объем средств, направляемых на исполнение государственных </w:t>
            </w:r>
            <w:r w:rsidRPr="00A148F2">
              <w:rPr>
                <w:rFonts w:ascii="Times New Roman" w:hAnsi="Times New Roman" w:cs="Times New Roman"/>
                <w:b/>
              </w:rPr>
              <w:lastRenderedPageBreak/>
              <w:t>гарантий Республики Татарстан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государственных гарантий Республики Татарстан ведет к возникновению прав регрессного требования гаранта к принципалу;</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объем средств, направляемых на погашение иных долговых обязательств Республики Татарстан в валюте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разница между средствами, полученными от возврата предоставленных из бюджета Республики Татарстан юридическим лицам бюджетных кредитов, и суммой предоставленных из бюджета Республики Татарстан юридическим лицам бюджетных кредитов в валюте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разница между средствами, полученными от возврата предоставленных из бюджета Республики Татарстан другим бюджетам бюджетной системы Российской Федерации бюджетных кредитов, и суммой предоставленных из бюджета Республики Татарстан другим бюджетам бюджетной системы Российской Федерации бюджетных кредитов в валюте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bookmarkStart w:id="18" w:name="sub_250117"/>
            <w:r w:rsidRPr="00A148F2">
              <w:rPr>
                <w:rFonts w:ascii="Times New Roman" w:hAnsi="Times New Roman" w:cs="Times New Roman"/>
              </w:rPr>
              <w:t>разница между средствами, перечисленными с единого счета по учету средств бюджета Республики Татарстан, и средствами, зачисленными на единый счет по учету средств бюджета Республики Татарстан, при проведении операций по управлению остатками средств на едином счете по учету средств бюджета Республики Татарстан.</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bookmarkStart w:id="19" w:name="sub_2502"/>
            <w:bookmarkEnd w:id="18"/>
            <w:r w:rsidRPr="00A148F2">
              <w:rPr>
                <w:rFonts w:ascii="Times New Roman" w:hAnsi="Times New Roman" w:cs="Times New Roman"/>
              </w:rPr>
              <w:t>2. В состав источников внешнего финансирования дефицита бюджета Республики Татарстан включаются:</w:t>
            </w:r>
          </w:p>
          <w:bookmarkEnd w:id="19"/>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разница между средствами, поступившими от размещения государственных ценных бумаг Республики Татарстан, номинальная стоимость которых указана в иностранной валюте, и средствами, направленными на их погашение;</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разница между </w:t>
            </w:r>
            <w:r w:rsidRPr="00A148F2">
              <w:rPr>
                <w:rFonts w:ascii="Times New Roman" w:hAnsi="Times New Roman" w:cs="Times New Roman"/>
                <w:b/>
              </w:rPr>
              <w:t>полученными</w:t>
            </w:r>
            <w:r w:rsidRPr="00A148F2">
              <w:rPr>
                <w:rFonts w:ascii="Times New Roman" w:hAnsi="Times New Roman" w:cs="Times New Roman"/>
              </w:rPr>
              <w:t xml:space="preserve"> и погашенными Республикой Татарстан кредитами иностранных банков в иностранной валюте;</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иные источники внешнего финансирования дефицита бюджета Республики Татарстан.</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 состав иных источников внешнего финансирования дефицита бюджета Республики Татарстан включаются:</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bookmarkStart w:id="20" w:name="sub_25026"/>
            <w:r w:rsidRPr="00A148F2">
              <w:rPr>
                <w:rFonts w:ascii="Times New Roman" w:hAnsi="Times New Roman" w:cs="Times New Roman"/>
              </w:rPr>
              <w:t xml:space="preserve">объем средств, направляемых на исполнение государственных </w:t>
            </w:r>
            <w:r w:rsidRPr="00A148F2">
              <w:rPr>
                <w:rFonts w:ascii="Times New Roman" w:hAnsi="Times New Roman" w:cs="Times New Roman"/>
              </w:rPr>
              <w:lastRenderedPageBreak/>
              <w:t>гарантий Республики Татарстан в иностранной валюте, в случае, если исполнение гарантом государственных гарантий Республики Татарстан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bookmarkEnd w:id="20"/>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объем средств, направляемых на погашение иных долговых обязательств Республики Татарстан в иностранной валюте.</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bookmarkStart w:id="21" w:name="sub_2503"/>
            <w:r w:rsidRPr="00A148F2">
              <w:rPr>
                <w:rFonts w:ascii="Times New Roman" w:hAnsi="Times New Roman" w:cs="Times New Roman"/>
              </w:rPr>
              <w:t>3. Остатки средств бюджета Республики Татарстан на начало текущего финансового года:</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bookmarkStart w:id="22" w:name="sub_25032"/>
            <w:bookmarkEnd w:id="21"/>
            <w:r w:rsidRPr="00A148F2">
              <w:rPr>
                <w:rFonts w:ascii="Times New Roman" w:hAnsi="Times New Roman" w:cs="Times New Roman"/>
              </w:rPr>
              <w:t>в объеме неполного использования бюджетных ассигнований Дорожного фонда Республики Татарстан отчетного финансового года направляются на увеличение в текущем финансовом году объемов бюджетных ассигнований Дорожного фонда Республики Татарстан;</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bookmarkStart w:id="23" w:name="sub_25033"/>
            <w:bookmarkEnd w:id="22"/>
            <w:r w:rsidRPr="00A148F2">
              <w:rPr>
                <w:rFonts w:ascii="Times New Roman" w:hAnsi="Times New Roman" w:cs="Times New Roman"/>
              </w:rPr>
              <w:t>в объеме, превышающем объем средств, предусмотренных в качестве указанного источника финансирования дефицита бюджета Республики Татарстан, могут направляться в текущем финансовом году на покрытие временных кассовых разрывов;</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bookmarkStart w:id="24" w:name="sub_25034"/>
            <w:bookmarkEnd w:id="23"/>
            <w:r w:rsidRPr="00A148F2">
              <w:rPr>
                <w:rFonts w:ascii="Times New Roman" w:hAnsi="Times New Roman" w:cs="Times New Roman"/>
              </w:rPr>
              <w:t>в объеме, не превышающем сумму остатка неиспользованных бюджетных ассигнований на оплату заключенных от имени Республики Татарстан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бюджетных ассигнований на предоставление из бюджета Республики Татарстан местным бюджетам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местного бюджета, источником финансового обеспечения которых являлись указанные межбюджетные трансферты,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случаях, предусмотренных законом Республики Татарстан о бюджете Республики Татарстан, направляются на увеличение соответствующих бюджетных ассигнований на указанные цели.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bookmarkStart w:id="25" w:name="sub_25031"/>
            <w:bookmarkEnd w:id="24"/>
            <w:r w:rsidRPr="00A148F2">
              <w:rPr>
                <w:rFonts w:ascii="Times New Roman" w:hAnsi="Times New Roman" w:cs="Times New Roman"/>
              </w:rPr>
              <w:t>3.1. В состав операций по управлению остатками средств на едином счете по учету средств бюджета Республики Татарстан включаются:</w:t>
            </w:r>
          </w:p>
          <w:bookmarkEnd w:id="25"/>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lastRenderedPageBreak/>
              <w:t xml:space="preserve">размещение средств на банковских депозитах и их возврат в соответствии с </w:t>
            </w:r>
            <w:hyperlink r:id="rId34"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привлечение и возврат средств организаций, учредителем которых является Республика Татарстан и лицевые счета которым открыты в Министерстве финансов Республики Татарстан в соответствии с законодательством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bookmarkStart w:id="26" w:name="sub_25314"/>
            <w:r w:rsidRPr="00A148F2">
              <w:rPr>
                <w:rFonts w:ascii="Times New Roman" w:hAnsi="Times New Roman" w:cs="Times New Roman"/>
              </w:rPr>
              <w:t xml:space="preserve">другие операции по управлению остатками средств на едином счете по учету средств бюджета Республики Татарстан (при условии соответствия Республики Татарстан требованиям, установленным </w:t>
            </w:r>
            <w:hyperlink r:id="rId35" w:history="1">
              <w:r w:rsidRPr="00A148F2">
                <w:rPr>
                  <w:rFonts w:ascii="Times New Roman" w:hAnsi="Times New Roman" w:cs="Times New Roman"/>
                </w:rPr>
                <w:t>абзацем первым пункта 2 статьи 236</w:t>
              </w:r>
            </w:hyperlink>
            <w:r w:rsidRPr="00A148F2">
              <w:rPr>
                <w:rFonts w:ascii="Times New Roman" w:hAnsi="Times New Roman" w:cs="Times New Roman"/>
              </w:rPr>
              <w:t xml:space="preserve"> Бюджетного кодекса Российской Федерации), осуществляемые в порядке, установленном Кабинетом Министров Республики Татарстан.</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bookmarkStart w:id="27" w:name="sub_2504"/>
            <w:bookmarkEnd w:id="26"/>
            <w:r w:rsidRPr="00A148F2">
              <w:rPr>
                <w:rFonts w:ascii="Times New Roman" w:hAnsi="Times New Roman" w:cs="Times New Roman"/>
              </w:rPr>
              <w:t>4. В состав источников внутреннего финансирования дефицита местного бюджета включаются:</w:t>
            </w:r>
          </w:p>
          <w:bookmarkEnd w:id="27"/>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разница между </w:t>
            </w:r>
            <w:r w:rsidRPr="00A148F2">
              <w:rPr>
                <w:rFonts w:ascii="Times New Roman" w:hAnsi="Times New Roman" w:cs="Times New Roman"/>
                <w:b/>
              </w:rPr>
              <w:t>полученными</w:t>
            </w:r>
            <w:r w:rsidRPr="00A148F2">
              <w:rPr>
                <w:rFonts w:ascii="Times New Roman" w:hAnsi="Times New Roman" w:cs="Times New Roman"/>
              </w:rPr>
              <w:t xml:space="preserve"> и погашенными муниципальным образованием кредитами кредитных организаций в валюте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разница между </w:t>
            </w:r>
            <w:r w:rsidRPr="00A148F2">
              <w:rPr>
                <w:rFonts w:ascii="Times New Roman" w:hAnsi="Times New Roman" w:cs="Times New Roman"/>
                <w:b/>
              </w:rPr>
              <w:t>полученными</w:t>
            </w:r>
            <w:r w:rsidRPr="00A148F2">
              <w:rPr>
                <w:rFonts w:ascii="Times New Roman" w:hAnsi="Times New Roman" w:cs="Times New Roman"/>
              </w:rPr>
              <w:t xml:space="preserve">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разница между полученными в иностранной валюте от Российской Федерации и погашенными муниципальным образованием бюджетными кредитами, предоставленными в рамках использования целевых иностранных кредитов (заимствований);</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изменение остатков средств на счетах по учету средств местного бюджета в течение соответствующего финансового года;</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иные источники внутреннего финансирования дефицита местного бюджета.</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 состав иных источников внутреннего финансирования дефицита местного бюджета включаются:</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поступления от продажи акций и иных форм участия в капитале, находящихся в собственности муниципального образования;</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курсовая разница по средствам местного бюджета;</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bookmarkStart w:id="28" w:name="sub_250411"/>
            <w:r w:rsidRPr="00A148F2">
              <w:rPr>
                <w:rFonts w:ascii="Times New Roman" w:hAnsi="Times New Roman" w:cs="Times New Roman"/>
              </w:rPr>
              <w:lastRenderedPageBreak/>
              <w:t>объем средств, направляемых на исполнение гарантий муниципального образования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bookmarkEnd w:id="28"/>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объем средств, направляемых на исполнение гарантий муниципального образования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объем средств, направляемых на погашение иных долговых обязательств муниципального образования в валюте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разница между средствами, полученными от возврата предоставленных из местного бюджета юридическим лицам бюджетных кредитов, и суммой предоставленных из местного бюджета юридическим лицам бюджетных кредитов в валюте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bookmarkStart w:id="29" w:name="sub_250416"/>
            <w:r w:rsidRPr="00A148F2">
              <w:rPr>
                <w:rFonts w:ascii="Times New Roman" w:hAnsi="Times New Roman" w:cs="Times New Roman"/>
              </w:rPr>
              <w:t>разница между средствами, перечисленными с единого счета по учету средств местного бюджета, и средствами, зачисленными на единый счет по учету средств местного бюджета, при проведении операций по управлению остатками средств на едином счете по учету средств местного бюджета.</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
              </w:rPr>
            </w:pPr>
            <w:bookmarkStart w:id="30" w:name="sub_2505"/>
            <w:bookmarkEnd w:id="29"/>
            <w:r w:rsidRPr="00A148F2">
              <w:rPr>
                <w:rFonts w:ascii="Times New Roman" w:hAnsi="Times New Roman" w:cs="Times New Roman"/>
                <w:b/>
              </w:rPr>
              <w:t>5.</w:t>
            </w:r>
            <w:r w:rsidRPr="00A148F2">
              <w:rPr>
                <w:rFonts w:ascii="Times New Roman" w:hAnsi="Times New Roman" w:cs="Times New Roman"/>
              </w:rPr>
              <w:t xml:space="preserve"> </w:t>
            </w:r>
            <w:r w:rsidRPr="00A148F2">
              <w:rPr>
                <w:rFonts w:ascii="Times New Roman" w:hAnsi="Times New Roman" w:cs="Times New Roman"/>
                <w:b/>
              </w:rPr>
              <w:t xml:space="preserve">Остатки средств местного бюджета на начало текущего финансового года в объеме, определяемом правовым актом представительного органа муниципального образования,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w:t>
            </w:r>
            <w:r w:rsidRPr="00A148F2">
              <w:rPr>
                <w:rFonts w:ascii="Times New Roman" w:hAnsi="Times New Roman" w:cs="Times New Roman"/>
                <w:b/>
              </w:rPr>
              <w:lastRenderedPageBreak/>
              <w:t>ассигнований на указанные цели, в случаях, предусмотренных решением представительного органа муниципального образования о местном бюджете.</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bookmarkStart w:id="31" w:name="sub_2506"/>
            <w:bookmarkEnd w:id="30"/>
            <w:r w:rsidRPr="00A148F2">
              <w:rPr>
                <w:rFonts w:ascii="Times New Roman" w:hAnsi="Times New Roman" w:cs="Times New Roman"/>
              </w:rPr>
              <w:t>6. В состав операций по управлению остатками средств на едином счете по учету средств местного бюджета включаются привлечение и возврат средств организаций, учредителем которых является муниципальное образование и лицевые счета которым открыты в финансовом органе муниципального образования в соответствии с законодательством Российской Федерации.</w:t>
            </w:r>
          </w:p>
          <w:bookmarkEnd w:id="31"/>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904056">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25.</w:t>
            </w:r>
            <w:r w:rsidRPr="00A148F2">
              <w:rPr>
                <w:rFonts w:ascii="Times New Roman" w:hAnsi="Times New Roman" w:cs="Times New Roman"/>
              </w:rPr>
              <w:t xml:space="preserve"> </w:t>
            </w:r>
            <w:r w:rsidRPr="00A148F2">
              <w:rPr>
                <w:rFonts w:ascii="Times New Roman" w:hAnsi="Times New Roman" w:cs="Times New Roman"/>
                <w:b/>
              </w:rPr>
              <w:t>Источники финансирования дефицита бюджета Республики Татарстан и местного бюджета</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В состав источников внутреннего финансирования дефицита бюджета Республики Татарстан включаются:</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разница между средствами, поступившими от размещения государственных ценных бумаг Республики Татарстан, номинальная стоимость которых указана в валюте Российской Федерации, и средствами, направленными на их погашение;</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разница между </w:t>
            </w:r>
            <w:r w:rsidRPr="00A148F2">
              <w:rPr>
                <w:rFonts w:ascii="Times New Roman" w:hAnsi="Times New Roman" w:cs="Times New Roman"/>
                <w:b/>
              </w:rPr>
              <w:t>привлеченными</w:t>
            </w:r>
            <w:r w:rsidRPr="00A148F2">
              <w:rPr>
                <w:rFonts w:ascii="Times New Roman" w:hAnsi="Times New Roman" w:cs="Times New Roman"/>
              </w:rPr>
              <w:t xml:space="preserve"> и погашенными Республикой Татарстан в валюте Российской Федерации кредитами кредитных организаций;</w:t>
            </w:r>
          </w:p>
          <w:p w:rsidR="00C77935" w:rsidRPr="00A148F2" w:rsidRDefault="00C77935" w:rsidP="00B577B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разница между </w:t>
            </w:r>
            <w:r w:rsidRPr="00A148F2">
              <w:rPr>
                <w:rFonts w:ascii="Times New Roman" w:hAnsi="Times New Roman" w:cs="Times New Roman"/>
                <w:b/>
              </w:rPr>
              <w:t>привлеченными</w:t>
            </w:r>
            <w:r w:rsidRPr="00A148F2">
              <w:rPr>
                <w:rFonts w:ascii="Times New Roman" w:hAnsi="Times New Roman" w:cs="Times New Roman"/>
              </w:rPr>
              <w:t xml:space="preserve"> и погашенными Республикой Татарстан в валюте Российской Федерации бюджетными кредитами, предоставленными бюджету Республики Татарстан другими бюджетами бюджетной системы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разница между привлеченными и возвращенными Республикой Татарстан кредитами иностранных банков в валюте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разница между </w:t>
            </w:r>
            <w:r w:rsidRPr="00A148F2">
              <w:rPr>
                <w:rFonts w:ascii="Times New Roman" w:hAnsi="Times New Roman" w:cs="Times New Roman"/>
                <w:b/>
              </w:rPr>
              <w:t xml:space="preserve"> привлеченными</w:t>
            </w:r>
            <w:r w:rsidRPr="00A148F2">
              <w:rPr>
                <w:rFonts w:ascii="Times New Roman" w:hAnsi="Times New Roman" w:cs="Times New Roman"/>
              </w:rPr>
              <w:t xml:space="preserve"> и погашенными Республикой Татарстан кредитами международных финансовых организаций;</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изменение остатков средств на счетах по учету средств бюджета Республики Татарстан в течение соответствующего финансового года;</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иные источники внутреннего финансирования дефицита бюджета Республики Татарстан.</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 состав иных источников внутреннего финансирования дефицита бюджета Республики Татарстан включаются:</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поступления от продажи акций и иных форм участия в капитале, от реализации государственных запасов драгоценных металлов и драгоценных камней, уменьшенные на размер выплат на их приобретение, находящихся в собственности Республики Татарстан;</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курсовая разница по средствам бюджета Республики Татарстан;</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объем средств, направляемых на исполнение государственных гарантий Республики Татарстан в валюте Российской Федерации, в случае, если исполнение гарантом государственных гарантий Республики Татарстан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абзац утрачивает силу</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
              </w:rPr>
            </w:pPr>
          </w:p>
          <w:p w:rsidR="00C77935" w:rsidRDefault="00C77935" w:rsidP="00895087">
            <w:pPr>
              <w:autoSpaceDE w:val="0"/>
              <w:autoSpaceDN w:val="0"/>
              <w:adjustRightInd w:val="0"/>
              <w:spacing w:after="0" w:line="240" w:lineRule="auto"/>
              <w:ind w:firstLine="720"/>
              <w:jc w:val="both"/>
              <w:rPr>
                <w:rFonts w:ascii="Times New Roman" w:hAnsi="Times New Roman" w:cs="Times New Roman"/>
              </w:rPr>
            </w:pPr>
          </w:p>
          <w:p w:rsidR="00262627" w:rsidRDefault="00262627" w:rsidP="00895087">
            <w:pPr>
              <w:autoSpaceDE w:val="0"/>
              <w:autoSpaceDN w:val="0"/>
              <w:adjustRightInd w:val="0"/>
              <w:spacing w:after="0" w:line="240" w:lineRule="auto"/>
              <w:ind w:firstLine="720"/>
              <w:jc w:val="both"/>
              <w:rPr>
                <w:rFonts w:ascii="Times New Roman" w:hAnsi="Times New Roman" w:cs="Times New Roman"/>
              </w:rPr>
            </w:pPr>
          </w:p>
          <w:p w:rsidR="00262627" w:rsidRDefault="00262627" w:rsidP="00895087">
            <w:pPr>
              <w:autoSpaceDE w:val="0"/>
              <w:autoSpaceDN w:val="0"/>
              <w:adjustRightInd w:val="0"/>
              <w:spacing w:after="0" w:line="240" w:lineRule="auto"/>
              <w:ind w:firstLine="720"/>
              <w:jc w:val="both"/>
              <w:rPr>
                <w:rFonts w:ascii="Times New Roman" w:hAnsi="Times New Roman" w:cs="Times New Roman"/>
              </w:rPr>
            </w:pPr>
          </w:p>
          <w:p w:rsidR="00262627" w:rsidRDefault="00262627" w:rsidP="00895087">
            <w:pPr>
              <w:autoSpaceDE w:val="0"/>
              <w:autoSpaceDN w:val="0"/>
              <w:adjustRightInd w:val="0"/>
              <w:spacing w:after="0" w:line="240" w:lineRule="auto"/>
              <w:ind w:firstLine="720"/>
              <w:jc w:val="both"/>
              <w:rPr>
                <w:rFonts w:ascii="Times New Roman" w:hAnsi="Times New Roman" w:cs="Times New Roman"/>
              </w:rPr>
            </w:pPr>
          </w:p>
          <w:p w:rsidR="00262627" w:rsidRPr="00A148F2" w:rsidRDefault="00262627" w:rsidP="00895087">
            <w:pPr>
              <w:autoSpaceDE w:val="0"/>
              <w:autoSpaceDN w:val="0"/>
              <w:adjustRightInd w:val="0"/>
              <w:spacing w:after="0" w:line="240" w:lineRule="auto"/>
              <w:ind w:firstLine="720"/>
              <w:jc w:val="both"/>
              <w:rPr>
                <w:rFonts w:ascii="Times New Roman" w:hAnsi="Times New Roman" w:cs="Times New Roman"/>
              </w:rPr>
            </w:pPr>
            <w:bookmarkStart w:id="32" w:name="_GoBack"/>
            <w:bookmarkEnd w:id="32"/>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объем средств, направляемых на погашение иных долговых обязательств Республики Татарстан в валюте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разница между средствами, полученными от возврата предоставленных из бюджета Республики Татарстан юридическим лицам бюджетных кредитов, и суммой предоставленных из бюджета Республики Татарстан юридическим лицам бюджетных кредитов в валюте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разница между средствами, полученными от возврата предоставленных из бюджета Республики Татарстан другим бюджетам бюджетной системы Российской Федерации бюджетных кредитов, и суммой предоставленных из бюджета Республики Татарстан другим бюджетам бюджетной системы Российской Федерации бюджетных кредитов в валюте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разница между средствами, перечисленными с единого счета по учету средств бюджета Республики Татарстан, и средствами, зачисленными на единый счет по учету средств бюджета Республики Татарстан, при проведении операций по управлению остатками средств на едином счете по учету средств бюджета Республики Татарстан.</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2. В состав источников внешнего финансирования дефицита бюджета Республики Татарстан включаются:</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разница между средствами, поступившими от размещения государственных ценных бумаг Республики Татарстан, номинальная стоимость которых указана в иностранной валюте, и средствами, направленными на их погашение;</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разница между </w:t>
            </w:r>
            <w:r w:rsidRPr="00A148F2">
              <w:rPr>
                <w:rFonts w:ascii="Times New Roman" w:hAnsi="Times New Roman" w:cs="Times New Roman"/>
                <w:b/>
              </w:rPr>
              <w:t>привлеченными</w:t>
            </w:r>
            <w:r w:rsidRPr="00A148F2">
              <w:rPr>
                <w:rFonts w:ascii="Times New Roman" w:hAnsi="Times New Roman" w:cs="Times New Roman"/>
              </w:rPr>
              <w:t xml:space="preserve"> и погашенными Республикой Татарстан кредитами иностранных банков в иностранной валюте;</w:t>
            </w:r>
          </w:p>
          <w:p w:rsidR="00C77935" w:rsidRPr="00A148F2" w:rsidRDefault="00C77935" w:rsidP="00895087">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разница между привлеченными и погашенными Республикой Татарстан кредитами международных финансовых организаций в иностранной валюте;</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разница между привлеченными и погашенными Республикой Татарстан бюджетными кредитами в иностранной валюте, предоставленными Российской Федерацией в рамках использования целевых иностранных кредитов;</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иные источники внешнего финансирования дефицита бюджета </w:t>
            </w:r>
            <w:r w:rsidRPr="00A148F2">
              <w:rPr>
                <w:rFonts w:ascii="Times New Roman" w:hAnsi="Times New Roman" w:cs="Times New Roman"/>
              </w:rPr>
              <w:lastRenderedPageBreak/>
              <w:t>Республики Татарстан.</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 состав иных источников внешнего финансирования дефицита бюджета Республики Татарстан включаются:</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объем средств, направляемых на исполнение государственных гарантий Республики Татарстан в иностранной валюте, в случае, если исполнение гарантом государственных гарантий Республики Татарстан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объем средств, направляемых на исполнение государственных гарантий Республики Татарстан в иностранной валюте, предоставленных Российской Федерации в рамках использования целевых иностранных кредитов, в случае, если исполнение гарантом государственных гарантий Республики Татарстан ведет к возникновению прав регрессного требования гаранта к принципалу;</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объем средств, направляемых на погашение иных долговых обязательств Республики Татарстан в иностранной валюте.</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3. Остатки средств бюджета Республики Татарстан на начало текущего финансового года:</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 объеме неполного использования бюджетных ассигнований Дорожного фонда Республики Татарстан отчетного финансового года направляются на увеличение в текущем финансовом году объемов бюджетных ассигнований Дорожного фонда Республики Татарстан;</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 объеме, превышающем объем средств, предусмотренных в качестве указанного источника финансирования дефицита бюджета Республики Татарстан, могут направляться в текущем финансовом году на покрытие временных кассовых разрывов;</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объеме, не превышающем сумму остатка неиспользованных бюджетных ассигнований на оплату заключенных от имени Республики Татарстан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бюджетных ассигнований на предоставление из бюджета Республики Татарстан местным бюджетам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местного бюджета, источником финансового </w:t>
            </w:r>
            <w:r w:rsidRPr="00A148F2">
              <w:rPr>
                <w:rFonts w:ascii="Times New Roman" w:hAnsi="Times New Roman" w:cs="Times New Roman"/>
              </w:rPr>
              <w:lastRenderedPageBreak/>
              <w:t>обеспечения которых являлись указанные межбюджетные трансферты,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случаях, предусмотренных законом Республики Татарстан о бюджете Республики Татарстан, направляются на увеличение соответствующих бюджетных ассигнований на указанные цели;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в объеме превышения общей суммы заимствований Республики Татарстан, в случае отнесения Республики Татарстан в соответствии с Бюджетным кодексом Российской Федерации и настоящим Кодексом к группе заемщиков со средним или низким уровнем долговой устойчивости, над общей суммой средств, направленных на финансирование дефицита бюджета Республики Татарстан, и объемов погашения долговых обязательств Республики Татарстан по итогам отчетного финансового года направляются в текущем финансовом году на осуществление выплат, сокращающих долговые обязательства Республики Татарстан.</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3.1. В состав операций по управлению остатками средств на едином счете по учету средств бюджета Республики Татарстан включаются:</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размещение средств на банковских депозитах и их возврат в соответствии с </w:t>
            </w:r>
            <w:hyperlink r:id="rId36"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привлечение и возврат средств организаций, учредителем которых является Республика Татарстан и лицевые счета которым открыты в Министерстве финансов Республики Татарстан в соответствии с законодательством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другие операции по управлению остатками средств на едином счете по учету средств бюджета Республики Татарстан (при условии соответствия Республики Татарстан требованиям, установленным </w:t>
            </w:r>
            <w:hyperlink r:id="rId37" w:history="1">
              <w:r w:rsidRPr="00A148F2">
                <w:rPr>
                  <w:rFonts w:ascii="Times New Roman" w:hAnsi="Times New Roman" w:cs="Times New Roman"/>
                </w:rPr>
                <w:t>абзацем первым пункта 2 статьи 236</w:t>
              </w:r>
            </w:hyperlink>
            <w:r w:rsidRPr="00A148F2">
              <w:rPr>
                <w:rFonts w:ascii="Times New Roman" w:hAnsi="Times New Roman" w:cs="Times New Roman"/>
              </w:rPr>
              <w:t xml:space="preserve"> Бюджетного кодекса Российской Федерации), осуществляемые в порядке, установленном Кабинетом Министров Республики Татарстан.</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4. В состав источников внутреннего финансирования дефицита местного бюджета включаются:</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разница между </w:t>
            </w:r>
            <w:r w:rsidRPr="00A148F2">
              <w:rPr>
                <w:rFonts w:ascii="Times New Roman" w:hAnsi="Times New Roman" w:cs="Times New Roman"/>
                <w:b/>
              </w:rPr>
              <w:t>привлеченными</w:t>
            </w:r>
            <w:r w:rsidRPr="00A148F2">
              <w:rPr>
                <w:rFonts w:ascii="Times New Roman" w:hAnsi="Times New Roman" w:cs="Times New Roman"/>
              </w:rPr>
              <w:t xml:space="preserve"> и погашенными муниципальным </w:t>
            </w:r>
            <w:r w:rsidRPr="00A148F2">
              <w:rPr>
                <w:rFonts w:ascii="Times New Roman" w:hAnsi="Times New Roman" w:cs="Times New Roman"/>
              </w:rPr>
              <w:lastRenderedPageBreak/>
              <w:t>образованием кредитами кредитных организаций в валюте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разница между </w:t>
            </w:r>
            <w:r w:rsidRPr="00A148F2">
              <w:rPr>
                <w:rFonts w:ascii="Times New Roman" w:hAnsi="Times New Roman" w:cs="Times New Roman"/>
                <w:b/>
              </w:rPr>
              <w:t>привлеченными</w:t>
            </w:r>
            <w:r w:rsidRPr="00A148F2">
              <w:rPr>
                <w:rFonts w:ascii="Times New Roman" w:hAnsi="Times New Roman" w:cs="Times New Roman"/>
              </w:rPr>
              <w:t xml:space="preserve">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strike/>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абзац утрачивает силу</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изменение остатков средств на счетах по учету средств местного бюджета в течение соответствующего финансового года;</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иные источники внутреннего финансирования дефицита местного бюджета.</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 состав иных источников внутреннего финансирования дефицита местного бюджета включаются:</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поступления от продажи акций и иных форм участия в капитале, находящихся в собственности муниципального образования;</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курсовая разница по средствам местного бюджета;</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объем средств, направляемых на исполнение гарантий муниципального образования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абзац утрачивает силу</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объем средств, направляемых на погашение иных долговых обязательств муниципального образования в валюте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разница между средствами, полученными от возврата предоставленных из местного бюджета юридическим лицам бюджетных кредитов, и суммой предоставленных из местного бюджета юридическим лицам бюджетных кредитов в валюте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разница между средствами, перечисленными с единого счета по учету </w:t>
            </w:r>
            <w:r w:rsidRPr="00A148F2">
              <w:rPr>
                <w:rFonts w:ascii="Times New Roman" w:hAnsi="Times New Roman" w:cs="Times New Roman"/>
              </w:rPr>
              <w:lastRenderedPageBreak/>
              <w:t>средств местного бюджета, и средствами, зачисленными на единый счет по учету средств местного бюджета, при проведении операций по управлению остатками средств на едином счете по учету средств местного бюджета.</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1040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5.</w:t>
            </w:r>
            <w:r w:rsidRPr="00A148F2">
              <w:rPr>
                <w:rFonts w:ascii="Times New Roman" w:hAnsi="Times New Roman" w:cs="Times New Roman"/>
              </w:rPr>
              <w:t xml:space="preserve"> </w:t>
            </w:r>
            <w:r w:rsidRPr="00A148F2">
              <w:rPr>
                <w:rFonts w:ascii="Times New Roman" w:hAnsi="Times New Roman" w:cs="Times New Roman"/>
                <w:b/>
              </w:rPr>
              <w:t>Остатки средств местного бюджета на начало текущего финансового года:</w:t>
            </w:r>
          </w:p>
          <w:p w:rsidR="00C77935" w:rsidRPr="00A148F2" w:rsidRDefault="00C77935" w:rsidP="0031040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в объеме бюджетных ассигнований муниципального дорожного фонда,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 а также в объеме, определяемом правовым актом представительного органа муниципального образования,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 в случаях, предусмотренных решением представительного органа муниципального образования о местном бюджете;</w:t>
            </w:r>
          </w:p>
          <w:p w:rsidR="00C77935" w:rsidRPr="00A148F2" w:rsidRDefault="00C77935" w:rsidP="0031040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
              </w:rPr>
              <w:t>в объеме превышения общей суммы заимствований муниципального образования, в случае отнесения муниципального образования в соответствии с Бюджетным кодексом Российской Федерации и настоящим Кодексом к группе заемщиков со средним или низким уровнем долговой устойчивости, над общей суммой средств, направленных на финансирование дефицита местного бюджета, и объемов погашения долговых обязательств муниципального образования по итогам отчетного финансового года направляются в текущем финансовом году на осуществление выплат, сокращающих долговые обязательства муниципального образования</w:t>
            </w:r>
            <w:r w:rsidRPr="00A148F2">
              <w:rPr>
                <w:rFonts w:ascii="Times New Roman" w:hAnsi="Times New Roman" w:cs="Times New Roman"/>
              </w:rPr>
              <w:t>.</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6. В состав операций по управлению остатками средств на едином счете по учету средств местного бюджета включаются привлечение и возврат средств </w:t>
            </w:r>
            <w:r w:rsidRPr="00A148F2">
              <w:rPr>
                <w:rFonts w:ascii="Times New Roman" w:hAnsi="Times New Roman" w:cs="Times New Roman"/>
              </w:rPr>
              <w:lastRenderedPageBreak/>
              <w:t>организаций, учредителем которых является муниципальное образование и лицевые счета которым открыты в финансовом органе муниципального образования в соответствии с законодательством Российской Федерации.</w:t>
            </w:r>
          </w:p>
          <w:p w:rsidR="00C77935" w:rsidRPr="00A148F2" w:rsidRDefault="00C77935" w:rsidP="00C266E9">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7. В состав источников внешнего финансирования дефицита местного бюджета включаются:</w:t>
            </w:r>
          </w:p>
          <w:p w:rsidR="00C77935" w:rsidRPr="00A148F2" w:rsidRDefault="00C77935" w:rsidP="00C266E9">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разница между привлеченными в иностранной валюте от Российской Федерации и погашенными муниципальным образованием бюджетными кредитами, предоставленными в рамках использования целевых иностранных кредитов;</w:t>
            </w:r>
          </w:p>
          <w:p w:rsidR="00C77935" w:rsidRPr="00A148F2" w:rsidRDefault="00C77935" w:rsidP="00C266E9">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объем средств, направляемых на исполнение гарантий муниципального образования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p w:rsidR="00C77935" w:rsidRPr="00A148F2" w:rsidRDefault="00C77935" w:rsidP="00895087">
            <w:pPr>
              <w:autoSpaceDE w:val="0"/>
              <w:autoSpaceDN w:val="0"/>
              <w:adjustRightInd w:val="0"/>
              <w:spacing w:after="0" w:line="240" w:lineRule="auto"/>
              <w:ind w:firstLine="720"/>
              <w:jc w:val="both"/>
              <w:rPr>
                <w:rFonts w:ascii="Times New Roman" w:hAnsi="Times New Roman" w:cs="Times New Roman"/>
                <w:bCs/>
              </w:rPr>
            </w:pPr>
          </w:p>
        </w:tc>
      </w:tr>
      <w:tr w:rsidR="00C77935" w:rsidRPr="00A148F2" w:rsidTr="00EC1FBF">
        <w:tc>
          <w:tcPr>
            <w:tcW w:w="7656" w:type="dxa"/>
          </w:tcPr>
          <w:p w:rsidR="00C77935" w:rsidRPr="00A148F2" w:rsidRDefault="00C77935" w:rsidP="00D93BE4">
            <w:pPr>
              <w:autoSpaceDE w:val="0"/>
              <w:autoSpaceDN w:val="0"/>
              <w:adjustRightInd w:val="0"/>
              <w:spacing w:after="0" w:line="240" w:lineRule="auto"/>
              <w:ind w:firstLine="720"/>
              <w:jc w:val="both"/>
              <w:rPr>
                <w:rFonts w:ascii="Times New Roman" w:hAnsi="Times New Roman" w:cs="Times New Roman"/>
                <w:b/>
              </w:rPr>
            </w:pPr>
            <w:bookmarkStart w:id="33" w:name="sub_26"/>
            <w:r w:rsidRPr="00A148F2">
              <w:rPr>
                <w:rFonts w:ascii="Times New Roman" w:hAnsi="Times New Roman" w:cs="Times New Roman"/>
                <w:bCs/>
              </w:rPr>
              <w:lastRenderedPageBreak/>
              <w:t>Статья 26.</w:t>
            </w:r>
            <w:r w:rsidRPr="00A148F2">
              <w:rPr>
                <w:rFonts w:ascii="Times New Roman" w:hAnsi="Times New Roman" w:cs="Times New Roman"/>
              </w:rPr>
              <w:t xml:space="preserve"> </w:t>
            </w:r>
            <w:r w:rsidRPr="00A148F2">
              <w:rPr>
                <w:rFonts w:ascii="Times New Roman" w:hAnsi="Times New Roman" w:cs="Times New Roman"/>
                <w:b/>
              </w:rPr>
              <w:t>Структура государственного долга Республики Татарстан, виды и срочность долговых обязательств Республики Татарстан</w:t>
            </w:r>
            <w:bookmarkStart w:id="34" w:name="sub_2601"/>
            <w:bookmarkEnd w:id="33"/>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bookmarkStart w:id="35" w:name="sub_2602"/>
            <w:bookmarkEnd w:id="34"/>
            <w:r w:rsidRPr="00A148F2">
              <w:rPr>
                <w:rFonts w:ascii="Times New Roman" w:hAnsi="Times New Roman" w:cs="Times New Roman"/>
              </w:rPr>
              <w:t>2. Долговые обязательства Республики Татарстан могут существовать в виде обязательств по:</w:t>
            </w:r>
          </w:p>
          <w:bookmarkEnd w:id="35"/>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государственным ценным бумагам Республики Татарстан;</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бюджетным кредитам, привлеченным в бюджет Республики Татарстан </w:t>
            </w:r>
            <w:r w:rsidRPr="00A148F2">
              <w:rPr>
                <w:rFonts w:ascii="Times New Roman" w:hAnsi="Times New Roman" w:cs="Times New Roman"/>
                <w:b/>
              </w:rPr>
              <w:t>от других</w:t>
            </w:r>
            <w:r w:rsidRPr="00A148F2">
              <w:rPr>
                <w:rFonts w:ascii="Times New Roman" w:hAnsi="Times New Roman" w:cs="Times New Roman"/>
              </w:rPr>
              <w:t xml:space="preserve"> бюджетов бюджетной системы Российской Федерации;</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3) кредитам, </w:t>
            </w:r>
            <w:r w:rsidRPr="00A148F2">
              <w:rPr>
                <w:rFonts w:ascii="Times New Roman" w:hAnsi="Times New Roman" w:cs="Times New Roman"/>
                <w:b/>
              </w:rPr>
              <w:t>полученным</w:t>
            </w:r>
            <w:r w:rsidRPr="00A148F2">
              <w:rPr>
                <w:rFonts w:ascii="Times New Roman" w:hAnsi="Times New Roman" w:cs="Times New Roman"/>
              </w:rPr>
              <w:t xml:space="preserve"> Республикой Татарстан от кредитных организаций, иностранных банков и международных финансовых организаций;</w:t>
            </w:r>
          </w:p>
          <w:p w:rsidR="00C77935" w:rsidRPr="00A148F2" w:rsidRDefault="00C77935" w:rsidP="00D409A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4) государственным гарантиям Республики Татарстан; </w:t>
            </w:r>
          </w:p>
          <w:p w:rsidR="00C77935" w:rsidRPr="00A148F2" w:rsidRDefault="00C77935" w:rsidP="00C266E9">
            <w:pPr>
              <w:autoSpaceDE w:val="0"/>
              <w:autoSpaceDN w:val="0"/>
              <w:adjustRightInd w:val="0"/>
              <w:spacing w:after="0" w:line="240" w:lineRule="auto"/>
              <w:jc w:val="both"/>
              <w:rPr>
                <w:rFonts w:ascii="Times New Roman" w:hAnsi="Times New Roman" w:cs="Times New Roman"/>
                <w:b/>
              </w:rPr>
            </w:pP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 xml:space="preserve">Долговые обязательства Республики Татарстан не могут существовать в иных видах, за исключением предусмотренных </w:t>
            </w:r>
            <w:hyperlink r:id="rId38" w:history="1">
              <w:r w:rsidRPr="00A148F2">
                <w:rPr>
                  <w:rFonts w:ascii="Times New Roman" w:hAnsi="Times New Roman" w:cs="Times New Roman"/>
                  <w:b/>
                </w:rPr>
                <w:t>Бюджетным кодексом</w:t>
              </w:r>
            </w:hyperlink>
            <w:r w:rsidRPr="00A148F2">
              <w:rPr>
                <w:rFonts w:ascii="Times New Roman" w:hAnsi="Times New Roman" w:cs="Times New Roman"/>
                <w:b/>
              </w:rPr>
              <w:t xml:space="preserve"> Российской Федерации и настоящим пунктом.</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bookmarkStart w:id="36" w:name="sub_2603"/>
            <w:r w:rsidRPr="00A148F2">
              <w:rPr>
                <w:rFonts w:ascii="Times New Roman" w:hAnsi="Times New Roman" w:cs="Times New Roman"/>
              </w:rPr>
              <w:t>3. В объем государственного долга Республики Татарстан включаются:</w:t>
            </w:r>
          </w:p>
          <w:bookmarkEnd w:id="36"/>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номинальная сумма долга по государственным ценным бумагам </w:t>
            </w:r>
            <w:r w:rsidRPr="00A148F2">
              <w:rPr>
                <w:rFonts w:ascii="Times New Roman" w:hAnsi="Times New Roman" w:cs="Times New Roman"/>
              </w:rPr>
              <w:lastRenderedPageBreak/>
              <w:t>Республики Татарстан;</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2) объем основного долга по кредитам, полученным Республикой Татарстан;</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3) объем основного долга по бюджетным кредитам, привлеченным в бюджет Республики Татарстан от других бюджетов бюджетной системы Российской Федерации;</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4) объем обязательств по государственным гарантиям, предоставленным Республикой Татарстан;</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5) объем иных (за исключением указанных) непогашенных долговых обязательств Республики Татарстан.</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bookmarkStart w:id="37" w:name="sub_2604"/>
            <w:r w:rsidRPr="00A148F2">
              <w:rPr>
                <w:rFonts w:ascii="Times New Roman" w:hAnsi="Times New Roman" w:cs="Times New Roman"/>
              </w:rPr>
              <w:t>4. В объем государственного внутреннего долга Республики Татарстан включаются:</w:t>
            </w:r>
          </w:p>
          <w:bookmarkEnd w:id="37"/>
          <w:p w:rsidR="00C77935" w:rsidRPr="00A148F2" w:rsidRDefault="00C77935" w:rsidP="00C266E9">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номинальная сумма долга по государственным ценным бумагам Республики Татарстан, обязательства по которым выражены в валюте Российской Федерации;</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объем основного долга по кредитам, </w:t>
            </w:r>
            <w:r w:rsidRPr="00A148F2">
              <w:rPr>
                <w:rFonts w:ascii="Times New Roman" w:hAnsi="Times New Roman" w:cs="Times New Roman"/>
                <w:b/>
              </w:rPr>
              <w:t>полученным Республикой Татарстан</w:t>
            </w:r>
            <w:r w:rsidRPr="00A148F2">
              <w:rPr>
                <w:rFonts w:ascii="Times New Roman" w:hAnsi="Times New Roman" w:cs="Times New Roman"/>
              </w:rPr>
              <w:t>, обязательства по которым выражены в валюте Российской Федерации;</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3) объем основного долга по бюджетным кредитам, привлеченным в бюджет Республики Татарстан </w:t>
            </w:r>
            <w:r w:rsidRPr="00A148F2">
              <w:rPr>
                <w:rFonts w:ascii="Times New Roman" w:hAnsi="Times New Roman" w:cs="Times New Roman"/>
                <w:b/>
              </w:rPr>
              <w:t>от других</w:t>
            </w:r>
            <w:r w:rsidRPr="00A148F2">
              <w:rPr>
                <w:rFonts w:ascii="Times New Roman" w:hAnsi="Times New Roman" w:cs="Times New Roman"/>
              </w:rPr>
              <w:t xml:space="preserve"> бюджетов бюджетной системы Российской Федерации;</w:t>
            </w:r>
          </w:p>
          <w:p w:rsidR="00C77935"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4) объем обязательств по государственным гарантиям, </w:t>
            </w:r>
            <w:r w:rsidRPr="00A148F2">
              <w:rPr>
                <w:rFonts w:ascii="Times New Roman" w:hAnsi="Times New Roman" w:cs="Times New Roman"/>
                <w:b/>
              </w:rPr>
              <w:t>предоставленным Республикой Татарстан</w:t>
            </w:r>
            <w:r w:rsidRPr="00A148F2">
              <w:rPr>
                <w:rFonts w:ascii="Times New Roman" w:hAnsi="Times New Roman" w:cs="Times New Roman"/>
              </w:rPr>
              <w:t>, выраженным в валюте Российской Федерации;</w:t>
            </w:r>
          </w:p>
          <w:p w:rsidR="00F80EA1" w:rsidRPr="00A148F2" w:rsidRDefault="00F80EA1" w:rsidP="00D3166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5) объем обязательств Республики Татарстан перед Российской Федерацией, возникающих в иностранной валюте в рамках использования целевых иностранных кредитов (заимствований);</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6) объем иных (за исключением указанных) непогашенных долговых обязательств Республики Татарстан, обязательства по которым выражены в валюте Российской Федерации.</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bookmarkStart w:id="38" w:name="sub_2605"/>
            <w:r w:rsidRPr="00A148F2">
              <w:rPr>
                <w:rFonts w:ascii="Times New Roman" w:hAnsi="Times New Roman" w:cs="Times New Roman"/>
              </w:rPr>
              <w:t>5. В объем государственного внешнего долга Республики Татарстан включаются:</w:t>
            </w:r>
          </w:p>
          <w:bookmarkEnd w:id="38"/>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номинальная сумма долга по государственным ценным бумагам Республики Татарстан, обязательства по которым выражены в иностранной валюте;</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объем основного долга по кредитам, </w:t>
            </w:r>
            <w:r w:rsidRPr="00A148F2">
              <w:rPr>
                <w:rFonts w:ascii="Times New Roman" w:hAnsi="Times New Roman" w:cs="Times New Roman"/>
                <w:b/>
              </w:rPr>
              <w:t xml:space="preserve">полученным Республикой </w:t>
            </w:r>
            <w:r w:rsidRPr="00A148F2">
              <w:rPr>
                <w:rFonts w:ascii="Times New Roman" w:hAnsi="Times New Roman" w:cs="Times New Roman"/>
                <w:b/>
              </w:rPr>
              <w:lastRenderedPageBreak/>
              <w:t>Татарстан,</w:t>
            </w:r>
            <w:r w:rsidRPr="00A148F2">
              <w:rPr>
                <w:rFonts w:ascii="Times New Roman" w:hAnsi="Times New Roman" w:cs="Times New Roman"/>
              </w:rPr>
              <w:t xml:space="preserve"> обязательства по которым выражены в иностранной валюте;</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93BE4">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3) объем обязательств по государственным гарантиям, предоставленным Республикой Татарстан в иностранной валюте, а также предоставленным в обеспечение обязательств в иностранной валюте;</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4) объем иных (за исключением указанных) непогашенных долговых обязательств Республики Татарстан, обязательства по которым выражены в иностранной валюте.</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bookmarkStart w:id="39" w:name="sub_2606"/>
            <w:r w:rsidRPr="00A148F2">
              <w:rPr>
                <w:rFonts w:ascii="Times New Roman" w:hAnsi="Times New Roman" w:cs="Times New Roman"/>
              </w:rPr>
              <w:t>6. Долговые обязательства Республики Татарстан могут быть краткосрочными (менее одного года), среднесрочными (от одного года до пяти лет) и долгосрочными (от пяти лет до 30 лет включительно).</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bookmarkStart w:id="40" w:name="sub_2607"/>
            <w:bookmarkEnd w:id="39"/>
            <w:r w:rsidRPr="00A148F2">
              <w:rPr>
                <w:rFonts w:ascii="Times New Roman" w:hAnsi="Times New Roman" w:cs="Times New Roman"/>
              </w:rPr>
              <w:t>7. Управление государственным долгом Республики Татарстан осуществляется Кабинетом Министров Республики Татарстан.</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bookmarkStart w:id="41" w:name="sub_2608"/>
            <w:bookmarkEnd w:id="40"/>
            <w:r w:rsidRPr="00A148F2">
              <w:rPr>
                <w:rFonts w:ascii="Times New Roman" w:hAnsi="Times New Roman" w:cs="Times New Roman"/>
              </w:rPr>
              <w:t>8. Учет и регистрация государственных долговых обязательств Республики Татарстан осуществляются в государственной долговой книге Республики Татарстан.</w:t>
            </w:r>
          </w:p>
          <w:bookmarkEnd w:id="41"/>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Ведение государственной долговой книги Республики Татарстан осуществляется Министерством финансов Республики Татарстан в соответствии с </w:t>
            </w:r>
            <w:hyperlink r:id="rId39"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p w:rsidR="00C77935" w:rsidRPr="00A148F2" w:rsidRDefault="00C77935" w:rsidP="008D43D0">
            <w:pPr>
              <w:autoSpaceDE w:val="0"/>
              <w:autoSpaceDN w:val="0"/>
              <w:adjustRightInd w:val="0"/>
              <w:spacing w:after="0" w:line="240" w:lineRule="auto"/>
              <w:jc w:val="both"/>
              <w:rPr>
                <w:rFonts w:ascii="Times New Roman" w:hAnsi="Times New Roman" w:cs="Times New Roman"/>
                <w:b/>
                <w:bCs/>
              </w:rPr>
            </w:pPr>
          </w:p>
        </w:tc>
        <w:tc>
          <w:tcPr>
            <w:tcW w:w="7796" w:type="dxa"/>
            <w:gridSpan w:val="2"/>
          </w:tcPr>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26.</w:t>
            </w:r>
            <w:r w:rsidRPr="00A148F2">
              <w:rPr>
                <w:rFonts w:ascii="Times New Roman" w:hAnsi="Times New Roman" w:cs="Times New Roman"/>
              </w:rPr>
              <w:t xml:space="preserve"> </w:t>
            </w:r>
            <w:r w:rsidRPr="00A148F2">
              <w:rPr>
                <w:rFonts w:ascii="Times New Roman" w:hAnsi="Times New Roman" w:cs="Times New Roman"/>
                <w:b/>
              </w:rPr>
              <w:t>Структура государственного долга Республики Татарстан, виды и срочность долговых обязательств Республики Татарстан</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2. Долговые обязательства Республики Татарстан могут существовать в виде обязательств по:</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государственным ценным бумагам Республики Татарстан;</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бюджетным кредитам, привлеченным в бюджет Республики Татарстан </w:t>
            </w:r>
            <w:r w:rsidRPr="00A148F2">
              <w:rPr>
                <w:rFonts w:ascii="Times New Roman" w:hAnsi="Times New Roman" w:cs="Times New Roman"/>
                <w:b/>
              </w:rPr>
              <w:t>из других</w:t>
            </w:r>
            <w:r w:rsidRPr="00A148F2">
              <w:rPr>
                <w:rFonts w:ascii="Times New Roman" w:hAnsi="Times New Roman" w:cs="Times New Roman"/>
              </w:rPr>
              <w:t xml:space="preserve"> бюджетов бюджетной системы Российской Федерации;</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3) кредитам, </w:t>
            </w:r>
            <w:r w:rsidRPr="00A148F2">
              <w:rPr>
                <w:rFonts w:ascii="Times New Roman" w:hAnsi="Times New Roman" w:cs="Times New Roman"/>
                <w:b/>
              </w:rPr>
              <w:t>привлеченным</w:t>
            </w:r>
            <w:r w:rsidRPr="00A148F2">
              <w:rPr>
                <w:rFonts w:ascii="Times New Roman" w:hAnsi="Times New Roman" w:cs="Times New Roman"/>
              </w:rPr>
              <w:t xml:space="preserve"> Республикой Татарстан от кредитных организаций, иностранных банков и международных финансовых организаций;</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4) государственным гарантиям Республики Татарстан;</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rPr>
              <w:t xml:space="preserve"> </w:t>
            </w:r>
            <w:r w:rsidRPr="00A148F2">
              <w:rPr>
                <w:rFonts w:ascii="Times New Roman" w:hAnsi="Times New Roman" w:cs="Times New Roman"/>
                <w:b/>
              </w:rPr>
              <w:t>5) иным долговым обязательствам, возникшим до введения в действие Бюджетного кодекса Российской Федерации и отнесенным на государственный долг Республики Татарстан.</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абзац признается утратившим силу</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D93BE4">
            <w:pPr>
              <w:autoSpaceDE w:val="0"/>
              <w:autoSpaceDN w:val="0"/>
              <w:adjustRightInd w:val="0"/>
              <w:spacing w:after="0" w:line="240" w:lineRule="auto"/>
              <w:jc w:val="both"/>
              <w:rPr>
                <w:rFonts w:ascii="Times New Roman" w:hAnsi="Times New Roman" w:cs="Times New Roman"/>
              </w:rPr>
            </w:pP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3. В объем государственного долга Республики Татарстан включаются:</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номинальная сумма долга по государственным ценным бумагам Республики Татарстан;</w:t>
            </w:r>
          </w:p>
          <w:p w:rsidR="00C77935" w:rsidRPr="00A148F2" w:rsidRDefault="00C77935" w:rsidP="001C2B6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lastRenderedPageBreak/>
              <w:t>2) объем основного долга по кредитам, привлеченным Республикой Татарстан от кредитных организаций, иностранных банков и международных финансовых организаций;</w:t>
            </w:r>
          </w:p>
          <w:p w:rsidR="00C77935" w:rsidRPr="00A148F2" w:rsidRDefault="00C77935" w:rsidP="001C2B6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объем основного долга по бюджетным кредитам, привлеченным в бюджет Республики Татарстан из других бюджетов бюджетной системы Российской Федерации;</w:t>
            </w:r>
          </w:p>
          <w:p w:rsidR="00C77935" w:rsidRPr="00A148F2" w:rsidRDefault="00C77935" w:rsidP="001C2B6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4) объем обязательств по государственным гарантиям Республики Татарстан;</w:t>
            </w:r>
          </w:p>
          <w:p w:rsidR="00C77935" w:rsidRPr="00A148F2" w:rsidRDefault="00C77935" w:rsidP="001C2B63">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5) объем иных непогашенных долговых обязательств Республики Татарстан.</w:t>
            </w:r>
          </w:p>
          <w:p w:rsidR="00C77935" w:rsidRPr="00A148F2" w:rsidRDefault="00C77935" w:rsidP="001C2B6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4. В объем государственного внутреннего долга Республики Татарстан включаются:</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номинальная сумма долга по государственным ценным бумагам Республики Татарстан, обязательства по которым выражены в валюте Российской Федерации;</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объем основного долга по кредитам, </w:t>
            </w:r>
            <w:r w:rsidRPr="00A148F2">
              <w:rPr>
                <w:rFonts w:ascii="Times New Roman" w:hAnsi="Times New Roman" w:cs="Times New Roman"/>
                <w:b/>
              </w:rPr>
              <w:t>привлеченным Республикой Татарстан от кредитных организаций, международных финансовых организаций и иностранных банков</w:t>
            </w:r>
            <w:r w:rsidRPr="00A148F2">
              <w:rPr>
                <w:rFonts w:ascii="Times New Roman" w:hAnsi="Times New Roman" w:cs="Times New Roman"/>
              </w:rPr>
              <w:t>, обязательства по которым выражены в валюте Российской Федерации;</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3) объем основного долга по бюджетным кредитам, привлеченным в бюджет Республики Татарстан </w:t>
            </w:r>
            <w:r w:rsidRPr="00A148F2">
              <w:rPr>
                <w:rFonts w:ascii="Times New Roman" w:hAnsi="Times New Roman" w:cs="Times New Roman"/>
                <w:b/>
              </w:rPr>
              <w:t>из других</w:t>
            </w:r>
            <w:r w:rsidRPr="00A148F2">
              <w:rPr>
                <w:rFonts w:ascii="Times New Roman" w:hAnsi="Times New Roman" w:cs="Times New Roman"/>
              </w:rPr>
              <w:t xml:space="preserve"> бюджетов бюджетной системы Российской Федерации </w:t>
            </w:r>
            <w:r w:rsidRPr="00A148F2">
              <w:rPr>
                <w:rFonts w:ascii="Times New Roman" w:hAnsi="Times New Roman" w:cs="Times New Roman"/>
                <w:b/>
              </w:rPr>
              <w:t>обязательства по которым выражены в валюте Российской Федерации;</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4) объем обязательств по государственным гарантиям, </w:t>
            </w:r>
            <w:r w:rsidRPr="00A148F2">
              <w:rPr>
                <w:rFonts w:ascii="Times New Roman" w:hAnsi="Times New Roman" w:cs="Times New Roman"/>
                <w:b/>
              </w:rPr>
              <w:t>Республики Татарстан</w:t>
            </w:r>
            <w:r w:rsidRPr="00A148F2">
              <w:rPr>
                <w:rFonts w:ascii="Times New Roman" w:hAnsi="Times New Roman" w:cs="Times New Roman"/>
              </w:rPr>
              <w:t>, выраженным в валюте Российской Федерации;</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5) признается утратившим силу</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6) объем иных непогашенных долговых обязательств Республики Татарстан в валюте Российской Федерации.</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5. В объем государственного внешнего долга Республики Татарстан включаются:</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номинальная сумма долга по государственным ценным бумагам Республики Татарстан, обязательства по которым выражены в иностранной валюте;</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объем основного долга по кредитам, </w:t>
            </w:r>
            <w:r w:rsidRPr="00A148F2">
              <w:rPr>
                <w:rFonts w:ascii="Times New Roman" w:hAnsi="Times New Roman" w:cs="Times New Roman"/>
                <w:b/>
              </w:rPr>
              <w:t xml:space="preserve">привлеченным Республикой </w:t>
            </w:r>
            <w:r w:rsidRPr="00A148F2">
              <w:rPr>
                <w:rFonts w:ascii="Times New Roman" w:hAnsi="Times New Roman" w:cs="Times New Roman"/>
                <w:b/>
              </w:rPr>
              <w:lastRenderedPageBreak/>
              <w:t>Татарстан от международных финансовых организаций и иностранных банков</w:t>
            </w:r>
            <w:r w:rsidRPr="00A148F2">
              <w:rPr>
                <w:rFonts w:ascii="Times New Roman" w:hAnsi="Times New Roman" w:cs="Times New Roman"/>
              </w:rPr>
              <w:t>, обязательства по которым выражены в иностранной валюте;</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3) объем обязательств по государственным гарантиям Республики Татарстан в иностранной валюте, предоставленным Российской Федерации в рамках использования целевых иностранных кредитов;</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3</w:t>
            </w:r>
            <w:r w:rsidRPr="00A148F2">
              <w:rPr>
                <w:rFonts w:ascii="Times New Roman" w:hAnsi="Times New Roman" w:cs="Times New Roman"/>
                <w:b/>
                <w:vertAlign w:val="superscript"/>
              </w:rPr>
              <w:t>1</w:t>
            </w:r>
            <w:r w:rsidRPr="00A148F2">
              <w:rPr>
                <w:rFonts w:ascii="Times New Roman" w:hAnsi="Times New Roman" w:cs="Times New Roman"/>
                <w:b/>
              </w:rPr>
              <w:t>) объем основного долга по бюджетным кредитам, привлеченным Республикой Татарстан от Российской Федерации в иностранной валюте в рамках использования целевых иностранных кредитов;</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4) объем иных непогашенных долговых обязательств Республики Татарстан в иностранной валюте.</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6. Долговые обязательства Республики Татарстан могут быть краткосрочными (менее одного года), среднесрочными (от одного года до пяти лет) и долгосрочными (от пяти лет до 30 лет включительно).</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7. Управление государственным долгом Республики Татарстан осуществляется Кабинетом Министров Республики Татарстан.</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8. Учет и регистрация государственных долговых обязательств Республики Татарстан осуществляются в государственной долговой книге Республики Татарстан.</w:t>
            </w:r>
          </w:p>
          <w:p w:rsidR="00C77935" w:rsidRPr="00A148F2" w:rsidRDefault="00C77935" w:rsidP="00D3166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Ведение государственной долговой книги Республики Татарстан осуществляется Министерством финансов Республики Татарстан в соответствии с </w:t>
            </w:r>
            <w:hyperlink r:id="rId40"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p w:rsidR="00C77935" w:rsidRPr="00A148F2" w:rsidRDefault="00C77935" w:rsidP="003107D3">
            <w:pPr>
              <w:autoSpaceDE w:val="0"/>
              <w:autoSpaceDN w:val="0"/>
              <w:adjustRightInd w:val="0"/>
              <w:spacing w:after="0" w:line="240" w:lineRule="auto"/>
              <w:ind w:firstLine="720"/>
              <w:jc w:val="both"/>
              <w:rPr>
                <w:rFonts w:ascii="Times New Roman" w:hAnsi="Times New Roman" w:cs="Times New Roman"/>
              </w:rPr>
            </w:pPr>
          </w:p>
        </w:tc>
      </w:tr>
      <w:tr w:rsidR="00C77935" w:rsidRPr="00A148F2" w:rsidTr="00EC1FBF">
        <w:tc>
          <w:tcPr>
            <w:tcW w:w="7656" w:type="dxa"/>
          </w:tcPr>
          <w:p w:rsidR="00C77935" w:rsidRPr="00A148F2" w:rsidRDefault="00C77935" w:rsidP="007E1D32">
            <w:pPr>
              <w:autoSpaceDE w:val="0"/>
              <w:autoSpaceDN w:val="0"/>
              <w:adjustRightInd w:val="0"/>
              <w:spacing w:after="0" w:line="240" w:lineRule="auto"/>
              <w:ind w:firstLine="720"/>
              <w:jc w:val="both"/>
              <w:rPr>
                <w:rFonts w:ascii="Times New Roman" w:hAnsi="Times New Roman" w:cs="Times New Roman"/>
              </w:rPr>
            </w:pPr>
            <w:bookmarkStart w:id="42" w:name="sub_261"/>
            <w:r w:rsidRPr="00A148F2">
              <w:rPr>
                <w:rFonts w:ascii="Times New Roman" w:hAnsi="Times New Roman" w:cs="Times New Roman"/>
                <w:bCs/>
              </w:rPr>
              <w:lastRenderedPageBreak/>
              <w:t>Статья 26</w:t>
            </w:r>
            <w:r w:rsidRPr="00A148F2">
              <w:rPr>
                <w:rFonts w:ascii="Times New Roman" w:hAnsi="Times New Roman" w:cs="Times New Roman"/>
                <w:bCs/>
                <w:vertAlign w:val="superscript"/>
              </w:rPr>
              <w:t>1</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Прекращение долговых обязательств Республики Татарстан, выраженных в валюте Российской Федерации, и их списание с государственного долга Республики Татарстан</w:t>
            </w:r>
          </w:p>
          <w:p w:rsidR="00C77935" w:rsidRPr="00A148F2" w:rsidRDefault="00C77935" w:rsidP="007E1D32">
            <w:pPr>
              <w:autoSpaceDE w:val="0"/>
              <w:autoSpaceDN w:val="0"/>
              <w:adjustRightInd w:val="0"/>
              <w:spacing w:after="0" w:line="240" w:lineRule="auto"/>
              <w:ind w:firstLine="720"/>
              <w:jc w:val="both"/>
              <w:rPr>
                <w:rFonts w:ascii="Times New Roman" w:hAnsi="Times New Roman" w:cs="Times New Roman"/>
              </w:rPr>
            </w:pPr>
            <w:bookmarkStart w:id="43" w:name="sub_26101"/>
            <w:bookmarkEnd w:id="42"/>
          </w:p>
          <w:p w:rsidR="00C77935" w:rsidRPr="00A148F2" w:rsidRDefault="00C77935" w:rsidP="007E1D3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В случае, если долговое обязательство Республики Татарстан, выраженное в валюте Российской Федерации, не предъявлено к погашению (не совершены кредитором определенные условиями обязательства и нормативными правовыми актами Республики Татарстан действия) в течение трех лет с даты, следующей за датой погашения, предусмотренной условиями долгового обязательства Республики Татарстан, </w:t>
            </w:r>
            <w:r w:rsidRPr="00A148F2">
              <w:rPr>
                <w:rFonts w:ascii="Times New Roman" w:hAnsi="Times New Roman" w:cs="Times New Roman"/>
                <w:b/>
              </w:rPr>
              <w:t xml:space="preserve">или истек срок государственной гарантии Республики Татарстан, и в иных случаях, предусмотренных </w:t>
            </w:r>
            <w:hyperlink r:id="rId41" w:history="1">
              <w:r w:rsidRPr="00A148F2">
                <w:rPr>
                  <w:rFonts w:ascii="Times New Roman" w:hAnsi="Times New Roman" w:cs="Times New Roman"/>
                  <w:b/>
                </w:rPr>
                <w:t>статьей 115</w:t>
              </w:r>
            </w:hyperlink>
            <w:r w:rsidRPr="00A148F2">
              <w:rPr>
                <w:rFonts w:ascii="Times New Roman" w:hAnsi="Times New Roman" w:cs="Times New Roman"/>
                <w:b/>
              </w:rPr>
              <w:t xml:space="preserve"> Бюджетного кодекса Российской Федерации и </w:t>
            </w:r>
            <w:hyperlink w:anchor="sub_37" w:history="1">
              <w:r w:rsidRPr="00A148F2">
                <w:rPr>
                  <w:rFonts w:ascii="Times New Roman" w:hAnsi="Times New Roman" w:cs="Times New Roman"/>
                  <w:b/>
                </w:rPr>
                <w:t>статьей 37</w:t>
              </w:r>
            </w:hyperlink>
            <w:r w:rsidRPr="00A148F2">
              <w:rPr>
                <w:rFonts w:ascii="Times New Roman" w:hAnsi="Times New Roman" w:cs="Times New Roman"/>
                <w:b/>
              </w:rPr>
              <w:t xml:space="preserve"> настоящего Кодекса</w:t>
            </w:r>
            <w:r w:rsidRPr="00A148F2">
              <w:rPr>
                <w:rFonts w:ascii="Times New Roman" w:hAnsi="Times New Roman" w:cs="Times New Roman"/>
              </w:rPr>
              <w:t xml:space="preserve">, указанное обязательство считается полностью прекращенным и списывается с государственного долга Республики Татарстан, если иное не предусмотрено законом Республики </w:t>
            </w:r>
            <w:r w:rsidRPr="00A148F2">
              <w:rPr>
                <w:rFonts w:ascii="Times New Roman" w:hAnsi="Times New Roman" w:cs="Times New Roman"/>
              </w:rPr>
              <w:lastRenderedPageBreak/>
              <w:t>Татарстан о бюджете Республики Татарстан.</w:t>
            </w:r>
          </w:p>
          <w:p w:rsidR="00C77935" w:rsidRPr="00A148F2" w:rsidRDefault="00C77935" w:rsidP="007E1D32">
            <w:pPr>
              <w:autoSpaceDE w:val="0"/>
              <w:autoSpaceDN w:val="0"/>
              <w:adjustRightInd w:val="0"/>
              <w:spacing w:after="0" w:line="240" w:lineRule="auto"/>
              <w:ind w:firstLine="720"/>
              <w:jc w:val="both"/>
              <w:rPr>
                <w:rFonts w:ascii="Times New Roman" w:hAnsi="Times New Roman" w:cs="Times New Roman"/>
              </w:rPr>
            </w:pPr>
            <w:bookmarkStart w:id="44" w:name="sub_26102"/>
            <w:bookmarkEnd w:id="43"/>
          </w:p>
          <w:p w:rsidR="00C77935" w:rsidRPr="00A148F2" w:rsidRDefault="00C77935" w:rsidP="007E1D3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Списание с государственного долга Республики Татарстан долговых обязательств Республики Татарстан, выраженных в валюте Российской Федерации, осуществляется в соответствии с </w:t>
            </w:r>
            <w:hyperlink r:id="rId42"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p w:rsidR="00C77935" w:rsidRPr="00A148F2" w:rsidRDefault="00C77935" w:rsidP="007E1D3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bookmarkEnd w:id="44"/>
          <w:p w:rsidR="00C77935" w:rsidRPr="00A148F2" w:rsidRDefault="00C77935" w:rsidP="003107D3">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7E1D3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Cs/>
              </w:rPr>
              <w:lastRenderedPageBreak/>
              <w:t>Статья 26</w:t>
            </w:r>
            <w:r w:rsidRPr="00A148F2">
              <w:rPr>
                <w:rFonts w:ascii="Times New Roman" w:hAnsi="Times New Roman" w:cs="Times New Roman"/>
                <w:bCs/>
                <w:vertAlign w:val="superscript"/>
              </w:rPr>
              <w:t>1</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Прекращение долговых обязательств Республики Татарстан, выраженных в валюте Российской Федерации, и их списание с государственного долга Республики Татарстан</w:t>
            </w:r>
          </w:p>
          <w:p w:rsidR="00C77935" w:rsidRPr="00A148F2" w:rsidRDefault="00C77935" w:rsidP="007E1D32">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7E1D3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В случае, если долговое обязательство Республики Татарстан, выраженное в валюте Российской Федерации, не предъявлено к погашению (не совершены кредитором определенные условиями обязательства и нормативными правовыми актами Республики Татарстан действия) в течение трех лет с даты, следующей за датой погашения, предусмотренной условиями долгового обязательства Республики Татарстан, </w:t>
            </w:r>
            <w:r w:rsidRPr="00A148F2">
              <w:rPr>
                <w:rFonts w:ascii="Times New Roman" w:hAnsi="Times New Roman" w:cs="Times New Roman"/>
                <w:strike/>
              </w:rPr>
              <w:t xml:space="preserve">или истек срок государственной гарантии Республики Татарстан, и в иных случаях, предусмотренных </w:t>
            </w:r>
            <w:hyperlink r:id="rId43" w:history="1">
              <w:r w:rsidRPr="00A148F2">
                <w:rPr>
                  <w:rFonts w:ascii="Times New Roman" w:hAnsi="Times New Roman" w:cs="Times New Roman"/>
                  <w:strike/>
                </w:rPr>
                <w:t>статьей 115</w:t>
              </w:r>
            </w:hyperlink>
            <w:r w:rsidRPr="00A148F2">
              <w:rPr>
                <w:rFonts w:ascii="Times New Roman" w:hAnsi="Times New Roman" w:cs="Times New Roman"/>
                <w:strike/>
              </w:rPr>
              <w:t xml:space="preserve"> Бюджетного кодекса Российской Федерации и </w:t>
            </w:r>
            <w:hyperlink w:anchor="sub_37" w:history="1">
              <w:r w:rsidRPr="00A148F2">
                <w:rPr>
                  <w:rFonts w:ascii="Times New Roman" w:hAnsi="Times New Roman" w:cs="Times New Roman"/>
                  <w:strike/>
                </w:rPr>
                <w:t>статьей 37</w:t>
              </w:r>
            </w:hyperlink>
            <w:r w:rsidRPr="00A148F2">
              <w:rPr>
                <w:rFonts w:ascii="Times New Roman" w:hAnsi="Times New Roman" w:cs="Times New Roman"/>
                <w:strike/>
              </w:rPr>
              <w:t xml:space="preserve"> настоящего Кодекса</w:t>
            </w:r>
            <w:r w:rsidRPr="00A148F2">
              <w:rPr>
                <w:rFonts w:ascii="Times New Roman" w:hAnsi="Times New Roman" w:cs="Times New Roman"/>
              </w:rPr>
              <w:t xml:space="preserve">, указанное обязательство считается полностью прекращенным и списывается с государственного долга Республики Татарстан, если иное не предусмотрено законом Республики Татарстан о бюджете </w:t>
            </w:r>
            <w:r w:rsidRPr="00A148F2">
              <w:rPr>
                <w:rFonts w:ascii="Times New Roman" w:hAnsi="Times New Roman" w:cs="Times New Roman"/>
              </w:rPr>
              <w:lastRenderedPageBreak/>
              <w:t>Республики Татарстан.</w:t>
            </w:r>
          </w:p>
          <w:p w:rsidR="00C77935" w:rsidRPr="00A148F2" w:rsidRDefault="00C77935" w:rsidP="007E1D32">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Долговые обязательства Республики Татарстан по государственным гарантиям Республики Татарстан в валюте Российской Федерации считаются полностью прекращенными при наступлении событий (обстоятельств), являющихся основанием прекращения государственных гарантий Республики Татарстан, и списываются с государственного долга Республики Татарстан по мере наступления (получения сведений о наступлении) указанных событий (обстоятельств).</w:t>
            </w:r>
          </w:p>
          <w:p w:rsidR="00C77935" w:rsidRPr="00A148F2" w:rsidRDefault="00C77935" w:rsidP="007E1D3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Списание с государственного долга Республики Татарстан долговых обязательств Республики Татарстан, выраженных в валюте Российской Федерации, осуществляется в соответствии с </w:t>
            </w:r>
            <w:hyperlink r:id="rId44"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p w:rsidR="00C77935" w:rsidRPr="00A148F2" w:rsidRDefault="00C77935" w:rsidP="003107D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tc>
      </w:tr>
      <w:tr w:rsidR="00C77935" w:rsidRPr="00A148F2" w:rsidTr="00EC1FBF">
        <w:tc>
          <w:tcPr>
            <w:tcW w:w="7656" w:type="dxa"/>
          </w:tcPr>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27.</w:t>
            </w:r>
            <w:r w:rsidRPr="00A148F2">
              <w:rPr>
                <w:rFonts w:ascii="Times New Roman" w:hAnsi="Times New Roman" w:cs="Times New Roman"/>
              </w:rPr>
              <w:t xml:space="preserve"> </w:t>
            </w:r>
            <w:r w:rsidRPr="00A148F2">
              <w:rPr>
                <w:rFonts w:ascii="Times New Roman" w:hAnsi="Times New Roman" w:cs="Times New Roman"/>
                <w:b/>
              </w:rPr>
              <w:t>Структура муниципального долга, виды и срочность муниципальных долговых обязательств</w:t>
            </w: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bookmarkStart w:id="45" w:name="sub_2701"/>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Структура муниципального долга представляет собой группировку муниципальных долговых обязательств по установленным </w:t>
            </w:r>
            <w:hyperlink r:id="rId45"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и настоящей статьей видам долговых обязательств.</w:t>
            </w: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b/>
              </w:rPr>
            </w:pPr>
            <w:bookmarkStart w:id="46" w:name="sub_2702"/>
            <w:bookmarkEnd w:id="45"/>
            <w:r w:rsidRPr="00A148F2">
              <w:rPr>
                <w:rFonts w:ascii="Times New Roman" w:hAnsi="Times New Roman" w:cs="Times New Roman"/>
              </w:rPr>
              <w:t xml:space="preserve">2. </w:t>
            </w:r>
            <w:r w:rsidRPr="00A148F2">
              <w:rPr>
                <w:rFonts w:ascii="Times New Roman" w:hAnsi="Times New Roman" w:cs="Times New Roman"/>
                <w:b/>
              </w:rPr>
              <w:t>Долговые обязательства муниципального образования могут осуществляться в виде обязательств по:</w:t>
            </w:r>
          </w:p>
          <w:bookmarkEnd w:id="46"/>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1) ценным бумагам муниципального образования (муниципальными ценными бумагами);</w:t>
            </w: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2) бюджетным кредитам, привлеченным в местный бюджет от других бюджетов бюджетной системы Российской Федерации;</w:t>
            </w: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3) кредитам, полученным муниципальным образованием от кредитных организаций;</w:t>
            </w: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4) гарантиям муниципального образования (муниципальным гарантиям).</w:t>
            </w: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 xml:space="preserve">Долговые обязательства муниципального образования не могут существовать в иных видах, за исключением предусмотренных </w:t>
            </w:r>
            <w:hyperlink r:id="rId46" w:history="1">
              <w:r w:rsidRPr="00A148F2">
                <w:rPr>
                  <w:rFonts w:ascii="Times New Roman" w:hAnsi="Times New Roman" w:cs="Times New Roman"/>
                  <w:b/>
                </w:rPr>
                <w:t>Бюджетным кодексом</w:t>
              </w:r>
            </w:hyperlink>
            <w:r w:rsidRPr="00A148F2">
              <w:rPr>
                <w:rFonts w:ascii="Times New Roman" w:hAnsi="Times New Roman" w:cs="Times New Roman"/>
                <w:b/>
              </w:rPr>
              <w:t xml:space="preserve"> Российской Федерации и настоящим пунктом.</w:t>
            </w: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bookmarkStart w:id="47" w:name="sub_2703"/>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3. В объем муниципального долга включаются:</w:t>
            </w:r>
          </w:p>
          <w:bookmarkEnd w:id="47"/>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номинальная сумма долга по муниципальным ценным бумагам;</w:t>
            </w: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2) объем основного долга по бюджетным кредитам, привлеченным в местный бюджет;</w:t>
            </w: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3) объем основного долга по кредитам, </w:t>
            </w:r>
            <w:r w:rsidRPr="00A148F2">
              <w:rPr>
                <w:rFonts w:ascii="Times New Roman" w:hAnsi="Times New Roman" w:cs="Times New Roman"/>
                <w:b/>
              </w:rPr>
              <w:t>полученным муниципальным образованием</w:t>
            </w:r>
            <w:r w:rsidRPr="00A148F2">
              <w:rPr>
                <w:rFonts w:ascii="Times New Roman" w:hAnsi="Times New Roman" w:cs="Times New Roman"/>
              </w:rPr>
              <w:t>;</w:t>
            </w: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4) объем обязательств по муниципальным гарантиям;</w:t>
            </w: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5) объем иных </w:t>
            </w:r>
            <w:r w:rsidRPr="00A148F2">
              <w:rPr>
                <w:rFonts w:ascii="Times New Roman" w:hAnsi="Times New Roman" w:cs="Times New Roman"/>
                <w:b/>
              </w:rPr>
              <w:t>(за исключением указанных)</w:t>
            </w:r>
            <w:r w:rsidRPr="00A148F2">
              <w:rPr>
                <w:rFonts w:ascii="Times New Roman" w:hAnsi="Times New Roman" w:cs="Times New Roman"/>
              </w:rPr>
              <w:t xml:space="preserve"> непогашенных долговых обязательств муниципального образования.</w:t>
            </w: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bookmarkStart w:id="48" w:name="sub_2704"/>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4. Долговые обязательства муниципального образования могут быть краткосрочными (менее одного года), среднесрочными (от одного года до пяти лет) и долгосрочными (от пяти лет до 10 лет включительно).</w:t>
            </w: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bookmarkStart w:id="49" w:name="sub_2705"/>
            <w:bookmarkEnd w:id="48"/>
            <w:r w:rsidRPr="00A148F2">
              <w:rPr>
                <w:rFonts w:ascii="Times New Roman" w:hAnsi="Times New Roman" w:cs="Times New Roman"/>
              </w:rPr>
              <w:lastRenderedPageBreak/>
              <w:t xml:space="preserve">5. Управление муниципальным долгом осуществляется </w:t>
            </w:r>
            <w:r w:rsidRPr="00A148F2">
              <w:rPr>
                <w:rFonts w:ascii="Times New Roman" w:hAnsi="Times New Roman" w:cs="Times New Roman"/>
                <w:b/>
              </w:rPr>
              <w:t>исполнительно-распорядительным органом муниципального образования (местной администрацией)</w:t>
            </w:r>
            <w:r w:rsidRPr="00A148F2">
              <w:rPr>
                <w:rFonts w:ascii="Times New Roman" w:hAnsi="Times New Roman" w:cs="Times New Roman"/>
              </w:rPr>
              <w:t xml:space="preserve"> в соответствии с уставом муниципального образования.</w:t>
            </w:r>
          </w:p>
          <w:bookmarkEnd w:id="49"/>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6. Учет и регистрация муниципальных долговых обязательств муниципального образования осуществляются в муниципальной долговой книге муниципального образования.</w:t>
            </w: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Ведение муниципальной долговой книги осуществляется финансовым органом муниципального образования в соответствии с </w:t>
            </w:r>
            <w:hyperlink r:id="rId47"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p w:rsidR="00C77935" w:rsidRPr="00A148F2" w:rsidRDefault="00C77935" w:rsidP="008D43D0">
            <w:pPr>
              <w:autoSpaceDE w:val="0"/>
              <w:autoSpaceDN w:val="0"/>
              <w:adjustRightInd w:val="0"/>
              <w:spacing w:after="0" w:line="240" w:lineRule="auto"/>
              <w:jc w:val="both"/>
              <w:rPr>
                <w:rFonts w:ascii="Times New Roman" w:hAnsi="Times New Roman" w:cs="Times New Roman"/>
                <w:b/>
                <w:bCs/>
              </w:rPr>
            </w:pPr>
          </w:p>
        </w:tc>
        <w:tc>
          <w:tcPr>
            <w:tcW w:w="7796" w:type="dxa"/>
            <w:gridSpan w:val="2"/>
          </w:tcPr>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27.</w:t>
            </w:r>
            <w:r w:rsidRPr="00A148F2">
              <w:rPr>
                <w:rFonts w:ascii="Times New Roman" w:hAnsi="Times New Roman" w:cs="Times New Roman"/>
              </w:rPr>
              <w:t xml:space="preserve"> </w:t>
            </w:r>
            <w:r w:rsidRPr="00A148F2">
              <w:rPr>
                <w:rFonts w:ascii="Times New Roman" w:hAnsi="Times New Roman" w:cs="Times New Roman"/>
                <w:b/>
              </w:rPr>
              <w:t>Структура муниципального долга, виды и срочность муниципальных долговых обязательств</w:t>
            </w: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C7D2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Структура муниципального долга представляет собой группировку муниципальных долговых обязательств по установленным </w:t>
            </w:r>
            <w:hyperlink r:id="rId48"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и настоящей статьей видам долговых обязательств.</w:t>
            </w:r>
          </w:p>
          <w:p w:rsidR="00C77935" w:rsidRPr="00A148F2" w:rsidRDefault="00C77935" w:rsidP="003F514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Долговые обязательства муниципального образования могут существовать в виде обязательств по:</w:t>
            </w:r>
          </w:p>
          <w:p w:rsidR="00C77935" w:rsidRPr="00A148F2" w:rsidRDefault="00C77935" w:rsidP="003F514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ценным бумагам муниципального образования (муниципальным ценным бумагам);</w:t>
            </w:r>
          </w:p>
          <w:p w:rsidR="00C77935" w:rsidRPr="00A148F2" w:rsidRDefault="00C77935" w:rsidP="003F514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бюджетным кредитам, привлеченным в валюте Российской Федерации в местный бюджет из других бюджетов бюджетной системы Российской Федерации;</w:t>
            </w:r>
          </w:p>
          <w:p w:rsidR="00C77935" w:rsidRPr="00A148F2" w:rsidRDefault="00C77935" w:rsidP="003F514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бюджетным кредитам, привлеченным от Российской Федерации в иностранной валюте в рамках использования целевых иностранных кредитов;</w:t>
            </w:r>
          </w:p>
          <w:p w:rsidR="00C77935" w:rsidRPr="00A148F2" w:rsidRDefault="00C77935" w:rsidP="00A05347">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4) кредитам, привлеченным муниципальным образованием от кредитных организаций в валюте Российской Федерации;</w:t>
            </w:r>
          </w:p>
          <w:p w:rsidR="00C77935" w:rsidRPr="00A148F2" w:rsidRDefault="00C77935" w:rsidP="00A05347">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5) гарантиям муниципального образования (муниципальным гарантиям), выраженным в валюте Российской Федерации;</w:t>
            </w:r>
          </w:p>
          <w:p w:rsidR="00C77935" w:rsidRPr="00A148F2" w:rsidRDefault="00C77935" w:rsidP="00A05347">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6) муниципальным гарантиям, предоставленным Российской Федерации в иностранной валюте в рамках использования целевых иностранных кредитов;</w:t>
            </w:r>
          </w:p>
          <w:p w:rsidR="00C77935" w:rsidRPr="00A148F2" w:rsidRDefault="00C77935" w:rsidP="00A0534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lastRenderedPageBreak/>
              <w:t>7) иным долговым обязательствам, возникшим до введения в действие настоящего Кодекса и отнесенным на муниципальный долг.</w:t>
            </w:r>
          </w:p>
          <w:p w:rsidR="00C77935" w:rsidRPr="00A148F2" w:rsidRDefault="00C77935" w:rsidP="00A0534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3. В объем муниципального долга включаются:</w:t>
            </w:r>
          </w:p>
          <w:p w:rsidR="00C77935" w:rsidRPr="00A148F2" w:rsidRDefault="00C77935" w:rsidP="00A0534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номинальная сумма долга по муниципальным ценным бумагам;</w:t>
            </w:r>
          </w:p>
          <w:p w:rsidR="00C77935" w:rsidRPr="00A148F2" w:rsidRDefault="00C77935" w:rsidP="00A0534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rPr>
              <w:t xml:space="preserve">2) объем основного долга по бюджетным кредитам, привлеченным в местный бюджет </w:t>
            </w:r>
            <w:r w:rsidRPr="00A148F2">
              <w:rPr>
                <w:rFonts w:ascii="Times New Roman" w:hAnsi="Times New Roman" w:cs="Times New Roman"/>
                <w:b/>
              </w:rPr>
              <w:t>из других бюджетов бюджетной системы Российской Федерации;</w:t>
            </w:r>
          </w:p>
          <w:p w:rsidR="00C77935" w:rsidRPr="00A148F2" w:rsidRDefault="00C77935" w:rsidP="00A0534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3) объем основного долга по кредитам, </w:t>
            </w:r>
            <w:r w:rsidRPr="00A148F2">
              <w:rPr>
                <w:rFonts w:ascii="Times New Roman" w:hAnsi="Times New Roman" w:cs="Times New Roman"/>
                <w:b/>
              </w:rPr>
              <w:t>привлеченным муниципальным образованием от кредитных организаций</w:t>
            </w:r>
            <w:r w:rsidRPr="00A148F2">
              <w:rPr>
                <w:rFonts w:ascii="Times New Roman" w:hAnsi="Times New Roman" w:cs="Times New Roman"/>
              </w:rPr>
              <w:t>;</w:t>
            </w:r>
          </w:p>
          <w:p w:rsidR="00C77935" w:rsidRPr="00A148F2" w:rsidRDefault="00C77935" w:rsidP="00A0534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4) объем обязательств по муниципальным гарантиям;</w:t>
            </w:r>
          </w:p>
          <w:p w:rsidR="00C77935" w:rsidRPr="00A148F2" w:rsidRDefault="00C77935" w:rsidP="00A0534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5) объем иных </w:t>
            </w:r>
            <w:r w:rsidRPr="00A148F2">
              <w:rPr>
                <w:rFonts w:ascii="Times New Roman" w:hAnsi="Times New Roman" w:cs="Times New Roman"/>
                <w:strike/>
              </w:rPr>
              <w:t>(за исключением указанных)</w:t>
            </w:r>
            <w:r w:rsidRPr="00A148F2">
              <w:rPr>
                <w:rFonts w:ascii="Times New Roman" w:hAnsi="Times New Roman" w:cs="Times New Roman"/>
              </w:rPr>
              <w:t xml:space="preserve"> непогашенных долговых обязательств муниципального образования.</w:t>
            </w:r>
          </w:p>
          <w:p w:rsidR="00C77935" w:rsidRPr="00A148F2" w:rsidRDefault="00C77935" w:rsidP="00A05347">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w:t>
            </w:r>
            <w:r w:rsidRPr="00A148F2">
              <w:rPr>
                <w:rFonts w:ascii="Times New Roman" w:hAnsi="Times New Roman" w:cs="Times New Roman"/>
                <w:b/>
                <w:vertAlign w:val="superscript"/>
              </w:rPr>
              <w:t>1</w:t>
            </w:r>
            <w:r w:rsidRPr="00A148F2">
              <w:rPr>
                <w:rFonts w:ascii="Times New Roman" w:hAnsi="Times New Roman" w:cs="Times New Roman"/>
                <w:b/>
              </w:rPr>
              <w:t>. В объем муниципального внутреннего долга включаются:</w:t>
            </w:r>
          </w:p>
          <w:p w:rsidR="00C77935" w:rsidRPr="00A148F2" w:rsidRDefault="00C77935" w:rsidP="00A05347">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номинальная сумма долга по муниципальным ценным бумагам, обязательства по которым выражены в валюте Российской Федерации;</w:t>
            </w:r>
          </w:p>
          <w:p w:rsidR="00C77935" w:rsidRPr="00A148F2" w:rsidRDefault="00C77935" w:rsidP="00A05347">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объем основного долга по бюджетным кредитам, привлеченным в местный бюджет из других бюджетов бюджетной системы Российской Федерации, обязательства по которым выражены в валюте Российской Федерации;</w:t>
            </w:r>
          </w:p>
          <w:p w:rsidR="00C77935" w:rsidRPr="00A148F2" w:rsidRDefault="00C77935" w:rsidP="00A05347">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объем основного долга по кредитам, привлеченным муниципальным образованием от кредитных организаций, обязательства по которым выражены в валюте Российской Федерации;</w:t>
            </w:r>
          </w:p>
          <w:p w:rsidR="00C77935" w:rsidRPr="00A148F2" w:rsidRDefault="00C77935" w:rsidP="00A05347">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4) объем обязательств по муниципальным гарантиям, выраженным в валюте Российской Федерации;</w:t>
            </w:r>
          </w:p>
          <w:p w:rsidR="00C77935" w:rsidRPr="00A148F2" w:rsidRDefault="00C77935" w:rsidP="00A05347">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5) объем иных непогашенных долговых обязательств муниципального образования в валюте Российской Федерации.</w:t>
            </w:r>
          </w:p>
          <w:p w:rsidR="00C77935" w:rsidRPr="00A148F2" w:rsidRDefault="00C77935" w:rsidP="00A05347">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w:t>
            </w:r>
            <w:r w:rsidRPr="00A148F2">
              <w:rPr>
                <w:rFonts w:ascii="Times New Roman" w:hAnsi="Times New Roman" w:cs="Times New Roman"/>
                <w:b/>
                <w:vertAlign w:val="superscript"/>
              </w:rPr>
              <w:t>2</w:t>
            </w:r>
            <w:r w:rsidRPr="00A148F2">
              <w:rPr>
                <w:rFonts w:ascii="Times New Roman" w:hAnsi="Times New Roman" w:cs="Times New Roman"/>
                <w:b/>
              </w:rPr>
              <w:t>. В объем муниципального внешнего долга включаются:</w:t>
            </w:r>
          </w:p>
          <w:p w:rsidR="00C77935" w:rsidRPr="00A148F2" w:rsidRDefault="00C77935" w:rsidP="00A05347">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объем основного долга по бюджетным кредитам в иностранной валюте, привлеченным муниципальным образованием от Российской Федерации в рамках использования целевых иностранных кредитов;</w:t>
            </w:r>
          </w:p>
          <w:p w:rsidR="00C77935" w:rsidRPr="00A148F2" w:rsidRDefault="00C77935" w:rsidP="00A0534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2) объем обязательств по муниципальным гарантиям в иностранной валюте, предоставленным муниципальным образованием Российской Федерации в рамках использования целевых иностранных кредитов.</w:t>
            </w:r>
          </w:p>
          <w:p w:rsidR="00C77935" w:rsidRPr="00A148F2" w:rsidRDefault="00C77935" w:rsidP="00A0534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4. Долговые обязательства муниципального образования могут быть краткосрочными (менее одного года), среднесрочными (от одного года до пяти лет) и долгосрочными (от пяти лет до 10 лет включительно).</w:t>
            </w:r>
          </w:p>
          <w:p w:rsidR="00C77935" w:rsidRPr="00A148F2" w:rsidRDefault="00C77935" w:rsidP="00A0534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A0534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5. Управление муниципальным долгом осуществляется </w:t>
            </w:r>
            <w:r w:rsidRPr="00A148F2">
              <w:rPr>
                <w:rFonts w:ascii="Times New Roman" w:hAnsi="Times New Roman" w:cs="Times New Roman"/>
                <w:b/>
              </w:rPr>
              <w:t>местной администрацией (исполнительно-распорядительным органом муниципального образования)</w:t>
            </w:r>
            <w:r w:rsidRPr="00A148F2">
              <w:rPr>
                <w:rFonts w:ascii="Times New Roman" w:hAnsi="Times New Roman" w:cs="Times New Roman"/>
              </w:rPr>
              <w:t xml:space="preserve"> в соответствии с уставом муниципального образования.</w:t>
            </w:r>
          </w:p>
          <w:p w:rsidR="00C77935" w:rsidRPr="00A148F2" w:rsidRDefault="00C77935" w:rsidP="00A0534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6. Учет и регистрация муниципальных долговых обязательств муниципального образования осуществляются в муниципальной долговой книге муниципального образования.</w:t>
            </w:r>
          </w:p>
          <w:p w:rsidR="00C77935" w:rsidRPr="00A148F2" w:rsidRDefault="00C77935" w:rsidP="00A0534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Ведение муниципальной долговой книги осуществляется финансовым органом муниципального образования в соответствии с </w:t>
            </w:r>
            <w:hyperlink r:id="rId49"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p w:rsidR="00C77935" w:rsidRPr="00A148F2" w:rsidRDefault="00C77935" w:rsidP="00A05347">
            <w:pPr>
              <w:autoSpaceDE w:val="0"/>
              <w:autoSpaceDN w:val="0"/>
              <w:adjustRightInd w:val="0"/>
              <w:spacing w:after="0" w:line="240" w:lineRule="auto"/>
              <w:ind w:firstLine="720"/>
              <w:jc w:val="both"/>
              <w:rPr>
                <w:rFonts w:ascii="Times New Roman" w:hAnsi="Times New Roman" w:cs="Times New Roman"/>
              </w:rPr>
            </w:pPr>
          </w:p>
        </w:tc>
      </w:tr>
      <w:tr w:rsidR="00C77935" w:rsidRPr="00A148F2" w:rsidTr="00EC1FBF">
        <w:tc>
          <w:tcPr>
            <w:tcW w:w="7656" w:type="dxa"/>
          </w:tcPr>
          <w:p w:rsidR="00C77935" w:rsidRPr="00A148F2" w:rsidRDefault="00C77935" w:rsidP="00344956">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27</w:t>
            </w:r>
            <w:r w:rsidRPr="00A148F2">
              <w:rPr>
                <w:rFonts w:ascii="Times New Roman" w:hAnsi="Times New Roman" w:cs="Times New Roman"/>
                <w:bCs/>
                <w:vertAlign w:val="superscript"/>
              </w:rPr>
              <w:t>1</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Прекращение муниципальных долговых обязательств, выраженных в валюте Российской Федерации, и их списание с муниципального долга</w:t>
            </w:r>
          </w:p>
          <w:p w:rsidR="00C77935" w:rsidRPr="00A148F2" w:rsidRDefault="00C77935" w:rsidP="00344956">
            <w:pPr>
              <w:autoSpaceDE w:val="0"/>
              <w:autoSpaceDN w:val="0"/>
              <w:adjustRightInd w:val="0"/>
              <w:spacing w:after="0" w:line="240" w:lineRule="auto"/>
              <w:ind w:firstLine="720"/>
              <w:jc w:val="both"/>
              <w:rPr>
                <w:rFonts w:ascii="Times New Roman" w:hAnsi="Times New Roman" w:cs="Times New Roman"/>
              </w:rPr>
            </w:pPr>
            <w:bookmarkStart w:id="50" w:name="sub_27101"/>
          </w:p>
          <w:p w:rsidR="00C77935" w:rsidRPr="00A148F2" w:rsidRDefault="00C77935" w:rsidP="0034495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В случае, если муниципальное долговое обязательство, выраженное в валюте Российской Федерации, не предъявлено к погашению (не совершены кредитором определенные условиями обязательства и муниципальными правовыми актами муниципального образования действия) в течение трех лет с даты, следующей за датой погашения, предусмотренной условиями муниципального долгового обязательства, </w:t>
            </w:r>
            <w:r w:rsidRPr="00A148F2">
              <w:rPr>
                <w:rFonts w:ascii="Times New Roman" w:hAnsi="Times New Roman" w:cs="Times New Roman"/>
                <w:b/>
              </w:rPr>
              <w:t xml:space="preserve">или истек срок муниципальной гарантии, и в иных случаях, предусмотренных </w:t>
            </w:r>
            <w:hyperlink r:id="rId50" w:history="1">
              <w:r w:rsidRPr="00A148F2">
                <w:rPr>
                  <w:rFonts w:ascii="Times New Roman" w:hAnsi="Times New Roman" w:cs="Times New Roman"/>
                  <w:b/>
                </w:rPr>
                <w:t>статьей 115</w:t>
              </w:r>
            </w:hyperlink>
            <w:r w:rsidRPr="00A148F2">
              <w:rPr>
                <w:rFonts w:ascii="Times New Roman" w:hAnsi="Times New Roman" w:cs="Times New Roman"/>
                <w:b/>
              </w:rPr>
              <w:t xml:space="preserve"> Бюджетного кодекса Российской Федерации и </w:t>
            </w:r>
            <w:hyperlink w:anchor="sub_37" w:history="1">
              <w:r w:rsidRPr="00A148F2">
                <w:rPr>
                  <w:rFonts w:ascii="Times New Roman" w:hAnsi="Times New Roman" w:cs="Times New Roman"/>
                  <w:b/>
                </w:rPr>
                <w:t>статьей 37</w:t>
              </w:r>
            </w:hyperlink>
            <w:r w:rsidRPr="00A148F2">
              <w:rPr>
                <w:rFonts w:ascii="Times New Roman" w:hAnsi="Times New Roman" w:cs="Times New Roman"/>
                <w:b/>
              </w:rPr>
              <w:t xml:space="preserve"> настоящего Кодекса,</w:t>
            </w:r>
            <w:r w:rsidRPr="00A148F2">
              <w:rPr>
                <w:rFonts w:ascii="Times New Roman" w:hAnsi="Times New Roman" w:cs="Times New Roman"/>
              </w:rPr>
              <w:t xml:space="preserve"> указанное обязательство считается полностью прекращенным и списывается с муниципального долга, если иное не предусмотрено муниципальными правовыми актами представительных органов муниципального образования.</w:t>
            </w:r>
          </w:p>
          <w:bookmarkEnd w:id="50"/>
          <w:p w:rsidR="00C77935" w:rsidRPr="00A148F2" w:rsidRDefault="00C77935" w:rsidP="008D43D0">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Списание с муниципального долга муниципальных долговых обязательств, выраженных в валюте Российской Федерации, осуществляется в соответствии с </w:t>
            </w:r>
            <w:hyperlink r:id="rId51"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p w:rsidR="00C77935" w:rsidRPr="00A148F2" w:rsidRDefault="00C77935" w:rsidP="003107D3">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344956">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t>Статья 27</w:t>
            </w:r>
            <w:r w:rsidRPr="00A148F2">
              <w:rPr>
                <w:rFonts w:ascii="Times New Roman" w:hAnsi="Times New Roman" w:cs="Times New Roman"/>
                <w:bCs/>
                <w:vertAlign w:val="superscript"/>
              </w:rPr>
              <w:t>1</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Прекращение муниципальных долговых обязательств, выраженных в валюте Российской Федерации, и их списание с муниципального долга</w:t>
            </w:r>
          </w:p>
          <w:p w:rsidR="00C77935" w:rsidRPr="00A148F2" w:rsidRDefault="00C77935" w:rsidP="00344956">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4495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В случае, если муниципальное долговое обязательство, выраженное в валюте Российской Федерации, не предъявлено к погашению (не совершены кредитором определенные условиями обязательства и муниципальными правовыми актами муниципального образования действия) в течение трех лет с даты, следующей за датой погашения, предусмотренной условиями муниципального долгового обязательства, </w:t>
            </w:r>
            <w:r w:rsidRPr="00A148F2">
              <w:rPr>
                <w:rFonts w:ascii="Times New Roman" w:hAnsi="Times New Roman" w:cs="Times New Roman"/>
                <w:strike/>
              </w:rPr>
              <w:t xml:space="preserve">или истек срок муниципальной гарантии, и в иных случаях, предусмотренных </w:t>
            </w:r>
            <w:hyperlink r:id="rId52" w:history="1">
              <w:r w:rsidRPr="00A148F2">
                <w:rPr>
                  <w:rFonts w:ascii="Times New Roman" w:hAnsi="Times New Roman" w:cs="Times New Roman"/>
                  <w:strike/>
                </w:rPr>
                <w:t>статьей 115</w:t>
              </w:r>
            </w:hyperlink>
            <w:r w:rsidRPr="00A148F2">
              <w:rPr>
                <w:rFonts w:ascii="Times New Roman" w:hAnsi="Times New Roman" w:cs="Times New Roman"/>
                <w:strike/>
              </w:rPr>
              <w:t xml:space="preserve"> Бюджетного кодекса Российской Федерации и </w:t>
            </w:r>
            <w:hyperlink w:anchor="sub_37" w:history="1">
              <w:r w:rsidRPr="00A148F2">
                <w:rPr>
                  <w:rFonts w:ascii="Times New Roman" w:hAnsi="Times New Roman" w:cs="Times New Roman"/>
                  <w:strike/>
                </w:rPr>
                <w:t>статьей 37</w:t>
              </w:r>
            </w:hyperlink>
            <w:r w:rsidRPr="00A148F2">
              <w:rPr>
                <w:rFonts w:ascii="Times New Roman" w:hAnsi="Times New Roman" w:cs="Times New Roman"/>
                <w:strike/>
              </w:rPr>
              <w:t xml:space="preserve"> настоящего Кодекса</w:t>
            </w:r>
            <w:r w:rsidRPr="00A148F2">
              <w:rPr>
                <w:rFonts w:ascii="Times New Roman" w:hAnsi="Times New Roman" w:cs="Times New Roman"/>
              </w:rPr>
              <w:t>, указанное обязательство считается полностью прекращенным и списывается с муниципального долга, если иное не предусмотрено муниципальными правовыми актами представительных органов муниципального образования.</w:t>
            </w:r>
          </w:p>
          <w:p w:rsidR="00C77935" w:rsidRPr="00A148F2" w:rsidRDefault="00C77935" w:rsidP="00344956">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Долговые обязательства муниципального образования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C77935" w:rsidRPr="00A148F2" w:rsidRDefault="00C77935" w:rsidP="007E4C5F">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Списание с муниципального долга муниципальных долговых обязательств, выраженных в валюте Российской Федерации, осуществляется в соответствии с </w:t>
            </w:r>
            <w:hyperlink r:id="rId53"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tc>
      </w:tr>
      <w:tr w:rsidR="00C77935" w:rsidRPr="00A148F2" w:rsidTr="00EC1FBF">
        <w:tc>
          <w:tcPr>
            <w:tcW w:w="7656" w:type="dxa"/>
          </w:tcPr>
          <w:p w:rsidR="00C77935" w:rsidRPr="00A148F2" w:rsidRDefault="00C77935" w:rsidP="009B3D7D">
            <w:pPr>
              <w:autoSpaceDE w:val="0"/>
              <w:autoSpaceDN w:val="0"/>
              <w:adjustRightInd w:val="0"/>
              <w:spacing w:after="0" w:line="240" w:lineRule="auto"/>
              <w:ind w:firstLine="720"/>
              <w:jc w:val="both"/>
              <w:rPr>
                <w:rFonts w:ascii="Times New Roman" w:hAnsi="Times New Roman" w:cs="Times New Roman"/>
                <w:b/>
              </w:rPr>
            </w:pPr>
            <w:bookmarkStart w:id="51" w:name="sub_29"/>
            <w:r w:rsidRPr="00A148F2">
              <w:rPr>
                <w:rFonts w:ascii="Times New Roman" w:hAnsi="Times New Roman" w:cs="Times New Roman"/>
                <w:b/>
                <w:bCs/>
              </w:rPr>
              <w:t>Статья 29.</w:t>
            </w:r>
            <w:r w:rsidRPr="00A148F2">
              <w:rPr>
                <w:rFonts w:ascii="Times New Roman" w:hAnsi="Times New Roman" w:cs="Times New Roman"/>
              </w:rPr>
              <w:t xml:space="preserve"> </w:t>
            </w:r>
            <w:r w:rsidRPr="00A148F2">
              <w:rPr>
                <w:rFonts w:ascii="Times New Roman" w:hAnsi="Times New Roman" w:cs="Times New Roman"/>
                <w:b/>
              </w:rPr>
              <w:t xml:space="preserve">Осуществление государственных и муниципальных </w:t>
            </w:r>
            <w:r w:rsidRPr="00A148F2">
              <w:rPr>
                <w:rFonts w:ascii="Times New Roman" w:hAnsi="Times New Roman" w:cs="Times New Roman"/>
                <w:b/>
              </w:rPr>
              <w:lastRenderedPageBreak/>
              <w:t>заимствований</w:t>
            </w:r>
          </w:p>
          <w:p w:rsidR="00C77935" w:rsidRPr="00A148F2" w:rsidRDefault="00C77935" w:rsidP="009B3D7D">
            <w:pPr>
              <w:autoSpaceDE w:val="0"/>
              <w:autoSpaceDN w:val="0"/>
              <w:adjustRightInd w:val="0"/>
              <w:spacing w:after="0" w:line="240" w:lineRule="auto"/>
              <w:ind w:firstLine="720"/>
              <w:jc w:val="both"/>
              <w:rPr>
                <w:rFonts w:ascii="Times New Roman" w:hAnsi="Times New Roman" w:cs="Times New Roman"/>
                <w:b/>
              </w:rPr>
            </w:pPr>
            <w:bookmarkStart w:id="52" w:name="sub_2901"/>
            <w:bookmarkEnd w:id="51"/>
          </w:p>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1. Государственные внутренние заимствования Республики Татарстан и муниципальные заимствования осуществляются в целях финансирования дефицита бюджета Республики Татарстан и местного бюджета, а также для погашения долговых обязательств Республики Татарстан, муниципального образования, пополнения остатков средств на счетах бюджета Республики Татарстан и местного бюджета в течение финансового года соответственно.</w:t>
            </w:r>
          </w:p>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bookmarkStart w:id="53" w:name="sub_2902"/>
            <w:bookmarkEnd w:id="52"/>
            <w:r w:rsidRPr="00ED1CC5">
              <w:rPr>
                <w:rFonts w:ascii="Times New Roman" w:hAnsi="Times New Roman" w:cs="Times New Roman"/>
              </w:rPr>
              <w:t xml:space="preserve">2. Под государственными заимствованиями Республики Татарстан понимаются государственные займы, осуществляемые путем выпуска государственных ценных бумаг от имени Республики Татарстан, и кредиты, привлекаемые в соответствии с положениями </w:t>
            </w:r>
            <w:hyperlink r:id="rId54" w:history="1">
              <w:r w:rsidRPr="00ED1CC5">
                <w:rPr>
                  <w:rFonts w:ascii="Times New Roman" w:hAnsi="Times New Roman" w:cs="Times New Roman"/>
                </w:rPr>
                <w:t>Бюджетного кодекса</w:t>
              </w:r>
            </w:hyperlink>
            <w:r w:rsidRPr="00ED1CC5">
              <w:rPr>
                <w:rFonts w:ascii="Times New Roman" w:hAnsi="Times New Roman" w:cs="Times New Roman"/>
              </w:rPr>
              <w:t xml:space="preserve"> Российской Федерации и настоящего Кодекса в бюджет Республики Татарстан от других бюджетов бюджетной системы Российской Федерации, кредитных организаций, иностранных банков и международных финансовых организаций, по которым возникают долговые обязательства Республики Татарстан.</w:t>
            </w:r>
          </w:p>
          <w:bookmarkEnd w:id="53"/>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 xml:space="preserve">Государственные внутренние заимствования Республики Татарстан - государственные займы, осуществляемые путем выпуска государственных ценных бумаг от имени Республики Татарстан, и кредиты, привлекаемые в соответствии с положениями </w:t>
            </w:r>
            <w:hyperlink r:id="rId55" w:history="1">
              <w:r w:rsidRPr="00ED1CC5">
                <w:rPr>
                  <w:rFonts w:ascii="Times New Roman" w:hAnsi="Times New Roman" w:cs="Times New Roman"/>
                </w:rPr>
                <w:t>Бюджетного кодекса</w:t>
              </w:r>
            </w:hyperlink>
            <w:r w:rsidRPr="00ED1CC5">
              <w:rPr>
                <w:rFonts w:ascii="Times New Roman" w:hAnsi="Times New Roman" w:cs="Times New Roman"/>
              </w:rPr>
              <w:t xml:space="preserve"> Российской Федерации и настоящего Кодекса в бюджет Республики Татарстан от других бюджетов бюджетной системы Российской Федерации, кредитных организаций, международных финансовых организаций, по которым возникают долговые обязательства Республики Татарстан, выраженные в валюте Российской Федерации.</w:t>
            </w:r>
          </w:p>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 xml:space="preserve">Государственные внешние заимствования Республики Татарстан - государственные займы, осуществляемые путем выпуска государственных ценных бумаг от имени Республики Татарстан, и кредиты, привлекаемые в соответствии с положениями </w:t>
            </w:r>
            <w:hyperlink r:id="rId56" w:history="1">
              <w:r w:rsidRPr="00ED1CC5">
                <w:rPr>
                  <w:rFonts w:ascii="Times New Roman" w:hAnsi="Times New Roman" w:cs="Times New Roman"/>
                </w:rPr>
                <w:t>Бюджетного кодекса</w:t>
              </w:r>
            </w:hyperlink>
            <w:r w:rsidRPr="00ED1CC5">
              <w:rPr>
                <w:rFonts w:ascii="Times New Roman" w:hAnsi="Times New Roman" w:cs="Times New Roman"/>
              </w:rPr>
              <w:t xml:space="preserve"> Российской Федерации и настоящего Кодекса в бюджет Республики Татарстан от иностранных банков, по которым возникают долговые обязательства Республики Татарстан, выраженные в иностранной валюте.</w:t>
            </w:r>
          </w:p>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 xml:space="preserve">Государственные внешние заимствования Республики Татарстан осуществляются в соответствии с положениями </w:t>
            </w:r>
            <w:hyperlink r:id="rId57" w:history="1">
              <w:r w:rsidRPr="00ED1CC5">
                <w:rPr>
                  <w:rFonts w:ascii="Times New Roman" w:hAnsi="Times New Roman" w:cs="Times New Roman"/>
                </w:rPr>
                <w:t>Бюджетного кодекса</w:t>
              </w:r>
            </w:hyperlink>
            <w:r w:rsidRPr="00ED1CC5">
              <w:rPr>
                <w:rFonts w:ascii="Times New Roman" w:hAnsi="Times New Roman" w:cs="Times New Roman"/>
              </w:rPr>
              <w:t xml:space="preserve"> Российской Федерации и настоящего Кодекса в целях обеспечения погашения существующего государственного внешнего долга Республики Татарстан и </w:t>
            </w:r>
            <w:r w:rsidRPr="00ED1CC5">
              <w:rPr>
                <w:rFonts w:ascii="Times New Roman" w:hAnsi="Times New Roman" w:cs="Times New Roman"/>
              </w:rPr>
              <w:lastRenderedPageBreak/>
              <w:t>(или) финансирования дефицита бюджета Республики Татарстан.</w:t>
            </w:r>
          </w:p>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 xml:space="preserve">Право осуществления государственных внутренних и внешних заимствований Республики Татарстан от имени Республики Татарстан в соответствии с </w:t>
            </w:r>
            <w:hyperlink r:id="rId58" w:history="1">
              <w:r w:rsidRPr="00ED1CC5">
                <w:rPr>
                  <w:rFonts w:ascii="Times New Roman" w:hAnsi="Times New Roman" w:cs="Times New Roman"/>
                </w:rPr>
                <w:t>Бюджетным кодексом</w:t>
              </w:r>
            </w:hyperlink>
            <w:r w:rsidRPr="00ED1CC5">
              <w:rPr>
                <w:rFonts w:ascii="Times New Roman" w:hAnsi="Times New Roman" w:cs="Times New Roman"/>
              </w:rPr>
              <w:t xml:space="preserve"> Российской Федерации и принятым в соответствии с ним настоящим Кодексом принадлежит Кабинету Министров Республики Татарстан, если иное не установлено законом Республики Татарстан о бюджете Республики Татарстан.</w:t>
            </w:r>
          </w:p>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bookmarkStart w:id="54" w:name="sub_2903"/>
            <w:r w:rsidRPr="00ED1CC5">
              <w:rPr>
                <w:rFonts w:ascii="Times New Roman" w:hAnsi="Times New Roman" w:cs="Times New Roman"/>
              </w:rPr>
              <w:t xml:space="preserve">3. Под муниципальными заимствованиями понимаются муниципальные займы, осуществляемые путем выпуска ценных бумаг от имени муниципального образования, размещаемых на внутреннем рынке в валюте Российской Федерации, и кредиты, привлекаемые в соответствии с положениями </w:t>
            </w:r>
            <w:hyperlink r:id="rId59" w:history="1">
              <w:r w:rsidRPr="00ED1CC5">
                <w:rPr>
                  <w:rFonts w:ascii="Times New Roman" w:hAnsi="Times New Roman" w:cs="Times New Roman"/>
                </w:rPr>
                <w:t>Бюджетного кодекса</w:t>
              </w:r>
            </w:hyperlink>
            <w:r w:rsidRPr="00ED1CC5">
              <w:rPr>
                <w:rFonts w:ascii="Times New Roman" w:hAnsi="Times New Roman" w:cs="Times New Roman"/>
              </w:rPr>
              <w:t xml:space="preserve"> Российской Федерации и настоящего Кодекса в местный бюджет от других бюджетов бюджетной системы Российской Федерации и от кредитных организаций, по которым возникают муниципальные долговые обязательства.</w:t>
            </w:r>
          </w:p>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bookmarkStart w:id="55" w:name="sub_290302"/>
            <w:bookmarkEnd w:id="54"/>
            <w:r w:rsidRPr="00ED1CC5">
              <w:rPr>
                <w:rFonts w:ascii="Times New Roman" w:hAnsi="Times New Roman" w:cs="Times New Roman"/>
              </w:rPr>
              <w:t>Заимствования муниципальных образований в валюте Российской Федерации за пределами Российской Федерации не допускаются.</w:t>
            </w:r>
          </w:p>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bookmarkStart w:id="56" w:name="sub_29032"/>
            <w:bookmarkEnd w:id="55"/>
            <w:r w:rsidRPr="00ED1CC5">
              <w:rPr>
                <w:rFonts w:ascii="Times New Roman" w:hAnsi="Times New Roman" w:cs="Times New Roman"/>
              </w:rPr>
              <w:t xml:space="preserve">Право осуществления муниципальных заимствований от имени муниципального образования в соответствии с </w:t>
            </w:r>
            <w:hyperlink r:id="rId60" w:history="1">
              <w:r w:rsidRPr="00ED1CC5">
                <w:rPr>
                  <w:rFonts w:ascii="Times New Roman" w:hAnsi="Times New Roman" w:cs="Times New Roman"/>
                </w:rPr>
                <w:t>Бюджетным кодексом</w:t>
              </w:r>
            </w:hyperlink>
            <w:r w:rsidRPr="00ED1CC5">
              <w:rPr>
                <w:rFonts w:ascii="Times New Roman" w:hAnsi="Times New Roman" w:cs="Times New Roman"/>
              </w:rPr>
              <w:t xml:space="preserve"> Российской Федерации и уставом муниципального образования принадлежит местной администрации.</w:t>
            </w:r>
          </w:p>
          <w:bookmarkEnd w:id="56"/>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p>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bookmarkStart w:id="57" w:name="sub_291"/>
            <w:r w:rsidRPr="00ED1CC5">
              <w:rPr>
                <w:rFonts w:ascii="Times New Roman" w:hAnsi="Times New Roman" w:cs="Times New Roman"/>
                <w:bCs/>
              </w:rPr>
              <w:t>Статья 29.1.</w:t>
            </w:r>
            <w:r w:rsidRPr="00ED1CC5">
              <w:rPr>
                <w:rFonts w:ascii="Times New Roman" w:hAnsi="Times New Roman" w:cs="Times New Roman"/>
              </w:rPr>
              <w:t xml:space="preserve"> Заимствования и гарантии Республики Татарстан, муниципальных образований в иностранной валюте</w:t>
            </w:r>
          </w:p>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bookmarkStart w:id="58" w:name="sub_29101"/>
            <w:bookmarkEnd w:id="57"/>
            <w:r w:rsidRPr="00ED1CC5">
              <w:rPr>
                <w:rFonts w:ascii="Times New Roman" w:hAnsi="Times New Roman" w:cs="Times New Roman"/>
              </w:rPr>
              <w:t xml:space="preserve">1. Привлечение в бюджет Республики Татарстан кредитов от иностранных банков в иностранной валюте осуществляется в соответствии с положениями </w:t>
            </w:r>
            <w:hyperlink r:id="rId61" w:history="1">
              <w:r w:rsidRPr="00ED1CC5">
                <w:rPr>
                  <w:rFonts w:ascii="Times New Roman" w:hAnsi="Times New Roman" w:cs="Times New Roman"/>
                </w:rPr>
                <w:t>Бюджетного кодекса</w:t>
              </w:r>
            </w:hyperlink>
            <w:r w:rsidRPr="00ED1CC5">
              <w:rPr>
                <w:rFonts w:ascii="Times New Roman" w:hAnsi="Times New Roman" w:cs="Times New Roman"/>
              </w:rPr>
              <w:t xml:space="preserve"> Российской Федерации.</w:t>
            </w:r>
          </w:p>
          <w:bookmarkEnd w:id="58"/>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Отбор иностранных банков в целях предоставления кредита в иностранной валюте Республике Татарстан осуществляется Кабинетом Министров Республики Татарстан в порядке, предусмотренном законодательством Российской Федерации.</w:t>
            </w:r>
          </w:p>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 xml:space="preserve">Внешние облигационные займы Республики Татарстан осуществляются в соответствии с положениями </w:t>
            </w:r>
            <w:hyperlink r:id="rId62" w:history="1">
              <w:r w:rsidRPr="00ED1CC5">
                <w:rPr>
                  <w:rFonts w:ascii="Times New Roman" w:hAnsi="Times New Roman" w:cs="Times New Roman"/>
                </w:rPr>
                <w:t>Бюджетного кодекса</w:t>
              </w:r>
            </w:hyperlink>
            <w:r w:rsidRPr="00ED1CC5">
              <w:rPr>
                <w:rFonts w:ascii="Times New Roman" w:hAnsi="Times New Roman" w:cs="Times New Roman"/>
              </w:rPr>
              <w:t xml:space="preserve"> Российской Федерации и </w:t>
            </w:r>
            <w:hyperlink r:id="rId63" w:history="1">
              <w:r w:rsidRPr="00ED1CC5">
                <w:rPr>
                  <w:rFonts w:ascii="Times New Roman" w:hAnsi="Times New Roman" w:cs="Times New Roman"/>
                </w:rPr>
                <w:t>законодательства</w:t>
              </w:r>
            </w:hyperlink>
            <w:r w:rsidRPr="00ED1CC5">
              <w:rPr>
                <w:rFonts w:ascii="Times New Roman" w:hAnsi="Times New Roman" w:cs="Times New Roman"/>
              </w:rPr>
              <w:t xml:space="preserve"> Российской Федерации о ценных бумагах, в том числе </w:t>
            </w:r>
            <w:hyperlink r:id="rId64" w:history="1">
              <w:r w:rsidRPr="00ED1CC5">
                <w:rPr>
                  <w:rFonts w:ascii="Times New Roman" w:hAnsi="Times New Roman" w:cs="Times New Roman"/>
                </w:rPr>
                <w:t>Федерального закона</w:t>
              </w:r>
            </w:hyperlink>
            <w:r w:rsidRPr="00ED1CC5">
              <w:rPr>
                <w:rFonts w:ascii="Times New Roman" w:hAnsi="Times New Roman" w:cs="Times New Roman"/>
              </w:rPr>
              <w:t xml:space="preserve"> от 29 июля 1998 года № 136-ФЗ «Об особенностях эмиссии и обращения государственных и муниципальных ценных бумаг».</w:t>
            </w:r>
          </w:p>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lastRenderedPageBreak/>
              <w:t>Размещение государственных ценных бумаг Республики Татарстан, номинальная стоимость которых указана в иностранной валюте, на международных рынках капитала осуществляется с учетом приоритета размещения государственных ценных бумаг Российской Федерации на международных рынках капитала.</w:t>
            </w:r>
          </w:p>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Сроки проведения операций по размещению государственных ценных бумаг Республики Татарстан, номинальная стоимость которых указана в иностранной валюте, на международных рынках капитала подлежат согласованию с Министерством финансов Российской Федерации.</w:t>
            </w:r>
          </w:p>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bookmarkStart w:id="59" w:name="sub_29102"/>
            <w:r w:rsidRPr="00ED1CC5">
              <w:rPr>
                <w:rFonts w:ascii="Times New Roman" w:hAnsi="Times New Roman" w:cs="Times New Roman"/>
              </w:rPr>
              <w:t>2. Республика Татарстан и муниципальные образования вправе осуществлять заимствования у Российской Федерации в иностранной валюте, предоставлять Российской Федерации гарантии в иностранной валюте исключительно в рамках использования целевых иностранных кредитов (заимствований).</w:t>
            </w:r>
          </w:p>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bookmarkStart w:id="60" w:name="sub_29103"/>
            <w:bookmarkEnd w:id="59"/>
            <w:r w:rsidRPr="00ED1CC5">
              <w:rPr>
                <w:rFonts w:ascii="Times New Roman" w:hAnsi="Times New Roman" w:cs="Times New Roman"/>
              </w:rPr>
              <w:t>3. Заимствования у Российской Федерации в иностранной валюте, предоставление Российской Федерации гарантий в иностранной валюте Республикой Татарстан, муниципальными образованиями не являются внешними заимствованиями и не приводят к образованию внешнего долга Республики Татарстан, муниципального образования.</w:t>
            </w:r>
          </w:p>
          <w:p w:rsidR="00C77935" w:rsidRPr="00ED1CC5" w:rsidRDefault="00C77935" w:rsidP="009B3D7D">
            <w:pPr>
              <w:autoSpaceDE w:val="0"/>
              <w:autoSpaceDN w:val="0"/>
              <w:adjustRightInd w:val="0"/>
              <w:spacing w:after="0" w:line="240" w:lineRule="auto"/>
              <w:ind w:firstLine="720"/>
              <w:jc w:val="both"/>
              <w:rPr>
                <w:rFonts w:ascii="Times New Roman" w:hAnsi="Times New Roman" w:cs="Times New Roman"/>
              </w:rPr>
            </w:pPr>
            <w:bookmarkStart w:id="61" w:name="sub_29104"/>
            <w:bookmarkEnd w:id="60"/>
            <w:r w:rsidRPr="00ED1CC5">
              <w:rPr>
                <w:rFonts w:ascii="Times New Roman" w:hAnsi="Times New Roman" w:cs="Times New Roman"/>
              </w:rPr>
              <w:t xml:space="preserve">4. Заимствования Республики Татарстан и муниципальных образований в иностранной валюте, за исключением случаев, установленных </w:t>
            </w:r>
            <w:hyperlink r:id="rId65" w:history="1">
              <w:r w:rsidRPr="00ED1CC5">
                <w:rPr>
                  <w:rFonts w:ascii="Times New Roman" w:hAnsi="Times New Roman" w:cs="Times New Roman"/>
                </w:rPr>
                <w:t>Бюджетным кодексом</w:t>
              </w:r>
            </w:hyperlink>
            <w:r w:rsidRPr="00ED1CC5">
              <w:rPr>
                <w:rFonts w:ascii="Times New Roman" w:hAnsi="Times New Roman" w:cs="Times New Roman"/>
              </w:rPr>
              <w:t xml:space="preserve"> Российской Федерации, </w:t>
            </w:r>
            <w:hyperlink w:anchor="sub_29101" w:history="1">
              <w:r w:rsidRPr="00ED1CC5">
                <w:rPr>
                  <w:rFonts w:ascii="Times New Roman" w:hAnsi="Times New Roman" w:cs="Times New Roman"/>
                </w:rPr>
                <w:t>пунктами 1</w:t>
              </w:r>
            </w:hyperlink>
            <w:r w:rsidRPr="00ED1CC5">
              <w:rPr>
                <w:rFonts w:ascii="Times New Roman" w:hAnsi="Times New Roman" w:cs="Times New Roman"/>
              </w:rPr>
              <w:t xml:space="preserve"> и </w:t>
            </w:r>
            <w:hyperlink w:anchor="sub_29102" w:history="1">
              <w:r w:rsidRPr="00ED1CC5">
                <w:rPr>
                  <w:rFonts w:ascii="Times New Roman" w:hAnsi="Times New Roman" w:cs="Times New Roman"/>
                </w:rPr>
                <w:t>2</w:t>
              </w:r>
            </w:hyperlink>
            <w:r w:rsidRPr="00ED1CC5">
              <w:rPr>
                <w:rFonts w:ascii="Times New Roman" w:hAnsi="Times New Roman" w:cs="Times New Roman"/>
              </w:rPr>
              <w:t xml:space="preserve"> настоящей статьи, предоставление гарантий Республики Татарстан и муниципальных образований в обеспечение обязательств, возникающих в иностранной валюте, а также гарантий в иностранной валюте, за исключением случаев, установленных </w:t>
            </w:r>
            <w:hyperlink r:id="rId66" w:history="1">
              <w:r w:rsidRPr="00ED1CC5">
                <w:rPr>
                  <w:rFonts w:ascii="Times New Roman" w:hAnsi="Times New Roman" w:cs="Times New Roman"/>
                </w:rPr>
                <w:t>Бюджетным кодексом</w:t>
              </w:r>
            </w:hyperlink>
            <w:r w:rsidRPr="00ED1CC5">
              <w:rPr>
                <w:rFonts w:ascii="Times New Roman" w:hAnsi="Times New Roman" w:cs="Times New Roman"/>
              </w:rPr>
              <w:t xml:space="preserve"> Российской Федерации, </w:t>
            </w:r>
            <w:hyperlink w:anchor="sub_29102" w:history="1">
              <w:r w:rsidRPr="00ED1CC5">
                <w:rPr>
                  <w:rFonts w:ascii="Times New Roman" w:hAnsi="Times New Roman" w:cs="Times New Roman"/>
                </w:rPr>
                <w:t>пунктом 2</w:t>
              </w:r>
            </w:hyperlink>
            <w:r w:rsidRPr="00ED1CC5">
              <w:rPr>
                <w:rFonts w:ascii="Times New Roman" w:hAnsi="Times New Roman" w:cs="Times New Roman"/>
              </w:rPr>
              <w:t xml:space="preserve"> настоящей статьи, не допускаются.</w:t>
            </w:r>
          </w:p>
          <w:bookmarkEnd w:id="61"/>
          <w:p w:rsidR="00C77935" w:rsidRPr="00A148F2" w:rsidRDefault="00C77935" w:rsidP="003107D3">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lastRenderedPageBreak/>
              <w:t xml:space="preserve">Статья 29. Государственные заимствования Республики Татарстан </w:t>
            </w:r>
            <w:r w:rsidRPr="00A148F2">
              <w:rPr>
                <w:rFonts w:ascii="Times New Roman" w:hAnsi="Times New Roman" w:cs="Times New Roman"/>
                <w:b/>
              </w:rPr>
              <w:lastRenderedPageBreak/>
              <w:t>(муниципальные заимствования)</w:t>
            </w:r>
          </w:p>
          <w:p w:rsidR="00C77935" w:rsidRPr="00A148F2" w:rsidRDefault="00C77935" w:rsidP="007E4C5F">
            <w:pPr>
              <w:autoSpaceDE w:val="0"/>
              <w:autoSpaceDN w:val="0"/>
              <w:adjustRightInd w:val="0"/>
              <w:spacing w:after="0" w:line="240" w:lineRule="auto"/>
              <w:ind w:firstLine="709"/>
              <w:jc w:val="both"/>
              <w:outlineLvl w:val="0"/>
              <w:rPr>
                <w:rFonts w:ascii="Times New Roman" w:hAnsi="Times New Roman" w:cs="Times New Roman"/>
                <w:b/>
              </w:rPr>
            </w:pP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Под государственными внутренними заимствованиями Республики Татарстан понимается привлечение от имени Республики Татарстан заемных средств в бюджет Республики Татарстан путем размещения государственных ценных бумаг Республики Татарстан и в форме кредитов из других бюджетов бюджетной системы Российской Федерации, от кредитных организаций, международных финансовых организаций и иностранных банков, по которым возникают долговые обязательства Республики Татарстан как заемщика, выраженные в валюте Российской Федерации.</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Под муниципальными внутренними заимствованиями понимается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муниципального образования как заемщика, выраженные в валюте Российской Федерации.</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Государственные внутренние заимствования Республики Татарстан и муниципальные внутренние заимствования осуществляются в целях финансирования дефицита бюджета Республики Татарстан и местного бюджета, а также погашения долговых обязательств Республики Татарстан и муниципального образования, пополнения в течение финансового года остатков средств на счетах бюджета Республики Татарстан и местного бюджета соответственно.</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4. Под государственными внешними заимствованиями Республики Татарстан понимается привлечение от имени Республики Татарстан заемных средств в бюджет Республики Татарстан путем размещения государственных ценных бумаг Республики Татарстан и в форме кредитов из федерального бюджета в рамках использования Российской Федерацией целевых иностранных кредитов, а также от международных финансовых организаций и иностранных банков, по которым возникают долговые обязательства Республики Татарстан как заемщика, выраженные в иностранной валюте.</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5. Под муниципальными внешними заимствованиями понимается привлечение кредитов в местный бюджет из федерального бюджета от имени муниципального образования в рамках использования Российской </w:t>
            </w:r>
            <w:r w:rsidRPr="00A148F2">
              <w:rPr>
                <w:rFonts w:ascii="Times New Roman" w:hAnsi="Times New Roman" w:cs="Times New Roman"/>
                <w:b/>
              </w:rPr>
              <w:lastRenderedPageBreak/>
              <w:t>Федерацией целевых иностранных кредитов, по которым возникают долговые обязательства муниципального образования перед Российской Федерацией, выраженные в иностранной валюте.</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6. Государственные внешние заимствования Республики Татарстан осуществляются в целях финансирования дефицита бюджета Республики Татарстан, а также погашения государственных долговых обязательств Республики Татарстан, выраженных в иностранной валюте.</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7. 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8. Право осуществления государственных внутренних и внешних заимствований Республики Татарстан от имени Республики Татарстан в соответствии с Бюджетным кодексом Российской Федерации и настоящим Кодексом принадлежит Кабинету Министров Республики Татарстан, если законом Республики Татарстан о бюджете Республики Татарстан такое право не предоставлено Министерству финансов Республики Татарстан.</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9. Право осуществления муниципальных заимствований от имени муниципального образования в соответствии с Бюджетным кодексом Российской Федерации и уставом муниципального образования принадлежит местной администрации (исполнительно-распорядительному органу муниципального образования).</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10. Размещение государственных ценных бумаг Республики Татарстан (муниципальных ценных бумаг) осуществляется Республикой Татарстан (муниципальным образованием) при соблюдении следующих условий:</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отсутствие просроченной задолженности по долговым обязательствам Республики Татарстан (муниципального образования);</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Республикой Татарстан (муниципальным образованием) получен кредитный рейтинг не ниже уровня, устанавливаемого Правительством Российской Федерации, от одного или нескольких осуществляющих рейтинговые действия юридических лиц, перечень которых определяется Правительством Российской Федерации.</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11. Республика Татарстан (муниципальное образование), в случае отнесения Республики Татарстан (муниципального образования) в соответствии со статьей 107</w:t>
            </w:r>
            <w:r w:rsidRPr="00A148F2">
              <w:rPr>
                <w:rFonts w:ascii="Times New Roman" w:hAnsi="Times New Roman" w:cs="Times New Roman"/>
                <w:b/>
                <w:vertAlign w:val="superscript"/>
              </w:rPr>
              <w:t>1</w:t>
            </w:r>
            <w:r w:rsidRPr="00A148F2">
              <w:rPr>
                <w:rFonts w:ascii="Times New Roman" w:hAnsi="Times New Roman" w:cs="Times New Roman"/>
                <w:b/>
              </w:rPr>
              <w:t xml:space="preserve"> Бюджетного кодекса Российской Федерации и статьей 31</w:t>
            </w:r>
            <w:r w:rsidRPr="00A148F2">
              <w:rPr>
                <w:rFonts w:ascii="Times New Roman" w:hAnsi="Times New Roman" w:cs="Times New Roman"/>
                <w:b/>
                <w:vertAlign w:val="superscript"/>
              </w:rPr>
              <w:t>1</w:t>
            </w:r>
            <w:r w:rsidRPr="00A148F2">
              <w:rPr>
                <w:rFonts w:ascii="Times New Roman" w:hAnsi="Times New Roman" w:cs="Times New Roman"/>
                <w:b/>
              </w:rPr>
              <w:t xml:space="preserve"> настоящего Кодекса к группе заемщиков со средним уровнем </w:t>
            </w:r>
            <w:r w:rsidRPr="00A148F2">
              <w:rPr>
                <w:rFonts w:ascii="Times New Roman" w:hAnsi="Times New Roman" w:cs="Times New Roman"/>
                <w:b/>
              </w:rPr>
              <w:lastRenderedPageBreak/>
              <w:t>долговой устойчивости, не вправе осуществлять государственные (муниципальные) заимствования, предоставлять государственные (муниципальные) гарантии в объемах, приводящих к увеличению значений показателей долговой устойчивости Республики Татарстан (муниципального образования), предусмотренных пунктом 5 статьи 107</w:t>
            </w:r>
            <w:r w:rsidRPr="00A148F2">
              <w:rPr>
                <w:rFonts w:ascii="Times New Roman" w:hAnsi="Times New Roman" w:cs="Times New Roman"/>
                <w:b/>
                <w:vertAlign w:val="superscript"/>
              </w:rPr>
              <w:t xml:space="preserve">1 </w:t>
            </w:r>
            <w:r w:rsidRPr="00A148F2">
              <w:rPr>
                <w:rFonts w:ascii="Times New Roman" w:hAnsi="Times New Roman" w:cs="Times New Roman"/>
                <w:b/>
              </w:rPr>
              <w:t>Бюджетного кодекса Российской Федерации, до уровней, позволяющих отнести Республику Татарстан (муниципальное образование) к группе заемщиков с низким уровнем долговой устойчивости.</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12. Республика Татарстан (муниципальное образование), в случае отнесения Республики Татарстан (муниципального образования) в соответствии со статьей 107</w:t>
            </w:r>
            <w:r w:rsidRPr="00A148F2">
              <w:rPr>
                <w:rFonts w:ascii="Times New Roman" w:hAnsi="Times New Roman" w:cs="Times New Roman"/>
                <w:b/>
                <w:vertAlign w:val="superscript"/>
              </w:rPr>
              <w:t>1</w:t>
            </w:r>
            <w:r w:rsidRPr="00A148F2">
              <w:rPr>
                <w:rFonts w:ascii="Times New Roman" w:hAnsi="Times New Roman" w:cs="Times New Roman"/>
                <w:b/>
              </w:rPr>
              <w:t xml:space="preserve"> Бюджетного кодекса Российской Федерации и статьей 31</w:t>
            </w:r>
            <w:r w:rsidRPr="00A148F2">
              <w:rPr>
                <w:rFonts w:ascii="Times New Roman" w:hAnsi="Times New Roman" w:cs="Times New Roman"/>
                <w:b/>
                <w:vertAlign w:val="superscript"/>
              </w:rPr>
              <w:t>1</w:t>
            </w:r>
            <w:r w:rsidRPr="00A148F2">
              <w:rPr>
                <w:rFonts w:ascii="Times New Roman" w:hAnsi="Times New Roman" w:cs="Times New Roman"/>
                <w:b/>
              </w:rPr>
              <w:t xml:space="preserve"> настоящего Кодекса к группе заемщиков со средним уровнем долговой устойчивости, вправе осуществлять государственные (муниципальные) заимствования, предоставлять государственные (муниципальные) гарантии только в случае согласования с Министерством финансов Российской Федерации (Министерством финансов Республики Татарстан) программ государственных внутренних и внешних заимствований, государственных гарантий Республики Татарстан на очередной финансовый год и плановый период (программ муниципальных внутренних и внешних заимствований, муниципальных гарантий на очередной финансовый год и плановый период (очередной финансовый год), а также изменений в указанные программы.</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13. Основанием для отказа Министерством финансов Республики Татарстан в согласовании программ муниципальных внутренних и внешних заимствований, муниципальных гарантий муниципального образования, отнесенного в соответствии со статьей 107</w:t>
            </w:r>
            <w:r w:rsidRPr="00A148F2">
              <w:rPr>
                <w:rFonts w:ascii="Times New Roman" w:hAnsi="Times New Roman" w:cs="Times New Roman"/>
                <w:b/>
                <w:vertAlign w:val="superscript"/>
              </w:rPr>
              <w:t xml:space="preserve">1 </w:t>
            </w:r>
            <w:r w:rsidRPr="00A148F2">
              <w:rPr>
                <w:rFonts w:ascii="Times New Roman" w:hAnsi="Times New Roman" w:cs="Times New Roman"/>
                <w:b/>
              </w:rPr>
              <w:t>Бюджетного кодекса Российской Федерации и статьей 31</w:t>
            </w:r>
            <w:r w:rsidRPr="00A148F2">
              <w:rPr>
                <w:rFonts w:ascii="Times New Roman" w:hAnsi="Times New Roman" w:cs="Times New Roman"/>
                <w:b/>
                <w:vertAlign w:val="superscript"/>
              </w:rPr>
              <w:t>1</w:t>
            </w:r>
            <w:r w:rsidRPr="00A148F2">
              <w:rPr>
                <w:rFonts w:ascii="Times New Roman" w:hAnsi="Times New Roman" w:cs="Times New Roman"/>
                <w:b/>
              </w:rPr>
              <w:t xml:space="preserve"> настоящего Кодекса к группе заемщиков со средним уровнем долговой устойчивости, а также изменений в указанные программы является несоблюдение муниципальным образованием требований пункта 19 статьи 103, пунктов 2 и 4 статьи 106 и пункта 12 статьи 107</w:t>
            </w:r>
            <w:r w:rsidRPr="00A148F2">
              <w:rPr>
                <w:rFonts w:ascii="Times New Roman" w:hAnsi="Times New Roman" w:cs="Times New Roman"/>
                <w:b/>
                <w:vertAlign w:val="superscript"/>
              </w:rPr>
              <w:t xml:space="preserve">1 </w:t>
            </w:r>
            <w:r w:rsidRPr="00A148F2">
              <w:rPr>
                <w:rFonts w:ascii="Times New Roman" w:hAnsi="Times New Roman" w:cs="Times New Roman"/>
                <w:b/>
              </w:rPr>
              <w:t>Бюджетного кодекса Российской Федерации, пункта 11 настоящей статьи, пунктов 2 и 4 статьи 29</w:t>
            </w:r>
            <w:r w:rsidRPr="00A148F2">
              <w:rPr>
                <w:rFonts w:ascii="Times New Roman" w:hAnsi="Times New Roman" w:cs="Times New Roman"/>
                <w:b/>
                <w:vertAlign w:val="superscript"/>
              </w:rPr>
              <w:t>3</w:t>
            </w:r>
            <w:r w:rsidRPr="00A148F2">
              <w:rPr>
                <w:rFonts w:ascii="Times New Roman" w:hAnsi="Times New Roman" w:cs="Times New Roman"/>
                <w:b/>
              </w:rPr>
              <w:t xml:space="preserve"> и пункта 9 статьи 31</w:t>
            </w:r>
            <w:r w:rsidRPr="00A148F2">
              <w:rPr>
                <w:rFonts w:ascii="Times New Roman" w:hAnsi="Times New Roman" w:cs="Times New Roman"/>
                <w:b/>
                <w:vertAlign w:val="superscript"/>
              </w:rPr>
              <w:t xml:space="preserve">1 </w:t>
            </w:r>
            <w:r w:rsidRPr="00A148F2">
              <w:rPr>
                <w:rFonts w:ascii="Times New Roman" w:hAnsi="Times New Roman" w:cs="Times New Roman"/>
                <w:b/>
              </w:rPr>
              <w:t>настоящего Кодекса.</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14. Республика Татарстан (муниципальное образование), в случае отнесения Республики Татарстан (муниципального образования) в соответствии со статьей 107</w:t>
            </w:r>
            <w:r w:rsidRPr="00A148F2">
              <w:rPr>
                <w:rFonts w:ascii="Times New Roman" w:hAnsi="Times New Roman" w:cs="Times New Roman"/>
                <w:b/>
                <w:vertAlign w:val="superscript"/>
              </w:rPr>
              <w:t>1</w:t>
            </w:r>
            <w:r w:rsidRPr="00A148F2">
              <w:rPr>
                <w:rFonts w:ascii="Times New Roman" w:hAnsi="Times New Roman" w:cs="Times New Roman"/>
                <w:b/>
              </w:rPr>
              <w:t xml:space="preserve"> Бюджетного кодекса Российской Федерации и статьей 31</w:t>
            </w:r>
            <w:r w:rsidRPr="00A148F2">
              <w:rPr>
                <w:rFonts w:ascii="Times New Roman" w:hAnsi="Times New Roman" w:cs="Times New Roman"/>
                <w:b/>
                <w:vertAlign w:val="superscript"/>
              </w:rPr>
              <w:t>1</w:t>
            </w:r>
            <w:r w:rsidRPr="00A148F2">
              <w:rPr>
                <w:rFonts w:ascii="Times New Roman" w:hAnsi="Times New Roman" w:cs="Times New Roman"/>
                <w:b/>
              </w:rPr>
              <w:t xml:space="preserve"> настоящего Кодекса к группе заемщиков с низким уровнем </w:t>
            </w:r>
            <w:r w:rsidRPr="00A148F2">
              <w:rPr>
                <w:rFonts w:ascii="Times New Roman" w:hAnsi="Times New Roman" w:cs="Times New Roman"/>
                <w:b/>
              </w:rPr>
              <w:lastRenderedPageBreak/>
              <w:t>долговой устойчивости, не вправе осуществлять государственные (муниципальные) заимствования, предоставлять государственные (муниципальные) гарантии в объемах, приводящих к увеличению значений показателей долговой устойчивости Республики Татарстан (муниципального образования), предусмотренных пунктом 5 статьи 107</w:t>
            </w:r>
            <w:r w:rsidRPr="00A148F2">
              <w:rPr>
                <w:rFonts w:ascii="Times New Roman" w:hAnsi="Times New Roman" w:cs="Times New Roman"/>
                <w:b/>
                <w:vertAlign w:val="superscript"/>
              </w:rPr>
              <w:t>1</w:t>
            </w:r>
            <w:r w:rsidRPr="00A148F2">
              <w:rPr>
                <w:rFonts w:ascii="Times New Roman" w:hAnsi="Times New Roman" w:cs="Times New Roman"/>
                <w:b/>
              </w:rPr>
              <w:t xml:space="preserve"> Бюджетного кодекса Российской Федерации.</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15. Республика Татарстан (муниципальное образование), в случае отнесения Республики Татарстан (муниципального образования) в соответствии со статьей 107</w:t>
            </w:r>
            <w:r w:rsidRPr="00A148F2">
              <w:rPr>
                <w:rFonts w:ascii="Times New Roman" w:hAnsi="Times New Roman" w:cs="Times New Roman"/>
                <w:b/>
                <w:vertAlign w:val="superscript"/>
              </w:rPr>
              <w:t>1</w:t>
            </w:r>
            <w:r w:rsidRPr="00A148F2">
              <w:rPr>
                <w:rFonts w:ascii="Times New Roman" w:hAnsi="Times New Roman" w:cs="Times New Roman"/>
                <w:b/>
              </w:rPr>
              <w:t xml:space="preserve"> Бюджетного кодекса Российской Федерации и статьей 31</w:t>
            </w:r>
            <w:r w:rsidRPr="00A148F2">
              <w:rPr>
                <w:rFonts w:ascii="Times New Roman" w:hAnsi="Times New Roman" w:cs="Times New Roman"/>
                <w:b/>
                <w:vertAlign w:val="superscript"/>
              </w:rPr>
              <w:t>1</w:t>
            </w:r>
            <w:r w:rsidRPr="00A148F2">
              <w:rPr>
                <w:rFonts w:ascii="Times New Roman" w:hAnsi="Times New Roman" w:cs="Times New Roman"/>
                <w:b/>
              </w:rPr>
              <w:t xml:space="preserve"> настоящего Кодекса к группе заемщиков с низким уровнем долговой устойчивости, вправе осуществлять государственные (муниципальные) внутренние заимствования в форме кредитов от кредитных организаций и путем размещения ценных бумаг Республики Татарстан (муниципального образования) только в целях рефинансирования долговых обязательств Республики Татарстан (муниципального образования), а также в форме целевых бюджетных кредитов из других бюджетов бюджетной системы Российской Федерации, предоставленных в рамках плана восстановления платежеспособности Республики Татарстан (муниципального образования), предусмотренного пунктом 9 статьи 107</w:t>
            </w:r>
            <w:r w:rsidRPr="00A148F2">
              <w:rPr>
                <w:rFonts w:ascii="Times New Roman" w:hAnsi="Times New Roman" w:cs="Times New Roman"/>
                <w:b/>
                <w:vertAlign w:val="superscript"/>
              </w:rPr>
              <w:t xml:space="preserve">1 </w:t>
            </w:r>
            <w:r w:rsidRPr="00A148F2">
              <w:rPr>
                <w:rFonts w:ascii="Times New Roman" w:hAnsi="Times New Roman" w:cs="Times New Roman"/>
                <w:b/>
              </w:rPr>
              <w:t>Бюджетного кодекса Российской Федерации и пункта 7 статьи 31</w:t>
            </w:r>
            <w:r w:rsidRPr="00A148F2">
              <w:rPr>
                <w:rFonts w:ascii="Times New Roman" w:hAnsi="Times New Roman" w:cs="Times New Roman"/>
                <w:b/>
                <w:vertAlign w:val="superscript"/>
              </w:rPr>
              <w:t xml:space="preserve">1 </w:t>
            </w:r>
            <w:r w:rsidRPr="00A148F2">
              <w:rPr>
                <w:rFonts w:ascii="Times New Roman" w:hAnsi="Times New Roman" w:cs="Times New Roman"/>
                <w:b/>
              </w:rPr>
              <w:t>настоящего Кодекса.</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16. Республика Татарстан (муниципальное образование), в случае отнесения Республики Татарстан (муниципального образования) в соответствии со статьей 107</w:t>
            </w:r>
            <w:r w:rsidRPr="00A148F2">
              <w:rPr>
                <w:rFonts w:ascii="Times New Roman" w:hAnsi="Times New Roman" w:cs="Times New Roman"/>
                <w:b/>
                <w:vertAlign w:val="superscript"/>
              </w:rPr>
              <w:t>1</w:t>
            </w:r>
            <w:r w:rsidRPr="00A148F2">
              <w:rPr>
                <w:rFonts w:ascii="Times New Roman" w:hAnsi="Times New Roman" w:cs="Times New Roman"/>
                <w:b/>
              </w:rPr>
              <w:t xml:space="preserve"> Бюджетного кодекса Российской Федерации</w:t>
            </w:r>
            <w:r w:rsidRPr="00A148F2">
              <w:rPr>
                <w:rFonts w:ascii="Times New Roman" w:hAnsi="Times New Roman" w:cs="Times New Roman"/>
                <w:b/>
                <w:i/>
              </w:rPr>
              <w:t xml:space="preserve"> </w:t>
            </w:r>
            <w:r w:rsidRPr="00A148F2">
              <w:rPr>
                <w:rFonts w:ascii="Times New Roman" w:hAnsi="Times New Roman" w:cs="Times New Roman"/>
                <w:b/>
              </w:rPr>
              <w:t>и статьей 31</w:t>
            </w:r>
            <w:r w:rsidRPr="00A148F2">
              <w:rPr>
                <w:rFonts w:ascii="Times New Roman" w:hAnsi="Times New Roman" w:cs="Times New Roman"/>
                <w:b/>
                <w:vertAlign w:val="superscript"/>
              </w:rPr>
              <w:t>1</w:t>
            </w:r>
            <w:r w:rsidRPr="00A148F2">
              <w:rPr>
                <w:rFonts w:ascii="Times New Roman" w:hAnsi="Times New Roman" w:cs="Times New Roman"/>
                <w:b/>
              </w:rPr>
              <w:t xml:space="preserve"> настоящего Кодекса к группе заемщиков с низким уровнем долговой устойчивости, не вправе осуществлять государственные (муниципальные) внешние заимствования и предоставлять государственные (муниципальные) гарантии в иностранной валюте.</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17. Республика Татарстан (муниципальное образование), в случае отнесения Республики Татарстан (муниципального образования) в соответствии со статьей 107</w:t>
            </w:r>
            <w:r w:rsidRPr="00A148F2">
              <w:rPr>
                <w:rFonts w:ascii="Times New Roman" w:hAnsi="Times New Roman" w:cs="Times New Roman"/>
                <w:b/>
                <w:vertAlign w:val="superscript"/>
              </w:rPr>
              <w:t>1</w:t>
            </w:r>
            <w:r w:rsidRPr="00A148F2">
              <w:rPr>
                <w:rFonts w:ascii="Times New Roman" w:hAnsi="Times New Roman" w:cs="Times New Roman"/>
                <w:b/>
              </w:rPr>
              <w:t xml:space="preserve"> Бюджетного кодекса Российской Федерации и статьей 31</w:t>
            </w:r>
            <w:r w:rsidRPr="00A148F2">
              <w:rPr>
                <w:rFonts w:ascii="Times New Roman" w:hAnsi="Times New Roman" w:cs="Times New Roman"/>
                <w:b/>
                <w:vertAlign w:val="superscript"/>
              </w:rPr>
              <w:t>1</w:t>
            </w:r>
            <w:r w:rsidRPr="00A148F2">
              <w:rPr>
                <w:rFonts w:ascii="Times New Roman" w:hAnsi="Times New Roman" w:cs="Times New Roman"/>
                <w:b/>
              </w:rPr>
              <w:t xml:space="preserve"> настоящего Кодекса к группе заемщиков с низким уровнем долговой устойчивости, вправе осуществлять государственные (муниципальные) внутренние заимствования, предоставлять государственные (муниципальные) гарантии в валюте Российской Федерации только в случае согласования с Министерством финансов Российской Федерации (Министерством финансов Республики Татарстан) </w:t>
            </w:r>
            <w:r w:rsidRPr="00A148F2">
              <w:rPr>
                <w:rFonts w:ascii="Times New Roman" w:hAnsi="Times New Roman" w:cs="Times New Roman"/>
                <w:b/>
              </w:rPr>
              <w:lastRenderedPageBreak/>
              <w:t>программ государственных внутренних заимствований, государственных гарантий Республики Татарстан в валюте Российской Федерации на очередной финансовый год и плановый период (программ муниципальных внутренних заимствований, муниципальных гарантий в валюте Российской Федерации на очередной финансовый год и плановый период (очередной финансовый год), а также изменений в указанные программы.</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18. Основанием для отказа Министерством финансов Республики Татарстан в согласовании программ муниципальных внутренних заимствований, муниципальных гарантий в валюте Российской Федерации муниципального образования, отнесенного в соответствии со статьей 107</w:t>
            </w:r>
            <w:r w:rsidRPr="00A148F2">
              <w:rPr>
                <w:rFonts w:ascii="Times New Roman" w:hAnsi="Times New Roman" w:cs="Times New Roman"/>
                <w:b/>
                <w:vertAlign w:val="superscript"/>
              </w:rPr>
              <w:t>1</w:t>
            </w:r>
            <w:r w:rsidRPr="00A148F2">
              <w:rPr>
                <w:rFonts w:ascii="Times New Roman" w:hAnsi="Times New Roman" w:cs="Times New Roman"/>
                <w:b/>
              </w:rPr>
              <w:t xml:space="preserve"> Бюджетного кодекса Российской Федерации и статьей 31</w:t>
            </w:r>
            <w:r w:rsidRPr="00A148F2">
              <w:rPr>
                <w:rFonts w:ascii="Times New Roman" w:hAnsi="Times New Roman" w:cs="Times New Roman"/>
                <w:b/>
                <w:vertAlign w:val="superscript"/>
              </w:rPr>
              <w:t>1</w:t>
            </w:r>
            <w:r w:rsidRPr="00A148F2">
              <w:rPr>
                <w:rFonts w:ascii="Times New Roman" w:hAnsi="Times New Roman" w:cs="Times New Roman"/>
                <w:b/>
              </w:rPr>
              <w:t xml:space="preserve"> настоящего Кодекса к группе заемщиков с низким уровнем долговой устойчивости, а также изменений в указанные программы является несоблюдение муниципальным образованием требований пунктов 23 ‒ 25 статьи 103, пунктов 2 ‒ 4 статьи 106 и пунктов 11, 12 статьи 107</w:t>
            </w:r>
            <w:r w:rsidRPr="00A148F2">
              <w:rPr>
                <w:rFonts w:ascii="Times New Roman" w:hAnsi="Times New Roman" w:cs="Times New Roman"/>
                <w:b/>
                <w:vertAlign w:val="superscript"/>
              </w:rPr>
              <w:t xml:space="preserve">1 </w:t>
            </w:r>
            <w:r w:rsidRPr="00A148F2">
              <w:rPr>
                <w:rFonts w:ascii="Times New Roman" w:hAnsi="Times New Roman" w:cs="Times New Roman"/>
                <w:b/>
              </w:rPr>
              <w:t>Бюджетного кодекса Российской Федерации, пунктов 14 ‒ 16 настоящей статьи, пунктов 2 ‒ 4 статьи 29</w:t>
            </w:r>
            <w:r w:rsidRPr="00A148F2">
              <w:rPr>
                <w:rFonts w:ascii="Times New Roman" w:hAnsi="Times New Roman" w:cs="Times New Roman"/>
                <w:b/>
                <w:vertAlign w:val="superscript"/>
              </w:rPr>
              <w:t>3</w:t>
            </w:r>
            <w:r w:rsidRPr="00A148F2">
              <w:rPr>
                <w:rFonts w:ascii="Times New Roman" w:hAnsi="Times New Roman" w:cs="Times New Roman"/>
                <w:b/>
              </w:rPr>
              <w:t>, пункта 9 статьи 31</w:t>
            </w:r>
            <w:r w:rsidRPr="00A148F2">
              <w:rPr>
                <w:rFonts w:ascii="Times New Roman" w:hAnsi="Times New Roman" w:cs="Times New Roman"/>
                <w:b/>
                <w:vertAlign w:val="superscript"/>
              </w:rPr>
              <w:t>1</w:t>
            </w:r>
            <w:r w:rsidRPr="00A148F2">
              <w:rPr>
                <w:rFonts w:ascii="Times New Roman" w:hAnsi="Times New Roman" w:cs="Times New Roman"/>
                <w:b/>
              </w:rPr>
              <w:t xml:space="preserve"> настоящего Кодекса.</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19. Проведение реструктуризации обязательств муниципального образования по целевым бюджетным кредитам из других бюджетов бюджетной системы Российской Федерации, предоставленным в рамках плана восстановления платежеспособности муниципального образования, предусмотренного пунктом 9 статьи 107</w:t>
            </w:r>
            <w:r w:rsidRPr="00A148F2">
              <w:rPr>
                <w:rFonts w:ascii="Times New Roman" w:hAnsi="Times New Roman" w:cs="Times New Roman"/>
                <w:b/>
                <w:vertAlign w:val="superscript"/>
              </w:rPr>
              <w:t xml:space="preserve">1 </w:t>
            </w:r>
            <w:r w:rsidRPr="00A148F2">
              <w:rPr>
                <w:rFonts w:ascii="Times New Roman" w:hAnsi="Times New Roman" w:cs="Times New Roman"/>
                <w:b/>
              </w:rPr>
              <w:t>Бюджетного кодекса Российской Федерации и пунктом 7 статьи 31</w:t>
            </w:r>
            <w:r w:rsidRPr="00A148F2">
              <w:rPr>
                <w:rFonts w:ascii="Times New Roman" w:hAnsi="Times New Roman" w:cs="Times New Roman"/>
                <w:b/>
                <w:vertAlign w:val="superscript"/>
              </w:rPr>
              <w:t xml:space="preserve">1 </w:t>
            </w:r>
            <w:r w:rsidRPr="00A148F2">
              <w:rPr>
                <w:rFonts w:ascii="Times New Roman" w:hAnsi="Times New Roman" w:cs="Times New Roman"/>
                <w:b/>
              </w:rPr>
              <w:t>настоящего Кодекса, не допускается.</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Статья 29</w:t>
            </w:r>
            <w:r w:rsidRPr="00A148F2">
              <w:rPr>
                <w:rFonts w:ascii="Times New Roman" w:hAnsi="Times New Roman" w:cs="Times New Roman"/>
                <w:b/>
                <w:vertAlign w:val="superscript"/>
              </w:rPr>
              <w:t>1</w:t>
            </w:r>
            <w:r w:rsidRPr="00A148F2">
              <w:rPr>
                <w:rFonts w:ascii="Times New Roman" w:hAnsi="Times New Roman" w:cs="Times New Roman"/>
                <w:b/>
              </w:rPr>
              <w:t>. Особенности осуществления заимствований и предоставления гарантий Республикой Татарстан, муниципальными образованиями в иностранной валюте</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Государственные внешние заимствования осуществляются Республикой Татарстан в соответствии с Бюджетным кодексом Российской Федерации и настоящим Кодексом при соблюдении положений пунктов 2 ‒ 4 настоящей статьи.</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2. Размещение государственных ценных бумаг Республики Татарстан, номинальная стоимость которых указана в иностранной валюте, осуществляется при соблюдении приоритета размещения государственных ценных бумаг Российской Федерации, номинальная стоимость которых указана в иностранной валюте. Сроки проведения </w:t>
            </w:r>
            <w:r w:rsidRPr="00A148F2">
              <w:rPr>
                <w:rFonts w:ascii="Times New Roman" w:hAnsi="Times New Roman" w:cs="Times New Roman"/>
                <w:b/>
              </w:rPr>
              <w:lastRenderedPageBreak/>
              <w:t>операций по размещению государственных ценных бумаг Республики Татарстан, номинальная стоимость которых указана в иностранной валюте, подлежат согласованию с Министерством финансов Российской Федерации.</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Республика Татарстан в случае, если в очередном финансовом году не является получателем дотаций на выравнивание бюджетной обеспеченности субъектов Российской Федерации, начиная с очередного финансового года вправе осуществлять государственные внешние заимствования в целях финансирования дефицита бюджета Республики Татарстан, а также для погашения долговых обязательств Республики Татарстан, выраженных в иностранной валюте, при соблюдении следующих условий:</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отсутствует просроченная задолженность по долговым обязательствам Республики Татарстан;</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Республикой Татарстан получен кредитный рейтинг не ниже уровня, устанавливаемого Правительством Российской Федерации, от одного или нескольких осуществляющих рейтинговые действия юридических лиц, перечень которых определяется Правительством Российской Федерации.</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4. Республика Татарстан в случае, если в очередном финансовом году </w:t>
            </w:r>
            <w:r w:rsidRPr="00A148F2">
              <w:rPr>
                <w:rFonts w:ascii="Times New Roman" w:hAnsi="Times New Roman" w:cs="Times New Roman"/>
                <w:b/>
                <w:strike/>
              </w:rPr>
              <w:t xml:space="preserve">не </w:t>
            </w:r>
            <w:r w:rsidRPr="00A148F2">
              <w:rPr>
                <w:rFonts w:ascii="Times New Roman" w:hAnsi="Times New Roman" w:cs="Times New Roman"/>
                <w:b/>
              </w:rPr>
              <w:t>является получателем дотаций на выравнивание бюджетной обеспеченности субъектов Российской Федерации, начиная с очередного финансового года вправе осуществлять государственные внешние заимствования для погашения долговых обязательств Республики Татарстан, выраженных в иностранной валюте, при соблюдении следующих условий:</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отсутствует просроченная задолженность по долговым обязательствам Республики Татарстан;</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Республикой Татарстан получен кредитный рейтинг не ниже уровня, устанавливаемого Правительством Российской Федерации, от одного или нескольких осуществляющих рейтинговые действия юридических лиц, перечень которых определяется Правительством Российской Федерации;</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3) в текущем финансовом году объем государственных внешних заимствований Республики Татарстан не превышает объема обязательств по погашению в текущем финансовом году имеющегося на начало года государственного внешнего долга Республики Татарстан без учета </w:t>
            </w:r>
            <w:r w:rsidRPr="00A148F2">
              <w:rPr>
                <w:rFonts w:ascii="Times New Roman" w:hAnsi="Times New Roman" w:cs="Times New Roman"/>
                <w:b/>
              </w:rPr>
              <w:lastRenderedPageBreak/>
              <w:t>обязательств по гарантиям, выраженным в иностранной валюте.</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5. Республика Татарстан и муниципальные образования вправе осуществлять заимствования у Российской Федерации в иностранной валюте, предоставлять Российской Федерации гарантии в иностранной валюте по обязательствам третьих лиц только в рамках использования Российской Федерацией средств привлеченных целевых иностранных кредитов с учетом положений пункта 25 статьи 103 Бюджетного кодекса Российской Федерации и пункта 16 статьи 29 настоящего Кодекса.</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6. Положения подпункта 2 пункта 3 и подпунктов 2 и 3 пункта 4 настоящей статьи не учитываются в случае осуществления Республикой Татарстан заимствований у Российской Федерации в рамках использования Российской Федерацией средств привлеченных целевых иностранных кредитов, а также предоставления Российской Федерации в рамках использования указанных кредитов гарантий в иностранной валюте по обязательствам третьих лиц.</w:t>
            </w: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E4C5F">
            <w:pPr>
              <w:autoSpaceDE w:val="0"/>
              <w:autoSpaceDN w:val="0"/>
              <w:adjustRightInd w:val="0"/>
              <w:spacing w:after="0" w:line="240" w:lineRule="auto"/>
              <w:ind w:firstLine="709"/>
              <w:jc w:val="both"/>
              <w:rPr>
                <w:rFonts w:ascii="Times New Roman" w:hAnsi="Times New Roman" w:cs="Times New Roman"/>
              </w:rPr>
            </w:pPr>
          </w:p>
        </w:tc>
      </w:tr>
      <w:tr w:rsidR="00C77935" w:rsidRPr="00A148F2" w:rsidTr="00EC1FBF">
        <w:tc>
          <w:tcPr>
            <w:tcW w:w="7656" w:type="dxa"/>
          </w:tcPr>
          <w:p w:rsidR="00C77935" w:rsidRPr="00A148F2" w:rsidRDefault="00C77935" w:rsidP="00F6449C">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29</w:t>
            </w:r>
            <w:r w:rsidRPr="00A148F2">
              <w:rPr>
                <w:rFonts w:ascii="Times New Roman" w:hAnsi="Times New Roman" w:cs="Times New Roman"/>
                <w:bCs/>
                <w:vertAlign w:val="superscript"/>
              </w:rPr>
              <w:t>2</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Заимствования Республики Татарстан в валюте Российской Федерации за пределами Российской Федерации</w:t>
            </w:r>
          </w:p>
          <w:p w:rsidR="00C77935" w:rsidRPr="00ED1CC5" w:rsidRDefault="00C77935" w:rsidP="00F6449C">
            <w:pPr>
              <w:autoSpaceDE w:val="0"/>
              <w:autoSpaceDN w:val="0"/>
              <w:adjustRightInd w:val="0"/>
              <w:spacing w:after="0" w:line="240" w:lineRule="auto"/>
              <w:ind w:firstLine="720"/>
              <w:jc w:val="both"/>
              <w:rPr>
                <w:rFonts w:ascii="Times New Roman" w:hAnsi="Times New Roman" w:cs="Times New Roman"/>
              </w:rPr>
            </w:pPr>
            <w:bookmarkStart w:id="62" w:name="sub_29221"/>
            <w:r w:rsidRPr="00ED1CC5">
              <w:rPr>
                <w:rFonts w:ascii="Times New Roman" w:hAnsi="Times New Roman" w:cs="Times New Roman"/>
              </w:rPr>
              <w:t xml:space="preserve">1. Заимствования Республики Татарстан путем размещения государственных ценных бумаг Республики Татарстан в валюте Российской Федерации за пределами Российской Федерации осуществляются в соответствии с положениями </w:t>
            </w:r>
            <w:hyperlink r:id="rId67" w:history="1">
              <w:r w:rsidRPr="00ED1CC5">
                <w:rPr>
                  <w:rFonts w:ascii="Times New Roman" w:hAnsi="Times New Roman" w:cs="Times New Roman"/>
                </w:rPr>
                <w:t>Бюджетного кодекса</w:t>
              </w:r>
            </w:hyperlink>
            <w:r w:rsidRPr="00ED1CC5">
              <w:rPr>
                <w:rFonts w:ascii="Times New Roman" w:hAnsi="Times New Roman" w:cs="Times New Roman"/>
              </w:rPr>
              <w:t xml:space="preserve"> Российской Федерации и </w:t>
            </w:r>
            <w:hyperlink r:id="rId68" w:history="1">
              <w:r w:rsidRPr="00ED1CC5">
                <w:rPr>
                  <w:rFonts w:ascii="Times New Roman" w:hAnsi="Times New Roman" w:cs="Times New Roman"/>
                </w:rPr>
                <w:t>законодательства</w:t>
              </w:r>
            </w:hyperlink>
            <w:r w:rsidRPr="00ED1CC5">
              <w:rPr>
                <w:rFonts w:ascii="Times New Roman" w:hAnsi="Times New Roman" w:cs="Times New Roman"/>
              </w:rPr>
              <w:t xml:space="preserve"> Российской Федерации о ценных бумагах, в том числе </w:t>
            </w:r>
            <w:hyperlink r:id="rId69" w:history="1">
              <w:r w:rsidRPr="00ED1CC5">
                <w:rPr>
                  <w:rFonts w:ascii="Times New Roman" w:hAnsi="Times New Roman" w:cs="Times New Roman"/>
                </w:rPr>
                <w:t>Федерального закона</w:t>
              </w:r>
            </w:hyperlink>
            <w:r w:rsidRPr="00ED1CC5">
              <w:rPr>
                <w:rFonts w:ascii="Times New Roman" w:hAnsi="Times New Roman" w:cs="Times New Roman"/>
              </w:rPr>
              <w:t xml:space="preserve"> от 29 июля 1998 года № 136-ФЗ «Об особенностях эмиссии и обращения государственных и муниципальных ценных бумаг».</w:t>
            </w:r>
          </w:p>
          <w:bookmarkEnd w:id="62"/>
          <w:p w:rsidR="00C77935" w:rsidRPr="00ED1CC5" w:rsidRDefault="00C77935" w:rsidP="00F6449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Размещение государственных ценных бумаг Республики Татарстан, номинальная стоимость которых указана в валюте Российской Федерации, на международных рынках капитала осуществляется с учетом приоритета размещения государственных ценных бумаг Российской Федерации на международных рынках капитала.</w:t>
            </w:r>
          </w:p>
          <w:p w:rsidR="00C77935" w:rsidRPr="00ED1CC5" w:rsidRDefault="00C77935" w:rsidP="00F6449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Сроки проведения операций по размещению государственных ценных бумаг Республики Татарстан, номинальная стоимость которых указана в валюте Российской Федерации, на международных рынках капитала подлежат согласованию с Министерством финансов Российской Федерации.</w:t>
            </w:r>
          </w:p>
          <w:p w:rsidR="00C77935" w:rsidRPr="00ED1CC5" w:rsidRDefault="00C77935" w:rsidP="00F6449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 xml:space="preserve">2. Заимствования Республики Татарстан в валюте Российской Федерации за пределами Российской Федерации осуществляются с </w:t>
            </w:r>
            <w:r w:rsidRPr="00ED1CC5">
              <w:rPr>
                <w:rFonts w:ascii="Times New Roman" w:hAnsi="Times New Roman" w:cs="Times New Roman"/>
              </w:rPr>
              <w:lastRenderedPageBreak/>
              <w:t xml:space="preserve">соблюдением условий, установленных </w:t>
            </w:r>
            <w:hyperlink r:id="rId70" w:history="1">
              <w:r w:rsidRPr="00ED1CC5">
                <w:rPr>
                  <w:rFonts w:ascii="Times New Roman" w:hAnsi="Times New Roman" w:cs="Times New Roman"/>
                </w:rPr>
                <w:t>Бюджетным кодексом</w:t>
              </w:r>
            </w:hyperlink>
            <w:r w:rsidRPr="00ED1CC5">
              <w:rPr>
                <w:rFonts w:ascii="Times New Roman" w:hAnsi="Times New Roman" w:cs="Times New Roman"/>
              </w:rPr>
              <w:t xml:space="preserve"> Российской Федерации.</w:t>
            </w:r>
          </w:p>
          <w:p w:rsidR="00C77935" w:rsidRPr="00A148F2" w:rsidRDefault="00C77935" w:rsidP="003107D3">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0E619C">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29</w:t>
            </w:r>
            <w:r w:rsidRPr="00A148F2">
              <w:rPr>
                <w:rFonts w:ascii="Times New Roman" w:hAnsi="Times New Roman" w:cs="Times New Roman"/>
                <w:bCs/>
                <w:vertAlign w:val="superscript"/>
              </w:rPr>
              <w:t>2</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Заимствования Республики Татарстан в валюте Российской Федерации за пределами Российской Федерации</w:t>
            </w:r>
          </w:p>
          <w:p w:rsidR="00C77935" w:rsidRPr="00A148F2" w:rsidRDefault="00C77935" w:rsidP="000E619C">
            <w:pPr>
              <w:autoSpaceDE w:val="0"/>
              <w:autoSpaceDN w:val="0"/>
              <w:adjustRightInd w:val="0"/>
              <w:spacing w:after="0" w:line="240" w:lineRule="auto"/>
              <w:jc w:val="both"/>
              <w:rPr>
                <w:rFonts w:ascii="Times New Roman" w:hAnsi="Times New Roman" w:cs="Times New Roman"/>
                <w:b/>
              </w:rPr>
            </w:pPr>
          </w:p>
          <w:p w:rsidR="00C77935" w:rsidRPr="00A148F2" w:rsidRDefault="00C77935" w:rsidP="000E619C">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Статья утрачивает силу</w:t>
            </w:r>
          </w:p>
        </w:tc>
      </w:tr>
      <w:tr w:rsidR="00C77935" w:rsidRPr="00A148F2" w:rsidTr="00EC1FBF">
        <w:tc>
          <w:tcPr>
            <w:tcW w:w="7656" w:type="dxa"/>
          </w:tcPr>
          <w:p w:rsidR="00C77935" w:rsidRPr="00A148F2" w:rsidRDefault="00C77935" w:rsidP="002F0154">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bCs/>
              </w:rPr>
              <w:lastRenderedPageBreak/>
              <w:t>Статья 29</w:t>
            </w:r>
            <w:r w:rsidRPr="00A148F2">
              <w:rPr>
                <w:rFonts w:ascii="Times New Roman" w:hAnsi="Times New Roman" w:cs="Times New Roman"/>
                <w:b/>
                <w:bCs/>
                <w:vertAlign w:val="superscript"/>
              </w:rPr>
              <w:t>3</w:t>
            </w:r>
            <w:r w:rsidRPr="00A148F2">
              <w:rPr>
                <w:rFonts w:ascii="Times New Roman" w:hAnsi="Times New Roman" w:cs="Times New Roman"/>
                <w:b/>
                <w:bCs/>
              </w:rPr>
              <w:t>.</w:t>
            </w:r>
            <w:r w:rsidRPr="00A148F2">
              <w:rPr>
                <w:rFonts w:ascii="Times New Roman" w:hAnsi="Times New Roman" w:cs="Times New Roman"/>
                <w:b/>
              </w:rPr>
              <w:t xml:space="preserve"> Предельный объем заимствований Республики Татарстан, муниципальных заимствований</w:t>
            </w:r>
          </w:p>
          <w:p w:rsidR="00C77935" w:rsidRPr="00A148F2" w:rsidRDefault="00C77935" w:rsidP="002F0154">
            <w:pPr>
              <w:autoSpaceDE w:val="0"/>
              <w:autoSpaceDN w:val="0"/>
              <w:adjustRightInd w:val="0"/>
              <w:spacing w:after="0" w:line="240" w:lineRule="auto"/>
              <w:ind w:firstLine="720"/>
              <w:jc w:val="both"/>
              <w:rPr>
                <w:rFonts w:ascii="Times New Roman" w:hAnsi="Times New Roman" w:cs="Times New Roman"/>
                <w:b/>
              </w:rPr>
            </w:pPr>
          </w:p>
          <w:p w:rsidR="00C77935" w:rsidRPr="00ED1CC5" w:rsidRDefault="00C77935" w:rsidP="002F0154">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 xml:space="preserve">Предельный объем заимствований Республики Татарстан, муниципальных заимствований в текущем финансовом году с учетом положений </w:t>
            </w:r>
            <w:hyperlink r:id="rId71" w:history="1">
              <w:r w:rsidRPr="00ED1CC5">
                <w:rPr>
                  <w:rFonts w:ascii="Times New Roman" w:hAnsi="Times New Roman" w:cs="Times New Roman"/>
                </w:rPr>
                <w:t>Бюджетного кодекса</w:t>
              </w:r>
            </w:hyperlink>
            <w:r w:rsidRPr="00ED1CC5">
              <w:rPr>
                <w:rFonts w:ascii="Times New Roman" w:hAnsi="Times New Roman" w:cs="Times New Roman"/>
              </w:rPr>
              <w:t xml:space="preserve"> Российской Федерации, </w:t>
            </w:r>
            <w:hyperlink r:id="rId72" w:history="1">
              <w:r w:rsidRPr="00ED1CC5">
                <w:rPr>
                  <w:rFonts w:ascii="Times New Roman" w:hAnsi="Times New Roman" w:cs="Times New Roman"/>
                </w:rPr>
                <w:t>статей 29.1</w:t>
              </w:r>
            </w:hyperlink>
            <w:r w:rsidRPr="00ED1CC5">
              <w:rPr>
                <w:rFonts w:ascii="Times New Roman" w:hAnsi="Times New Roman" w:cs="Times New Roman"/>
              </w:rPr>
              <w:t xml:space="preserve"> и </w:t>
            </w:r>
            <w:hyperlink r:id="rId73" w:history="1">
              <w:r w:rsidRPr="00ED1CC5">
                <w:rPr>
                  <w:rFonts w:ascii="Times New Roman" w:hAnsi="Times New Roman" w:cs="Times New Roman"/>
                </w:rPr>
                <w:t>29.2</w:t>
              </w:r>
            </w:hyperlink>
            <w:r w:rsidRPr="00ED1CC5">
              <w:rPr>
                <w:rFonts w:ascii="Times New Roman" w:hAnsi="Times New Roman" w:cs="Times New Roman"/>
              </w:rPr>
              <w:t xml:space="preserve"> настоящего Кодекса не должен превышать сумму, направляемую в текущем финансовом году на финансирование дефицита соответствующего бюджета и (или) погашение долговых обязательств Республики Татарстан, муниципального образования.</w:t>
            </w:r>
          </w:p>
          <w:p w:rsidR="00C77935" w:rsidRPr="00A148F2" w:rsidRDefault="00C77935" w:rsidP="002F015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107D3">
            <w:pPr>
              <w:autoSpaceDE w:val="0"/>
              <w:autoSpaceDN w:val="0"/>
              <w:adjustRightInd w:val="0"/>
              <w:spacing w:after="0" w:line="240" w:lineRule="auto"/>
              <w:ind w:firstLine="720"/>
              <w:jc w:val="both"/>
              <w:rPr>
                <w:rFonts w:ascii="Times New Roman" w:hAnsi="Times New Roman" w:cs="Times New Roman"/>
                <w:bCs/>
              </w:rPr>
            </w:pPr>
          </w:p>
        </w:tc>
        <w:tc>
          <w:tcPr>
            <w:tcW w:w="7796" w:type="dxa"/>
            <w:gridSpan w:val="2"/>
          </w:tcPr>
          <w:p w:rsidR="00C77935" w:rsidRPr="00A148F2" w:rsidRDefault="00C77935" w:rsidP="00B9128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Статья 29</w:t>
            </w:r>
            <w:r w:rsidRPr="00A148F2">
              <w:rPr>
                <w:rFonts w:ascii="Times New Roman" w:hAnsi="Times New Roman" w:cs="Times New Roman"/>
                <w:b/>
                <w:vertAlign w:val="superscript"/>
              </w:rPr>
              <w:t>3</w:t>
            </w:r>
            <w:r w:rsidRPr="00A148F2">
              <w:rPr>
                <w:rFonts w:ascii="Times New Roman" w:hAnsi="Times New Roman" w:cs="Times New Roman"/>
                <w:b/>
              </w:rPr>
              <w:t>.</w:t>
            </w:r>
            <w:r w:rsidRPr="00A148F2">
              <w:rPr>
                <w:rFonts w:ascii="Times New Roman" w:hAnsi="Times New Roman" w:cs="Times New Roman"/>
              </w:rPr>
              <w:t xml:space="preserve"> </w:t>
            </w:r>
            <w:r w:rsidRPr="00A148F2">
              <w:rPr>
                <w:rFonts w:ascii="Times New Roman" w:hAnsi="Times New Roman" w:cs="Times New Roman"/>
                <w:b/>
              </w:rPr>
              <w:t>Предельный объем заимствований Республики Татарстан (муниципальных заимствований)</w:t>
            </w:r>
          </w:p>
          <w:p w:rsidR="00C77935" w:rsidRPr="00A148F2" w:rsidRDefault="00C77935" w:rsidP="00B9128F">
            <w:pPr>
              <w:autoSpaceDE w:val="0"/>
              <w:autoSpaceDN w:val="0"/>
              <w:adjustRightInd w:val="0"/>
              <w:spacing w:after="0" w:line="240" w:lineRule="auto"/>
              <w:ind w:firstLine="709"/>
              <w:jc w:val="both"/>
              <w:outlineLvl w:val="0"/>
              <w:rPr>
                <w:rFonts w:ascii="Times New Roman" w:hAnsi="Times New Roman" w:cs="Times New Roman"/>
                <w:b/>
              </w:rPr>
            </w:pPr>
          </w:p>
          <w:p w:rsidR="00C77935" w:rsidRPr="00A148F2" w:rsidRDefault="00C77935" w:rsidP="00B9128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Под предельным объемом заимствований Республики Татарстан (муниципальных заимствований) на соответствующий финансовый год понимается совокупный объем привлечения средств в бюджет Республики Татарстан (местный бюджет) по программам государственных внутренних и внешних заимствований Республики Татарстан (программам муниципальных внутренних и внешних заимствований) на соответствующий финансовый год.</w:t>
            </w:r>
          </w:p>
          <w:p w:rsidR="00C77935" w:rsidRPr="00A148F2" w:rsidRDefault="00C77935" w:rsidP="00B9128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Объемы привлечения средств в бюджет Республики Татарстан (местный бюджет) устанавливаются программами государственных внутренних и внешних заимствований Республики Татарстан на очередной финансовый год и плановый период (программами муниципальных внутренних и внешних заимствований на очередной финансовый год и плановый период (очередной финансовый год), и общая сумма привлечения средств в соответствующем финансовом году не должна превышать общую сумму средств, направляемых на финансирование дефицита бюджета Республики Татарстан (местного бюджета), и объемов погашения долговых обязательств Республики Татарстан (муниципального образования), утвержденных на соответствующий финансовый год законом Республики Татарстан о бюджете Республики Татарстан (решением о местном бюджете), с учетом положений статей 103 и 104 Бюджетного кодекса Российской Федерации и статей 29 и 29</w:t>
            </w:r>
            <w:r w:rsidRPr="00A148F2">
              <w:rPr>
                <w:rFonts w:ascii="Times New Roman" w:hAnsi="Times New Roman" w:cs="Times New Roman"/>
                <w:b/>
                <w:vertAlign w:val="superscript"/>
              </w:rPr>
              <w:t>1</w:t>
            </w:r>
            <w:r w:rsidRPr="00A148F2">
              <w:rPr>
                <w:rFonts w:ascii="Times New Roman" w:hAnsi="Times New Roman" w:cs="Times New Roman"/>
                <w:b/>
              </w:rPr>
              <w:t xml:space="preserve"> настоящего Кодекса.</w:t>
            </w:r>
          </w:p>
          <w:p w:rsidR="00C77935" w:rsidRPr="00A148F2" w:rsidRDefault="00C77935" w:rsidP="00B9128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3. В случае, если общая сумма заимствований Республики Татарстан в отчетном финансовом году превысила общую сумму средств, направленных на финансирование дефицита бюджета Республики Татарстан, и объемов погашения долговых обязательств Республики Татарстан по итогам отчетного финансового года, образовавшиеся на 1 января текущего года остатки средств бюджета Республики Татарстан в сумме указанного превышения должны быть направлены на цели, предусмотренные пунктом 3 статьи 95 Бюджетного кодекса Российской Федерации и пунктом 3 статьи 25 настоящего Кодекса, с сокращением </w:t>
            </w:r>
            <w:r w:rsidRPr="00A148F2">
              <w:rPr>
                <w:rFonts w:ascii="Times New Roman" w:hAnsi="Times New Roman" w:cs="Times New Roman"/>
                <w:b/>
              </w:rPr>
              <w:lastRenderedPageBreak/>
              <w:t>предельного объема заимствований на текущий финансовый год.</w:t>
            </w:r>
          </w:p>
          <w:p w:rsidR="00C77935" w:rsidRPr="00A148F2" w:rsidRDefault="00C77935" w:rsidP="00EE1194">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4. В случае, если общая сумма заимствований муниципального образования в отчетном финансовом году превысила общую сумму средств, направленных на финансирование дефицита местного бюджета, и объемов погашения долговых обязательств муниципального образования по итогам отчетного финансового года, образовавшиеся на 1 января текущего года остатки средств местного бюджета в сумме указанного превышения должны быть направлены на цели, предусмотренные статьей 96 Бюджетного кодекса Российской Федерации и пунктом 5 статьи 25 настоящего Кодекса, с сокращением предельного объема заимствований на текущий финансовый год.</w:t>
            </w:r>
          </w:p>
          <w:p w:rsidR="00C77935" w:rsidRPr="00A148F2" w:rsidRDefault="00C77935" w:rsidP="00EE1194">
            <w:pPr>
              <w:autoSpaceDE w:val="0"/>
              <w:autoSpaceDN w:val="0"/>
              <w:adjustRightInd w:val="0"/>
              <w:spacing w:after="0" w:line="240" w:lineRule="auto"/>
              <w:ind w:firstLine="709"/>
              <w:jc w:val="both"/>
              <w:rPr>
                <w:rFonts w:ascii="Times New Roman" w:hAnsi="Times New Roman" w:cs="Times New Roman"/>
              </w:rPr>
            </w:pPr>
          </w:p>
        </w:tc>
      </w:tr>
      <w:tr w:rsidR="00C77935" w:rsidRPr="00A148F2" w:rsidTr="00EC1FBF">
        <w:tc>
          <w:tcPr>
            <w:tcW w:w="7656" w:type="dxa"/>
          </w:tcPr>
          <w:p w:rsidR="00C77935" w:rsidRPr="00A148F2" w:rsidRDefault="00C77935" w:rsidP="00C750F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
                <w:bCs/>
              </w:rPr>
              <w:lastRenderedPageBreak/>
              <w:t>Статья 30.</w:t>
            </w:r>
            <w:r w:rsidRPr="00A148F2">
              <w:rPr>
                <w:rFonts w:ascii="Times New Roman" w:hAnsi="Times New Roman" w:cs="Times New Roman"/>
              </w:rPr>
              <w:t xml:space="preserve"> </w:t>
            </w:r>
            <w:r w:rsidRPr="00A148F2">
              <w:rPr>
                <w:rFonts w:ascii="Times New Roman" w:hAnsi="Times New Roman" w:cs="Times New Roman"/>
                <w:b/>
              </w:rPr>
              <w:t>Реструктуризация долга</w:t>
            </w:r>
          </w:p>
          <w:p w:rsidR="00C77935" w:rsidRPr="00A148F2" w:rsidRDefault="00C77935" w:rsidP="00C750F4">
            <w:pPr>
              <w:autoSpaceDE w:val="0"/>
              <w:autoSpaceDN w:val="0"/>
              <w:adjustRightInd w:val="0"/>
              <w:spacing w:after="0" w:line="240" w:lineRule="auto"/>
              <w:ind w:firstLine="720"/>
              <w:jc w:val="both"/>
              <w:rPr>
                <w:rFonts w:ascii="Times New Roman" w:hAnsi="Times New Roman" w:cs="Times New Roman"/>
              </w:rPr>
            </w:pPr>
            <w:bookmarkStart w:id="63" w:name="sub_3001"/>
          </w:p>
          <w:p w:rsidR="00C77935" w:rsidRPr="00ED1CC5" w:rsidRDefault="00C77935" w:rsidP="00C750F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
              </w:rPr>
              <w:t xml:space="preserve">1. </w:t>
            </w:r>
            <w:r w:rsidRPr="00ED1CC5">
              <w:rPr>
                <w:rFonts w:ascii="Times New Roman" w:hAnsi="Times New Roman" w:cs="Times New Roman"/>
              </w:rPr>
              <w:t>Под реструктуризацией долга в целях настоящего Кодекса понимается основанное на соглашении прекращение долговых обязательств, составляющих государственный или муниципальный долг, с заменой указанных долговых обязательств иными долговыми обязательствами, предусматривающими другие условия обслуживания и погашения обязательств.</w:t>
            </w:r>
          </w:p>
          <w:p w:rsidR="00C77935" w:rsidRPr="00A148F2" w:rsidRDefault="00C77935" w:rsidP="00C750F4">
            <w:pPr>
              <w:autoSpaceDE w:val="0"/>
              <w:autoSpaceDN w:val="0"/>
              <w:adjustRightInd w:val="0"/>
              <w:spacing w:after="0" w:line="240" w:lineRule="auto"/>
              <w:ind w:firstLine="720"/>
              <w:jc w:val="both"/>
              <w:rPr>
                <w:rFonts w:ascii="Times New Roman" w:hAnsi="Times New Roman" w:cs="Times New Roman"/>
              </w:rPr>
            </w:pPr>
            <w:bookmarkStart w:id="64" w:name="sub_3002"/>
            <w:bookmarkEnd w:id="63"/>
            <w:r w:rsidRPr="00A148F2">
              <w:rPr>
                <w:rFonts w:ascii="Times New Roman" w:hAnsi="Times New Roman" w:cs="Times New Roman"/>
              </w:rPr>
              <w:t>2. Реструктуризация долга может быть осуществлена с частичным списанием (сокращением) суммы основного долга.</w:t>
            </w:r>
          </w:p>
          <w:bookmarkEnd w:id="64"/>
          <w:p w:rsidR="00C77935" w:rsidRPr="00A148F2" w:rsidRDefault="00C77935" w:rsidP="00C750F4">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 xml:space="preserve">3. Сумма расходов на обслуживание </w:t>
            </w:r>
            <w:proofErr w:type="spellStart"/>
            <w:r w:rsidRPr="00A148F2">
              <w:rPr>
                <w:rFonts w:ascii="Times New Roman" w:hAnsi="Times New Roman" w:cs="Times New Roman"/>
                <w:b/>
              </w:rPr>
              <w:t>реструктурируемого</w:t>
            </w:r>
            <w:proofErr w:type="spellEnd"/>
            <w:r w:rsidRPr="00A148F2">
              <w:rPr>
                <w:rFonts w:ascii="Times New Roman" w:hAnsi="Times New Roman" w:cs="Times New Roman"/>
                <w:b/>
              </w:rPr>
              <w:t xml:space="preserve"> долга не включается в объем расходов на обслуживание долгового обязательства в текущем финансовом году, если указанная сумма включается в общий объем </w:t>
            </w:r>
            <w:proofErr w:type="spellStart"/>
            <w:r w:rsidRPr="00A148F2">
              <w:rPr>
                <w:rFonts w:ascii="Times New Roman" w:hAnsi="Times New Roman" w:cs="Times New Roman"/>
                <w:b/>
              </w:rPr>
              <w:t>реструктурируемых</w:t>
            </w:r>
            <w:proofErr w:type="spellEnd"/>
            <w:r w:rsidRPr="00A148F2">
              <w:rPr>
                <w:rFonts w:ascii="Times New Roman" w:hAnsi="Times New Roman" w:cs="Times New Roman"/>
                <w:b/>
              </w:rPr>
              <w:t xml:space="preserve"> обязательств.</w:t>
            </w:r>
          </w:p>
          <w:p w:rsidR="00C77935" w:rsidRPr="00A148F2" w:rsidRDefault="00C77935" w:rsidP="003107D3">
            <w:pPr>
              <w:autoSpaceDE w:val="0"/>
              <w:autoSpaceDN w:val="0"/>
              <w:adjustRightInd w:val="0"/>
              <w:spacing w:after="0" w:line="240" w:lineRule="auto"/>
              <w:ind w:firstLine="720"/>
              <w:jc w:val="both"/>
              <w:rPr>
                <w:rFonts w:ascii="Times New Roman" w:hAnsi="Times New Roman" w:cs="Times New Roman"/>
                <w:bCs/>
              </w:rPr>
            </w:pPr>
          </w:p>
        </w:tc>
        <w:tc>
          <w:tcPr>
            <w:tcW w:w="7796" w:type="dxa"/>
            <w:gridSpan w:val="2"/>
          </w:tcPr>
          <w:p w:rsidR="00C77935" w:rsidRPr="00A148F2" w:rsidRDefault="00C77935" w:rsidP="00C750F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
                <w:bCs/>
              </w:rPr>
              <w:t>Статья 30.</w:t>
            </w:r>
            <w:r w:rsidRPr="00A148F2">
              <w:rPr>
                <w:rFonts w:ascii="Times New Roman" w:hAnsi="Times New Roman" w:cs="Times New Roman"/>
              </w:rPr>
              <w:t xml:space="preserve"> Реструктуризация </w:t>
            </w:r>
            <w:r w:rsidRPr="00A148F2">
              <w:rPr>
                <w:rFonts w:ascii="Times New Roman" w:hAnsi="Times New Roman" w:cs="Times New Roman"/>
                <w:b/>
              </w:rPr>
              <w:t>государственного (муниципального)</w:t>
            </w:r>
            <w:r w:rsidRPr="00A148F2">
              <w:rPr>
                <w:rFonts w:ascii="Times New Roman" w:hAnsi="Times New Roman" w:cs="Times New Roman"/>
              </w:rPr>
              <w:t xml:space="preserve"> долга</w:t>
            </w:r>
          </w:p>
          <w:p w:rsidR="00C77935" w:rsidRPr="00A148F2" w:rsidRDefault="00C77935" w:rsidP="00C750F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C750F4">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rPr>
              <w:t xml:space="preserve">1. </w:t>
            </w:r>
            <w:r w:rsidRPr="00A148F2">
              <w:rPr>
                <w:rFonts w:ascii="Times New Roman" w:hAnsi="Times New Roman" w:cs="Times New Roman"/>
                <w:b/>
              </w:rPr>
              <w:t>Под реструктуризацией государственного (муниципального) долга понимается основанное на соглашении изменение условий исполнения обязательств (погашения задолженности), связанное с предоставлением отсрочек, рассрочек исполнения обязательств, изменением объемов и (или) сроков уплаты процентов и (или) иных платежей, предусмотренных действующими договорами (соглашениями) и иными документами, из которых вытекают указанные обязательства.</w:t>
            </w:r>
          </w:p>
          <w:p w:rsidR="00C77935" w:rsidRPr="00A148F2" w:rsidRDefault="00C77935" w:rsidP="00C750F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2. Реструктуризация долга может быть осуществлена с частичным списанием (сокращением) суммы основного долга.</w:t>
            </w:r>
          </w:p>
          <w:p w:rsidR="00C77935" w:rsidRPr="00A148F2" w:rsidRDefault="00C77935" w:rsidP="0023540E">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3. Пункт утрачивает силу</w:t>
            </w:r>
          </w:p>
        </w:tc>
      </w:tr>
      <w:tr w:rsidR="00C77935" w:rsidRPr="00A148F2" w:rsidTr="00EC1FBF">
        <w:tc>
          <w:tcPr>
            <w:tcW w:w="7656" w:type="dxa"/>
          </w:tcPr>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bCs/>
              </w:rPr>
              <w:t>Статья 31.</w:t>
            </w:r>
            <w:r w:rsidRPr="00A148F2">
              <w:rPr>
                <w:rFonts w:ascii="Times New Roman" w:hAnsi="Times New Roman" w:cs="Times New Roman"/>
              </w:rPr>
              <w:t xml:space="preserve"> </w:t>
            </w:r>
            <w:r w:rsidRPr="00A148F2">
              <w:rPr>
                <w:rFonts w:ascii="Times New Roman" w:hAnsi="Times New Roman" w:cs="Times New Roman"/>
                <w:b/>
              </w:rPr>
              <w:t>Предельный объем государственного долга Республики Татарстан, муниципального долга</w:t>
            </w:r>
          </w:p>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
              </w:rPr>
            </w:pPr>
            <w:bookmarkStart w:id="65" w:name="sub_3101"/>
          </w:p>
          <w:p w:rsidR="00C77935" w:rsidRPr="00ED1CC5" w:rsidRDefault="00C77935" w:rsidP="00A01DEE">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 xml:space="preserve">1. Предельный объем государственного долга Республики Татарстан на очередной финансовый год и каждый год планового периода, муниципального долга на очередной финансовый год (очередной финансовый год и каждый год планового периода) устанавливается законом (решением) о соответствующем бюджете в рамках ограничений, установленных </w:t>
            </w:r>
            <w:hyperlink r:id="rId74" w:history="1">
              <w:r w:rsidRPr="00ED1CC5">
                <w:rPr>
                  <w:rFonts w:ascii="Times New Roman" w:hAnsi="Times New Roman" w:cs="Times New Roman"/>
                </w:rPr>
                <w:t>Бюджетным кодексом</w:t>
              </w:r>
            </w:hyperlink>
            <w:r w:rsidRPr="00ED1CC5">
              <w:rPr>
                <w:rFonts w:ascii="Times New Roman" w:hAnsi="Times New Roman" w:cs="Times New Roman"/>
              </w:rPr>
              <w:t xml:space="preserve"> Российской Федерации, </w:t>
            </w:r>
            <w:hyperlink w:anchor="sub_3102" w:history="1">
              <w:r w:rsidRPr="00ED1CC5">
                <w:rPr>
                  <w:rFonts w:ascii="Times New Roman" w:hAnsi="Times New Roman" w:cs="Times New Roman"/>
                </w:rPr>
                <w:t>пунктами 2</w:t>
              </w:r>
            </w:hyperlink>
            <w:r w:rsidRPr="00ED1CC5">
              <w:rPr>
                <w:rFonts w:ascii="Times New Roman" w:hAnsi="Times New Roman" w:cs="Times New Roman"/>
              </w:rPr>
              <w:t xml:space="preserve"> и </w:t>
            </w:r>
            <w:hyperlink w:anchor="sub_3102" w:history="1">
              <w:r w:rsidRPr="00ED1CC5">
                <w:rPr>
                  <w:rFonts w:ascii="Times New Roman" w:hAnsi="Times New Roman" w:cs="Times New Roman"/>
                </w:rPr>
                <w:t>3</w:t>
              </w:r>
            </w:hyperlink>
            <w:r w:rsidRPr="00ED1CC5">
              <w:rPr>
                <w:rFonts w:ascii="Times New Roman" w:hAnsi="Times New Roman" w:cs="Times New Roman"/>
              </w:rPr>
              <w:t xml:space="preserve"> настоящей статьи.</w:t>
            </w:r>
          </w:p>
          <w:bookmarkEnd w:id="65"/>
          <w:p w:rsidR="00C77935" w:rsidRPr="00ED1CC5" w:rsidRDefault="00C77935" w:rsidP="00A01DEE">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lastRenderedPageBreak/>
              <w:t>Государственный Совет Республики Татарстан, представительный орган муниципального образования вправе в целях управления соответствующим долгом утвердить дополнительные ограничения по государственному долгу Республики Татарстан, муниципальному долгу.</w:t>
            </w:r>
          </w:p>
          <w:p w:rsidR="00C77935" w:rsidRPr="00ED1CC5" w:rsidRDefault="00C77935" w:rsidP="00A01DEE">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Предельный объем государственного долга Республики Татарстан, долга муниципального образования (муниципального долга) в целях настоящего Кодекса означает объем долга Республики Татарстан, объем муниципального долга, который не может быть превышен при исполнении соответствующего бюджета.</w:t>
            </w:r>
          </w:p>
          <w:p w:rsidR="00C77935" w:rsidRPr="00ED1CC5" w:rsidRDefault="00C77935" w:rsidP="00A01DEE">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2. Предельный объем государственного долга Республики Татарстан не должен превышать утвержденный общий годовой объем доходов бюджета Республики Татарстан без учета утвержденного объема безвозмездных поступлений.</w:t>
            </w:r>
          </w:p>
          <w:p w:rsidR="00C77935" w:rsidRPr="00ED1CC5" w:rsidRDefault="00C77935" w:rsidP="00A01DEE">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3. 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C77935" w:rsidRPr="00ED1CC5" w:rsidRDefault="00C77935" w:rsidP="00A01DEE">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 xml:space="preserve">Для муниципального образования, в отношении которого осуществляются меры, предусмотренные </w:t>
            </w:r>
            <w:hyperlink w:anchor="sub_4404" w:history="1">
              <w:r w:rsidRPr="00ED1CC5">
                <w:rPr>
                  <w:rFonts w:ascii="Times New Roman" w:hAnsi="Times New Roman" w:cs="Times New Roman"/>
                </w:rPr>
                <w:t>пунктом 4 статьи 44</w:t>
              </w:r>
            </w:hyperlink>
            <w:r w:rsidRPr="00ED1CC5">
              <w:rPr>
                <w:rFonts w:ascii="Times New Roman" w:hAnsi="Times New Roman" w:cs="Times New Roman"/>
              </w:rPr>
              <w:t xml:space="preserve"> настоящего Кодекса, предельный объем муниципального долга не должен превышать 50 процентов утвержденного годового объема доходов бюджета муниципального образования без учета безвозмездных поступлений и (или) поступлений налоговых доходов по дополнительным нормативам отчислений.</w:t>
            </w:r>
          </w:p>
          <w:p w:rsidR="00C77935" w:rsidRPr="00ED1CC5" w:rsidRDefault="00C77935" w:rsidP="00A01DEE">
            <w:pPr>
              <w:autoSpaceDE w:val="0"/>
              <w:autoSpaceDN w:val="0"/>
              <w:adjustRightInd w:val="0"/>
              <w:spacing w:after="0" w:line="240" w:lineRule="auto"/>
              <w:ind w:firstLine="720"/>
              <w:jc w:val="both"/>
              <w:rPr>
                <w:rFonts w:ascii="Times New Roman" w:hAnsi="Times New Roman" w:cs="Times New Roman"/>
              </w:rPr>
            </w:pPr>
            <w:bookmarkStart w:id="66" w:name="sub_3104"/>
            <w:r w:rsidRPr="00ED1CC5">
              <w:rPr>
                <w:rFonts w:ascii="Times New Roman" w:hAnsi="Times New Roman" w:cs="Times New Roman"/>
              </w:rPr>
              <w:t>4. Если при исполнении соответствующего бюджета объем долга Республики Татарстан, муниципального долга превышает предельный объем государственного долга Республики Татарстан, муниципального долга, установленный законом (решением) о соответствующем бюджете, Кабинет Министров Республики Татарстан, орган местного самоуправления вправе принимать новые долговые обязательства только после приведения объема долга Республики Татарстан, муниципального долга в соответствие с требованиями настоящей статьи.</w:t>
            </w:r>
          </w:p>
          <w:bookmarkEnd w:id="66"/>
          <w:p w:rsidR="00C77935" w:rsidRPr="00ED1CC5" w:rsidRDefault="00C77935" w:rsidP="00A01DEE">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 xml:space="preserve">5. Законом Республики Татарстан о бюджете Республики Татарстан устанавливается верхний предел государственного внутреннего долга Республики Татарстан, верхний предел государственного внешнего долга Республики Татарстан (при наличии такового) по состоянию на 1 января года, следующего за очередным финансовым годом и каждым годом планового периода, представляющий собой расчетный показатель, с указанием в том </w:t>
            </w:r>
            <w:r w:rsidRPr="00ED1CC5">
              <w:rPr>
                <w:rFonts w:ascii="Times New Roman" w:hAnsi="Times New Roman" w:cs="Times New Roman"/>
              </w:rPr>
              <w:lastRenderedPageBreak/>
              <w:t>числе верхнего предела долга по государственным гарантиям Республики Татарстан.</w:t>
            </w:r>
          </w:p>
          <w:p w:rsidR="00C77935" w:rsidRPr="00ED1CC5" w:rsidRDefault="00C77935" w:rsidP="00A01DEE">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Решением о местном бюджете устанавливается 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 представляющий собой расчетный показатель, с указанием в том числе верхнего предела долга по муниципальным гарантиям.</w:t>
            </w:r>
          </w:p>
          <w:p w:rsidR="00C77935" w:rsidRPr="00ED1CC5" w:rsidRDefault="00C77935" w:rsidP="00A01DE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A01DEE">
            <w:pPr>
              <w:autoSpaceDE w:val="0"/>
              <w:autoSpaceDN w:val="0"/>
              <w:adjustRightInd w:val="0"/>
              <w:spacing w:after="0" w:line="240" w:lineRule="auto"/>
              <w:ind w:firstLine="709"/>
              <w:jc w:val="both"/>
              <w:rPr>
                <w:rFonts w:ascii="Times New Roman" w:hAnsi="Times New Roman" w:cs="Times New Roman"/>
                <w:bCs/>
              </w:rPr>
            </w:pPr>
          </w:p>
        </w:tc>
        <w:tc>
          <w:tcPr>
            <w:tcW w:w="7796" w:type="dxa"/>
            <w:gridSpan w:val="2"/>
          </w:tcPr>
          <w:p w:rsidR="00C77935" w:rsidRPr="00A148F2" w:rsidRDefault="00C77935" w:rsidP="0029103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lastRenderedPageBreak/>
              <w:t>Статья 31.</w:t>
            </w:r>
            <w:r w:rsidRPr="00A148F2">
              <w:rPr>
                <w:rFonts w:ascii="Times New Roman" w:hAnsi="Times New Roman" w:cs="Times New Roman"/>
              </w:rPr>
              <w:t xml:space="preserve"> </w:t>
            </w:r>
            <w:r w:rsidRPr="00A148F2">
              <w:rPr>
                <w:rFonts w:ascii="Times New Roman" w:hAnsi="Times New Roman" w:cs="Times New Roman"/>
                <w:b/>
              </w:rPr>
              <w:t>Верхние пределы государственного внутреннего и внешнего долга Республики Татарстан, верхние пределы муниципального внутреннего и внешнего долга и предельные значения показателей долговой устойчивости Республики Татарстан, муниципального образования</w:t>
            </w:r>
          </w:p>
          <w:p w:rsidR="00C77935" w:rsidRPr="00A148F2" w:rsidRDefault="00C77935" w:rsidP="0029103F">
            <w:pPr>
              <w:autoSpaceDE w:val="0"/>
              <w:autoSpaceDN w:val="0"/>
              <w:adjustRightInd w:val="0"/>
              <w:spacing w:after="0" w:line="240" w:lineRule="auto"/>
              <w:ind w:firstLine="709"/>
              <w:jc w:val="both"/>
              <w:outlineLvl w:val="0"/>
              <w:rPr>
                <w:rFonts w:ascii="Times New Roman" w:hAnsi="Times New Roman" w:cs="Times New Roman"/>
              </w:rPr>
            </w:pPr>
          </w:p>
          <w:p w:rsidR="00C77935" w:rsidRPr="00A148F2" w:rsidRDefault="00C77935" w:rsidP="0029103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1. Законом Республики Татарстан о бюджете Республики Татарстан устанавливаются верхние пределы государственного внутреннего долга Республики Татарстан, государственного внешнего долга Республики Татарстан (при наличии у Республики Татарстан обязательств в </w:t>
            </w:r>
            <w:r w:rsidRPr="00A148F2">
              <w:rPr>
                <w:rFonts w:ascii="Times New Roman" w:hAnsi="Times New Roman" w:cs="Times New Roman"/>
                <w:b/>
              </w:rPr>
              <w:lastRenderedPageBreak/>
              <w:t>иностранной валюте)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государственным гарантиям Республики Татарстан в валюте Российской Федерации, государственным гарантиям Республики Татарстан в иностранной валюте (при наличии у Республики Татарстан обязательств по государственным гарантиям в иностранной валюте).</w:t>
            </w:r>
          </w:p>
          <w:p w:rsidR="00C77935" w:rsidRPr="00A148F2" w:rsidRDefault="00C77935" w:rsidP="0029103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Муниципальным правовым актом представительного органа муниципального образования о местном бюджете (решением о местном бюджете) устанавливаются верхние пределы муниципального внутреннего долга, муниципального внешнего долга (при наличии у муниципального образования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муниципального образования обязательств по муниципальным гарантиям в иностранной валюте).</w:t>
            </w:r>
          </w:p>
          <w:p w:rsidR="00C77935" w:rsidRPr="00A148F2" w:rsidRDefault="00C77935" w:rsidP="0029103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Верхние пределы государственного внутреннего долга Республики Татарстан, государственного внешнего долга Республики Татарстан (при наличии у Республики Татарстан обязательств в иностранной валюте), верхние пределы муниципального внутреннего долга, муниципального внешнего долга (при наличии у муниципального образования обязательств в иностранной валюте) устанавливаются при соблюдении ограничений, установленных пунктами 4 и 5 настоящей статьи.</w:t>
            </w:r>
          </w:p>
          <w:p w:rsidR="00C77935" w:rsidRPr="00A148F2" w:rsidRDefault="00C77935" w:rsidP="0029103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4. Объем государственного долга Республики Татарстан не должен превышать утвержденный законом Республики Татарстан о бюджете Республики Татарстан на очередной финансовый год и плановый период общий объем доходов бюджета Республики Татарстан без учета утвержденного объема безвозмездных поступлений. При осуществлении в отношении Республики Татарстан мер, предусмотренных пунктом 4 статьи 130 Бюджетного кодекса Российской Федерации, объем государственного долга Республики Татарстан не должен превышать 50 процентов утвержденного законом Республики Татарстан о бюджете Республики Татарстан на очередной финансовый год и плановый период общего </w:t>
            </w:r>
            <w:r w:rsidRPr="00A148F2">
              <w:rPr>
                <w:rFonts w:ascii="Times New Roman" w:hAnsi="Times New Roman" w:cs="Times New Roman"/>
                <w:b/>
              </w:rPr>
              <w:lastRenderedPageBreak/>
              <w:t>объема доходов бюджета Республики Татарстан без учета утвержденного объема безвозмездных поступлений.</w:t>
            </w:r>
          </w:p>
          <w:p w:rsidR="00C77935" w:rsidRPr="00A148F2" w:rsidRDefault="00C77935" w:rsidP="0029103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5. Объем муниципального долга не должен превышать утвержденный решением о местном бюджете на очередной финансовый год и плановый период (очередной финансовый год) общий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 Для муниципального образования, в отношении которого осуществляются меры, предусмотренные пунктом 4 статьи 136 Бюджетного кодекса Российской Федерации, пункта 4 статьи 44 настоящего Кодекса, объем долга не должен превышать 50 процентов утвержденного решением о местном бюджете на очередной финансовый год и плановый период (очередной финансовый год) общего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p>
          <w:p w:rsidR="00C77935" w:rsidRPr="00A148F2" w:rsidRDefault="00C77935" w:rsidP="0029103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6. Государственный Совет Республики Татарстан, представительный орган муниципального образования вправе в рамках управления соответствующим долгом и в пределах соответствующих ограничений, установленных статьей 107 Бюджетного кодекса Российской Федерации, настоящей статьей, утвердить дополнительные ограничения по государственному долгу Республики Татарстан, муниципальному долгу.</w:t>
            </w:r>
          </w:p>
          <w:p w:rsidR="00C77935" w:rsidRPr="00A148F2" w:rsidRDefault="00C77935" w:rsidP="0029103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7. Объем расходов на обслуживание государственного долга Республики Татарстан (муниципального долга) утверждается законом Республики Татарстан о бюджете Республики Татарстан (решением о местном бюджете) при соблюдении следующих требований:</w:t>
            </w:r>
          </w:p>
          <w:p w:rsidR="00C77935" w:rsidRPr="00A148F2" w:rsidRDefault="00C77935" w:rsidP="0029103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1) доля объема расходов на обслуживание государственного долга Республики Татарстан в очередном финансовом году и плановом периоде (муниципального долга в очередном финансовом году и плановом периоде (очередном финансовом году) не должна превышать 10 процентов утвержденного законом Республики Татарстан о бюджете Республики Татарстан на очередной финансовый год и плановый период или решением о местном бюджете на очередной финансовый год и плановый период (очередной финансовый год) общего объема расходов соответствующего бюджета, за исключением объема расходов, которые осуществляются за счет субвенций, предоставляемых из бюджетов </w:t>
            </w:r>
            <w:r w:rsidRPr="00A148F2">
              <w:rPr>
                <w:rFonts w:ascii="Times New Roman" w:hAnsi="Times New Roman" w:cs="Times New Roman"/>
                <w:b/>
              </w:rPr>
              <w:lastRenderedPageBreak/>
              <w:t>бюджетной системы Российской Федерации;</w:t>
            </w:r>
          </w:p>
          <w:p w:rsidR="00C77935" w:rsidRPr="00A148F2" w:rsidRDefault="00C77935" w:rsidP="0029103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годовая сумма платежей в очередном финансовом году и плановом периоде по погашению и обслуживанию государственного долга Республики Татарстан, возникшего по состоянию на 1 января очередного финансового года, не должна превышать 20 процентов утвержденного законом Республики Татарстан о бюджете Республики Татарстан на очередной финансовый год и плановый период годового объема налоговых, неналоговых доходов бюджета Республики Татарстан и дотаций из бюджетов бюджетной системы Российской Федерации; при расчете указанного соотношения не учитывается сумма платежей, направляемых на досрочное погашение долговых обязательств со сроками погашения после 1 января года, следующего за очередным финансовым годом и каждым годом планового периода;</w:t>
            </w:r>
          </w:p>
          <w:p w:rsidR="00C77935" w:rsidRPr="00A148F2" w:rsidRDefault="00C77935" w:rsidP="0029103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годовая сумма платежей в очередном финансовом году и плановом периоде (очередном финансовом году) по погашению и обслуживанию муниципального долга, возникшего по состоянию на 1 января очередного финансового года, не должна превышать 20 процентов утвержденного решением о местном бюджете на очередной финансовый год и плановый период (очередной финансовый год) общего объема налоговых, неналоговых доходов местного бюджета и дотаций из бюджетов бюджетной системы Российской Федерации; при расчете указанного соотношения не учитывается сумма платежей, направляемых на досрочное погашение долговых обязательств со сроками погашения после 1 января года, следующего за очередным финансовым годом и каждым годом планового периода.</w:t>
            </w:r>
          </w:p>
          <w:p w:rsidR="00C77935" w:rsidRPr="00A148F2" w:rsidRDefault="00C77935" w:rsidP="0029103F">
            <w:pPr>
              <w:autoSpaceDE w:val="0"/>
              <w:autoSpaceDN w:val="0"/>
              <w:adjustRightInd w:val="0"/>
              <w:spacing w:after="0" w:line="240" w:lineRule="auto"/>
              <w:ind w:firstLine="709"/>
              <w:jc w:val="both"/>
              <w:rPr>
                <w:rFonts w:ascii="Times New Roman" w:hAnsi="Times New Roman" w:cs="Times New Roman"/>
              </w:rPr>
            </w:pPr>
          </w:p>
        </w:tc>
      </w:tr>
      <w:tr w:rsidR="00C77935" w:rsidRPr="00A148F2" w:rsidTr="00EC1FBF">
        <w:tc>
          <w:tcPr>
            <w:tcW w:w="7656" w:type="dxa"/>
          </w:tcPr>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Cs/>
                <w:color w:val="26282F"/>
              </w:rPr>
            </w:pPr>
          </w:p>
        </w:tc>
        <w:tc>
          <w:tcPr>
            <w:tcW w:w="7796" w:type="dxa"/>
            <w:gridSpan w:val="2"/>
          </w:tcPr>
          <w:p w:rsidR="00C77935" w:rsidRPr="00A148F2" w:rsidRDefault="00C77935" w:rsidP="00023F85">
            <w:pPr>
              <w:autoSpaceDE w:val="0"/>
              <w:autoSpaceDN w:val="0"/>
              <w:adjustRightInd w:val="0"/>
              <w:spacing w:after="0" w:line="240" w:lineRule="auto"/>
              <w:ind w:firstLine="709"/>
              <w:jc w:val="both"/>
              <w:outlineLvl w:val="0"/>
              <w:rPr>
                <w:rFonts w:ascii="Times New Roman" w:hAnsi="Times New Roman" w:cs="Times New Roman"/>
                <w:b/>
                <w:bCs/>
              </w:rPr>
            </w:pPr>
            <w:r w:rsidRPr="00A148F2">
              <w:rPr>
                <w:rFonts w:ascii="Times New Roman" w:hAnsi="Times New Roman" w:cs="Times New Roman"/>
                <w:b/>
              </w:rPr>
              <w:t>Статья 31</w:t>
            </w:r>
            <w:r w:rsidRPr="00A148F2">
              <w:rPr>
                <w:rFonts w:ascii="Times New Roman" w:hAnsi="Times New Roman" w:cs="Times New Roman"/>
                <w:b/>
                <w:vertAlign w:val="superscript"/>
              </w:rPr>
              <w:t>1</w:t>
            </w:r>
            <w:r w:rsidRPr="00A148F2">
              <w:rPr>
                <w:rFonts w:ascii="Times New Roman" w:hAnsi="Times New Roman" w:cs="Times New Roman"/>
                <w:b/>
              </w:rPr>
              <w:t xml:space="preserve">. </w:t>
            </w:r>
            <w:r w:rsidRPr="00A148F2">
              <w:rPr>
                <w:rFonts w:ascii="Times New Roman" w:hAnsi="Times New Roman" w:cs="Times New Roman"/>
                <w:b/>
                <w:bCs/>
              </w:rPr>
              <w:t>Оценка долговой устойчивости муниципального образования</w:t>
            </w:r>
          </w:p>
          <w:p w:rsidR="00C77935" w:rsidRPr="00A148F2" w:rsidRDefault="00C77935" w:rsidP="00023F85">
            <w:pPr>
              <w:autoSpaceDE w:val="0"/>
              <w:autoSpaceDN w:val="0"/>
              <w:adjustRightInd w:val="0"/>
              <w:spacing w:after="0" w:line="240" w:lineRule="auto"/>
              <w:ind w:firstLine="709"/>
              <w:jc w:val="both"/>
              <w:outlineLvl w:val="0"/>
              <w:rPr>
                <w:rFonts w:ascii="Times New Roman" w:hAnsi="Times New Roman" w:cs="Times New Roman"/>
                <w:b/>
                <w:bCs/>
              </w:rPr>
            </w:pPr>
          </w:p>
          <w:p w:rsidR="00C77935" w:rsidRPr="00A148F2" w:rsidRDefault="00C77935" w:rsidP="00023F85">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1. Оценка долговой устойчивости муниципального образования осуществляется Министерством финансов Республики Татарстан в порядке, установленном Кабинетом Министров Республики Татарстан, с использованием показателей, указанных в </w:t>
            </w:r>
            <w:hyperlink w:anchor="Par5" w:history="1">
              <w:r w:rsidRPr="00A148F2">
                <w:rPr>
                  <w:rFonts w:ascii="Times New Roman" w:hAnsi="Times New Roman" w:cs="Times New Roman"/>
                  <w:b/>
                </w:rPr>
                <w:t>пункте 5</w:t>
              </w:r>
            </w:hyperlink>
            <w:r w:rsidRPr="00A148F2">
              <w:rPr>
                <w:rFonts w:ascii="Times New Roman" w:hAnsi="Times New Roman" w:cs="Times New Roman"/>
                <w:b/>
              </w:rPr>
              <w:t xml:space="preserve"> статьи 107</w:t>
            </w:r>
            <w:r w:rsidRPr="00A148F2">
              <w:rPr>
                <w:rFonts w:ascii="Times New Roman" w:hAnsi="Times New Roman" w:cs="Times New Roman"/>
                <w:b/>
                <w:vertAlign w:val="superscript"/>
              </w:rPr>
              <w:t>1</w:t>
            </w:r>
            <w:r w:rsidRPr="00A148F2">
              <w:rPr>
                <w:rFonts w:ascii="Times New Roman" w:hAnsi="Times New Roman" w:cs="Times New Roman"/>
                <w:b/>
              </w:rPr>
              <w:t xml:space="preserve"> Бюджетного кодекса Российской Федерации, показателя «Доля краткосрочных долговых обязательств в общем объеме долга», а также иных показателей по решению Министерства финансов Республики Татарстан.</w:t>
            </w:r>
          </w:p>
          <w:p w:rsidR="00C77935" w:rsidRPr="00A148F2" w:rsidRDefault="00C77935" w:rsidP="00023F85">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lastRenderedPageBreak/>
              <w:t>2. Муниципальное образование подлежит отнесению Министерством финансов Республики Татарстан к одной из следующих групп заемщиков: с высоким уровнем долговой устойчивости, средним уровнем долговой устойчивости или низким уровнем долговой устойчивости.</w:t>
            </w:r>
          </w:p>
          <w:p w:rsidR="00C77935" w:rsidRPr="00A148F2" w:rsidRDefault="00C77935" w:rsidP="00023F85">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3. Отнесение муниципальных образований к группам заемщиков, указанным в </w:t>
            </w:r>
            <w:hyperlink w:anchor="Par2" w:history="1">
              <w:r w:rsidRPr="00A148F2">
                <w:rPr>
                  <w:rFonts w:ascii="Times New Roman" w:hAnsi="Times New Roman" w:cs="Times New Roman"/>
                  <w:b/>
                </w:rPr>
                <w:t>пункте 2</w:t>
              </w:r>
            </w:hyperlink>
            <w:r w:rsidRPr="00A148F2">
              <w:rPr>
                <w:rFonts w:ascii="Times New Roman" w:hAnsi="Times New Roman" w:cs="Times New Roman"/>
                <w:b/>
              </w:rPr>
              <w:t xml:space="preserve"> настоящей статьи, является основанием для предъявления к ним требований, предусмотренных Бюджетным кодексом Российской Федерации и настоящим Кодексом, в зависимости от уровня долговой устойчивости.</w:t>
            </w:r>
          </w:p>
          <w:p w:rsidR="00C77935" w:rsidRPr="00A148F2" w:rsidRDefault="00C77935" w:rsidP="00023F85">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4. Перечень муниципальных образований, отнесенных к группам заемщиков, указанным в </w:t>
            </w:r>
            <w:hyperlink w:anchor="Par2" w:history="1">
              <w:r w:rsidRPr="00A148F2">
                <w:rPr>
                  <w:rFonts w:ascii="Times New Roman" w:hAnsi="Times New Roman" w:cs="Times New Roman"/>
                  <w:b/>
                </w:rPr>
                <w:t>пункте 2</w:t>
              </w:r>
            </w:hyperlink>
            <w:r w:rsidRPr="00A148F2">
              <w:rPr>
                <w:rFonts w:ascii="Times New Roman" w:hAnsi="Times New Roman" w:cs="Times New Roman"/>
                <w:b/>
              </w:rPr>
              <w:t xml:space="preserve"> настоящей статьи, формируется Министерством финансов Республики Татарстан не позднее 1 октября текущего финансового года.</w:t>
            </w:r>
          </w:p>
          <w:p w:rsidR="00C77935" w:rsidRPr="00A148F2" w:rsidRDefault="00C77935" w:rsidP="00023F85">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5. Муниципальное образование, отнесенное в соответствии с Бюджетным кодексом Российской Федерации и настоящим Кодексом к группе заемщиков со средним или низким уровнем долговой устойчивости, представляет в Министерство финансов Республики Татарстан в установленном им порядке документы и материалы, необходимые для согласования в соответствии с </w:t>
            </w:r>
            <w:hyperlink r:id="rId75" w:history="1">
              <w:r w:rsidRPr="00A148F2">
                <w:rPr>
                  <w:rFonts w:ascii="Times New Roman" w:hAnsi="Times New Roman" w:cs="Times New Roman"/>
                  <w:b/>
                </w:rPr>
                <w:t>пунктами 20</w:t>
              </w:r>
            </w:hyperlink>
            <w:r w:rsidRPr="00A148F2">
              <w:rPr>
                <w:rFonts w:ascii="Times New Roman" w:hAnsi="Times New Roman" w:cs="Times New Roman"/>
                <w:b/>
              </w:rPr>
              <w:t xml:space="preserve"> и </w:t>
            </w:r>
            <w:hyperlink r:id="rId76" w:history="1">
              <w:r w:rsidRPr="00A148F2">
                <w:rPr>
                  <w:rFonts w:ascii="Times New Roman" w:hAnsi="Times New Roman" w:cs="Times New Roman"/>
                  <w:b/>
                </w:rPr>
                <w:t>26 статьи 103</w:t>
              </w:r>
            </w:hyperlink>
            <w:r w:rsidRPr="00A148F2">
              <w:rPr>
                <w:rFonts w:ascii="Times New Roman" w:hAnsi="Times New Roman" w:cs="Times New Roman"/>
                <w:b/>
              </w:rPr>
              <w:t xml:space="preserve"> Бюджетного кодекса Российской Федерации и пунктами 12 и 17 статьи 29 настоящего Кодекса программ муниципальных внутренних и внешних заимствований, муниципальных гарантий на очередной финансовый год и плановый период (очередной финансовый год), а также изменений в указанные программы, являющихся приложениями к подготовленному к внесению в представительный орган муниципального образования проекту местного бюджета на очередной финансовый год и плановый период (очередной финансовый год), а также проекту изменений в решение о местном бюджете на текущий финансовый год и плановый период (текущий финансовый год).</w:t>
            </w:r>
          </w:p>
          <w:p w:rsidR="00C77935" w:rsidRPr="00A148F2" w:rsidRDefault="00C77935" w:rsidP="00023F85">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6. К муниципальному образованию, отнесенному в соответствии с Бюджетным кодексом Российской Федерации и настоящим Кодексом к группе заемщиков со средним уровнем долговой устойчивости, применяются требования, предусмотренные </w:t>
            </w:r>
            <w:hyperlink r:id="rId77" w:history="1">
              <w:r w:rsidRPr="00A148F2">
                <w:rPr>
                  <w:rFonts w:ascii="Times New Roman" w:hAnsi="Times New Roman" w:cs="Times New Roman"/>
                  <w:b/>
                </w:rPr>
                <w:t>пунктами 2</w:t>
              </w:r>
            </w:hyperlink>
            <w:r w:rsidRPr="00A148F2">
              <w:rPr>
                <w:rFonts w:ascii="Times New Roman" w:hAnsi="Times New Roman" w:cs="Times New Roman"/>
                <w:b/>
              </w:rPr>
              <w:t xml:space="preserve"> и </w:t>
            </w:r>
            <w:hyperlink r:id="rId78" w:history="1">
              <w:r w:rsidRPr="00A148F2">
                <w:rPr>
                  <w:rFonts w:ascii="Times New Roman" w:hAnsi="Times New Roman" w:cs="Times New Roman"/>
                  <w:b/>
                </w:rPr>
                <w:t>3 статьи 136</w:t>
              </w:r>
            </w:hyperlink>
            <w:r w:rsidRPr="00A148F2">
              <w:rPr>
                <w:rFonts w:ascii="Times New Roman" w:hAnsi="Times New Roman" w:cs="Times New Roman"/>
                <w:b/>
              </w:rPr>
              <w:t xml:space="preserve"> Бюджетного кодекса Российской Федерации и пунктами 2 и 3 статьи 44 настоящего Кодекса.</w:t>
            </w:r>
          </w:p>
          <w:p w:rsidR="00C77935" w:rsidRPr="00A148F2" w:rsidRDefault="00C77935" w:rsidP="00023F85">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7. К муниципальному образованию, отнесенному в соответствии с </w:t>
            </w:r>
            <w:r w:rsidRPr="00A148F2">
              <w:rPr>
                <w:rFonts w:ascii="Times New Roman" w:hAnsi="Times New Roman" w:cs="Times New Roman"/>
                <w:b/>
              </w:rPr>
              <w:lastRenderedPageBreak/>
              <w:t xml:space="preserve">Бюджетным кодексом Российской Федерации и настоящим Кодексом к группе заемщиков с низким уровнем долговой устойчивости, применяются меры, предусмотренные </w:t>
            </w:r>
            <w:hyperlink r:id="rId79" w:history="1">
              <w:r w:rsidRPr="00A148F2">
                <w:rPr>
                  <w:rFonts w:ascii="Times New Roman" w:hAnsi="Times New Roman" w:cs="Times New Roman"/>
                  <w:b/>
                </w:rPr>
                <w:t>пунктом 4 статьи 136</w:t>
              </w:r>
            </w:hyperlink>
            <w:r w:rsidRPr="00A148F2">
              <w:rPr>
                <w:rFonts w:ascii="Times New Roman" w:hAnsi="Times New Roman" w:cs="Times New Roman"/>
                <w:b/>
              </w:rPr>
              <w:t xml:space="preserve"> Бюджетного кодекса Российской Федерации и пунктом 4 статьи 44 настоящего Кодекса, а также на указанное муниципальное образование налагается обязанность утверждения и реализации согласованного с Министерством финансов Республики Татарстан плана восстановления платежеспособности муниципального образования в соответствии с требованиями </w:t>
            </w:r>
            <w:hyperlink r:id="rId80" w:history="1">
              <w:r w:rsidRPr="00A148F2">
                <w:rPr>
                  <w:rFonts w:ascii="Times New Roman" w:hAnsi="Times New Roman" w:cs="Times New Roman"/>
                  <w:b/>
                </w:rPr>
                <w:t>пункта 2 статьи 168</w:t>
              </w:r>
              <w:r w:rsidRPr="00A148F2">
                <w:rPr>
                  <w:rFonts w:ascii="Times New Roman" w:hAnsi="Times New Roman" w:cs="Times New Roman"/>
                  <w:b/>
                  <w:vertAlign w:val="superscript"/>
                </w:rPr>
                <w:t>4</w:t>
              </w:r>
            </w:hyperlink>
            <w:r w:rsidRPr="00A148F2">
              <w:rPr>
                <w:rFonts w:ascii="Times New Roman" w:hAnsi="Times New Roman" w:cs="Times New Roman"/>
                <w:b/>
              </w:rPr>
              <w:t xml:space="preserve"> Бюджетного кодекса Российской Федерации.</w:t>
            </w:r>
          </w:p>
          <w:p w:rsidR="00C77935" w:rsidRPr="00A148F2" w:rsidRDefault="00C77935" w:rsidP="00023F85">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8. Муниципальное образование, отнесенное в соответствии с Бюджетным кодексом Российской Федерации и настоящим Кодексом к группе заемщиков с низким уровнем долговой устойчивости, может быть отнесен к группе заемщиков с высоким уровнем долговой устойчивости не ранее чем через три года после выхода из группы заемщиков с низким уровнем долговой устойчивости вне зависимости от фактических значений показателей, указанных в </w:t>
            </w:r>
            <w:hyperlink w:anchor="Par5" w:history="1">
              <w:r w:rsidRPr="00A148F2">
                <w:rPr>
                  <w:rFonts w:ascii="Times New Roman" w:hAnsi="Times New Roman" w:cs="Times New Roman"/>
                  <w:b/>
                </w:rPr>
                <w:t>пункте 5</w:t>
              </w:r>
            </w:hyperlink>
            <w:r w:rsidRPr="00A148F2">
              <w:rPr>
                <w:rFonts w:ascii="Times New Roman" w:hAnsi="Times New Roman" w:cs="Times New Roman"/>
                <w:b/>
              </w:rPr>
              <w:t xml:space="preserve"> статьи 107</w:t>
            </w:r>
            <w:r w:rsidRPr="00A148F2">
              <w:rPr>
                <w:rFonts w:ascii="Times New Roman" w:hAnsi="Times New Roman" w:cs="Times New Roman"/>
                <w:b/>
                <w:vertAlign w:val="superscript"/>
              </w:rPr>
              <w:t>1</w:t>
            </w:r>
            <w:r w:rsidRPr="00A148F2">
              <w:rPr>
                <w:rFonts w:ascii="Times New Roman" w:hAnsi="Times New Roman" w:cs="Times New Roman"/>
                <w:b/>
              </w:rPr>
              <w:t xml:space="preserve"> Бюджетного кодекса Российской Федерации.</w:t>
            </w:r>
          </w:p>
          <w:p w:rsidR="00C77935" w:rsidRPr="00A148F2" w:rsidRDefault="00C77935" w:rsidP="00023F85">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9. Проект основных направлений долговой политики муниципального образования на очередной финансовый год и плановый период (очередной финансовый год), отнесенного в соответствии с Бюджетным кодексом Российской Федерации и настоящим Кодексом к группе заемщиков со средним или низким уровнем долговой устойчивости, представляется в Министерство финансов Республики Татарстан одновременно с подлежащими согласованию в соответствии с </w:t>
            </w:r>
            <w:hyperlink r:id="rId81" w:history="1">
              <w:r w:rsidRPr="00A148F2">
                <w:rPr>
                  <w:rFonts w:ascii="Times New Roman" w:hAnsi="Times New Roman" w:cs="Times New Roman"/>
                  <w:b/>
                </w:rPr>
                <w:t>пунктами 20</w:t>
              </w:r>
            </w:hyperlink>
            <w:r w:rsidRPr="00A148F2">
              <w:rPr>
                <w:rFonts w:ascii="Times New Roman" w:hAnsi="Times New Roman" w:cs="Times New Roman"/>
                <w:b/>
              </w:rPr>
              <w:t xml:space="preserve"> и </w:t>
            </w:r>
            <w:hyperlink r:id="rId82" w:history="1">
              <w:r w:rsidRPr="00A148F2">
                <w:rPr>
                  <w:rFonts w:ascii="Times New Roman" w:hAnsi="Times New Roman" w:cs="Times New Roman"/>
                  <w:b/>
                </w:rPr>
                <w:t>26 статьи 103</w:t>
              </w:r>
            </w:hyperlink>
            <w:r w:rsidRPr="00A148F2">
              <w:rPr>
                <w:rFonts w:ascii="Times New Roman" w:hAnsi="Times New Roman" w:cs="Times New Roman"/>
                <w:b/>
              </w:rPr>
              <w:t>Бюджетного кодекса Российской Федерации и пунктами 12 и 17 статьи 29 настоящего Кодекса программами муниципальных заимствований, муниципальных гарантий не позднее 15 ноября текущего финансового года.</w:t>
            </w:r>
          </w:p>
          <w:p w:rsidR="00C77935" w:rsidRPr="00A148F2" w:rsidRDefault="00C77935" w:rsidP="00023F85">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10. Основные направления долговой политики муниципального образования на очередной финансовый год и плановый период (очередной финансовый год), которые разрабатываются местной администрацией в целях реализации ответственной долговой политики муниципального образования и повышения ее эффективности, подготовка которых предусмотрена Бюджетным кодексом Российской Федерации и настоящим Кодексом, должны содержать следующие положения:</w:t>
            </w:r>
          </w:p>
          <w:p w:rsidR="00C77935" w:rsidRPr="00A148F2" w:rsidRDefault="00C77935" w:rsidP="00023F85">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итоги реализации долговой политики;</w:t>
            </w:r>
          </w:p>
          <w:p w:rsidR="00C77935" w:rsidRPr="00A148F2" w:rsidRDefault="00C77935" w:rsidP="00023F85">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2) основные факторы, определяющие характер и направления </w:t>
            </w:r>
            <w:r w:rsidRPr="00A148F2">
              <w:rPr>
                <w:rFonts w:ascii="Times New Roman" w:hAnsi="Times New Roman" w:cs="Times New Roman"/>
                <w:b/>
              </w:rPr>
              <w:lastRenderedPageBreak/>
              <w:t>долговой политики;</w:t>
            </w:r>
          </w:p>
          <w:p w:rsidR="00C77935" w:rsidRPr="00A148F2" w:rsidRDefault="00C77935" w:rsidP="00023F85">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цели и задачи долговой политики;</w:t>
            </w:r>
          </w:p>
          <w:p w:rsidR="00C77935" w:rsidRPr="00A148F2" w:rsidRDefault="00C77935" w:rsidP="00023F85">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4) инструменты реализации долговой политики;</w:t>
            </w:r>
          </w:p>
          <w:p w:rsidR="00C77935" w:rsidRPr="00A148F2" w:rsidRDefault="00C77935" w:rsidP="00023F85">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5) анализ рисков для бюджета, возникающих в процессе управления муниципальным долгом;</w:t>
            </w:r>
          </w:p>
          <w:p w:rsidR="00C77935" w:rsidRPr="00A148F2" w:rsidRDefault="00C77935" w:rsidP="00023F85">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6) иные положения в соответствии с правовыми актами, регулирующими бюджетные отношения.</w:t>
            </w:r>
          </w:p>
          <w:p w:rsidR="00C77935" w:rsidRPr="00A148F2" w:rsidRDefault="00C77935" w:rsidP="00023F85">
            <w:pPr>
              <w:autoSpaceDE w:val="0"/>
              <w:autoSpaceDN w:val="0"/>
              <w:adjustRightInd w:val="0"/>
              <w:spacing w:after="0" w:line="240" w:lineRule="auto"/>
              <w:ind w:firstLine="709"/>
              <w:jc w:val="both"/>
              <w:rPr>
                <w:rFonts w:ascii="Times New Roman" w:hAnsi="Times New Roman" w:cs="Times New Roman"/>
              </w:rPr>
            </w:pPr>
          </w:p>
        </w:tc>
      </w:tr>
      <w:tr w:rsidR="00C77935" w:rsidRPr="00A148F2" w:rsidTr="00EC1FBF">
        <w:tc>
          <w:tcPr>
            <w:tcW w:w="7656" w:type="dxa"/>
          </w:tcPr>
          <w:p w:rsidR="00C77935" w:rsidRPr="00A148F2" w:rsidRDefault="00C77935" w:rsidP="001C6473">
            <w:pPr>
              <w:autoSpaceDE w:val="0"/>
              <w:autoSpaceDN w:val="0"/>
              <w:adjustRightInd w:val="0"/>
              <w:spacing w:after="0" w:line="240" w:lineRule="auto"/>
              <w:ind w:firstLine="720"/>
              <w:jc w:val="both"/>
              <w:rPr>
                <w:rFonts w:ascii="Times New Roman" w:hAnsi="Times New Roman" w:cs="Times New Roman"/>
                <w:b/>
              </w:rPr>
            </w:pPr>
            <w:bookmarkStart w:id="67" w:name="sub_311"/>
            <w:r w:rsidRPr="00A148F2">
              <w:rPr>
                <w:rFonts w:ascii="Times New Roman" w:hAnsi="Times New Roman" w:cs="Times New Roman"/>
                <w:b/>
                <w:bCs/>
              </w:rPr>
              <w:lastRenderedPageBreak/>
              <w:t>Статья 31</w:t>
            </w:r>
            <w:r w:rsidRPr="00A148F2">
              <w:rPr>
                <w:rFonts w:ascii="Times New Roman" w:hAnsi="Times New Roman" w:cs="Times New Roman"/>
                <w:b/>
                <w:bCs/>
                <w:vertAlign w:val="superscript"/>
              </w:rPr>
              <w:t>1</w:t>
            </w:r>
            <w:r w:rsidRPr="00A148F2">
              <w:rPr>
                <w:rFonts w:ascii="Times New Roman" w:hAnsi="Times New Roman" w:cs="Times New Roman"/>
                <w:b/>
                <w:bCs/>
              </w:rPr>
              <w:t>.</w:t>
            </w:r>
            <w:r w:rsidRPr="00A148F2">
              <w:rPr>
                <w:rFonts w:ascii="Times New Roman" w:hAnsi="Times New Roman" w:cs="Times New Roman"/>
                <w:b/>
              </w:rPr>
              <w:t xml:space="preserve"> Программа государственных внешних заимствований Республики Татарстан</w:t>
            </w:r>
          </w:p>
          <w:p w:rsidR="00C77935" w:rsidRPr="00A148F2" w:rsidRDefault="00C77935" w:rsidP="001C6473">
            <w:pPr>
              <w:autoSpaceDE w:val="0"/>
              <w:autoSpaceDN w:val="0"/>
              <w:adjustRightInd w:val="0"/>
              <w:spacing w:after="0" w:line="240" w:lineRule="auto"/>
              <w:ind w:firstLine="720"/>
              <w:jc w:val="both"/>
              <w:rPr>
                <w:rFonts w:ascii="Times New Roman" w:hAnsi="Times New Roman" w:cs="Times New Roman"/>
                <w:b/>
              </w:rPr>
            </w:pPr>
            <w:bookmarkStart w:id="68" w:name="sub_31101"/>
            <w:bookmarkEnd w:id="67"/>
          </w:p>
          <w:p w:rsidR="00C77935" w:rsidRPr="00ED1CC5" w:rsidRDefault="00C77935" w:rsidP="001C6473">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1. Программа государственных внешних заимствований Республики Татарстан представляет собой перечень внешних заимствований Республики Татарстан на очередной финансовый год и плановый период.</w:t>
            </w:r>
          </w:p>
          <w:p w:rsidR="00C77935" w:rsidRPr="00ED1CC5" w:rsidRDefault="00C77935" w:rsidP="001C6473">
            <w:pPr>
              <w:autoSpaceDE w:val="0"/>
              <w:autoSpaceDN w:val="0"/>
              <w:adjustRightInd w:val="0"/>
              <w:spacing w:after="0" w:line="240" w:lineRule="auto"/>
              <w:ind w:firstLine="720"/>
              <w:jc w:val="both"/>
              <w:rPr>
                <w:rFonts w:ascii="Times New Roman" w:hAnsi="Times New Roman" w:cs="Times New Roman"/>
              </w:rPr>
            </w:pPr>
            <w:bookmarkStart w:id="69" w:name="sub_31102"/>
            <w:bookmarkEnd w:id="68"/>
            <w:r w:rsidRPr="00ED1CC5">
              <w:rPr>
                <w:rFonts w:ascii="Times New Roman" w:hAnsi="Times New Roman" w:cs="Times New Roman"/>
              </w:rPr>
              <w:t>2. В программе государственных внешних заимствований Республики Татарстан должны быть определены:</w:t>
            </w:r>
          </w:p>
          <w:p w:rsidR="00C77935" w:rsidRPr="00ED1CC5" w:rsidRDefault="00C77935" w:rsidP="001C6473">
            <w:pPr>
              <w:autoSpaceDE w:val="0"/>
              <w:autoSpaceDN w:val="0"/>
              <w:adjustRightInd w:val="0"/>
              <w:spacing w:after="0" w:line="240" w:lineRule="auto"/>
              <w:ind w:firstLine="720"/>
              <w:jc w:val="both"/>
              <w:rPr>
                <w:rFonts w:ascii="Times New Roman" w:hAnsi="Times New Roman" w:cs="Times New Roman"/>
              </w:rPr>
            </w:pPr>
            <w:bookmarkStart w:id="70" w:name="sub_311021"/>
            <w:bookmarkEnd w:id="69"/>
            <w:r w:rsidRPr="00ED1CC5">
              <w:rPr>
                <w:rFonts w:ascii="Times New Roman" w:hAnsi="Times New Roman" w:cs="Times New Roman"/>
              </w:rPr>
              <w:t>1) перечень и объемы привлечения государственных внешних заимствований Республики Татарстан на очередной финансовый год и плановый период;</w:t>
            </w:r>
          </w:p>
          <w:p w:rsidR="00C77935" w:rsidRPr="00ED1CC5" w:rsidRDefault="00C77935" w:rsidP="001C6473">
            <w:pPr>
              <w:autoSpaceDE w:val="0"/>
              <w:autoSpaceDN w:val="0"/>
              <w:adjustRightInd w:val="0"/>
              <w:spacing w:after="0" w:line="240" w:lineRule="auto"/>
              <w:ind w:firstLine="720"/>
              <w:jc w:val="both"/>
              <w:rPr>
                <w:rFonts w:ascii="Times New Roman" w:hAnsi="Times New Roman" w:cs="Times New Roman"/>
              </w:rPr>
            </w:pPr>
            <w:bookmarkStart w:id="71" w:name="sub_311022"/>
            <w:bookmarkEnd w:id="70"/>
            <w:r w:rsidRPr="00ED1CC5">
              <w:rPr>
                <w:rFonts w:ascii="Times New Roman" w:hAnsi="Times New Roman" w:cs="Times New Roman"/>
              </w:rPr>
              <w:t>2) перечень, объемы и сроки погашения государственных внешних заимствований Республики Татарстан на очередной финансовый год и плановый период.</w:t>
            </w:r>
          </w:p>
          <w:p w:rsidR="00C77935" w:rsidRPr="00ED1CC5" w:rsidRDefault="00C77935" w:rsidP="001C6473">
            <w:pPr>
              <w:autoSpaceDE w:val="0"/>
              <w:autoSpaceDN w:val="0"/>
              <w:adjustRightInd w:val="0"/>
              <w:spacing w:after="0" w:line="240" w:lineRule="auto"/>
              <w:ind w:firstLine="720"/>
              <w:jc w:val="both"/>
              <w:rPr>
                <w:rFonts w:ascii="Times New Roman" w:hAnsi="Times New Roman" w:cs="Times New Roman"/>
              </w:rPr>
            </w:pPr>
            <w:bookmarkStart w:id="72" w:name="sub_31103"/>
            <w:bookmarkEnd w:id="71"/>
            <w:r w:rsidRPr="00ED1CC5">
              <w:rPr>
                <w:rFonts w:ascii="Times New Roman" w:hAnsi="Times New Roman" w:cs="Times New Roman"/>
              </w:rPr>
              <w:t>3. Программа государственных внешних заимствований Республики Татарстан на очередной финансовый год и плановый период является приложением к закону Республики Татарстан о бюджете Республики Татарстан на очередной финансовый год и плановый период.</w:t>
            </w:r>
          </w:p>
          <w:bookmarkEnd w:id="72"/>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Cs/>
              </w:rPr>
            </w:pPr>
          </w:p>
        </w:tc>
        <w:tc>
          <w:tcPr>
            <w:tcW w:w="7796" w:type="dxa"/>
            <w:gridSpan w:val="2"/>
          </w:tcPr>
          <w:p w:rsidR="00C77935" w:rsidRPr="00A148F2" w:rsidRDefault="00C77935" w:rsidP="007522C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Статья 31</w:t>
            </w:r>
            <w:r w:rsidRPr="00A148F2">
              <w:rPr>
                <w:rFonts w:ascii="Times New Roman" w:hAnsi="Times New Roman" w:cs="Times New Roman"/>
                <w:b/>
                <w:vertAlign w:val="superscript"/>
              </w:rPr>
              <w:t>1-1</w:t>
            </w:r>
            <w:r w:rsidRPr="00A148F2">
              <w:rPr>
                <w:rFonts w:ascii="Times New Roman" w:hAnsi="Times New Roman" w:cs="Times New Roman"/>
                <w:b/>
              </w:rPr>
              <w:t>.</w:t>
            </w:r>
            <w:r w:rsidRPr="00A148F2">
              <w:rPr>
                <w:rFonts w:ascii="Times New Roman" w:hAnsi="Times New Roman" w:cs="Times New Roman"/>
              </w:rPr>
              <w:t xml:space="preserve"> </w:t>
            </w:r>
            <w:r w:rsidRPr="00A148F2">
              <w:rPr>
                <w:rFonts w:ascii="Times New Roman" w:hAnsi="Times New Roman" w:cs="Times New Roman"/>
                <w:b/>
              </w:rPr>
              <w:t>Программа государственных внешних заимствований Республики Татарстан</w:t>
            </w:r>
          </w:p>
          <w:p w:rsidR="00C77935" w:rsidRPr="00A148F2" w:rsidRDefault="00C77935" w:rsidP="007522C3">
            <w:pPr>
              <w:autoSpaceDE w:val="0"/>
              <w:autoSpaceDN w:val="0"/>
              <w:adjustRightInd w:val="0"/>
              <w:spacing w:after="0" w:line="240" w:lineRule="auto"/>
              <w:ind w:firstLine="709"/>
              <w:jc w:val="both"/>
              <w:outlineLvl w:val="0"/>
              <w:rPr>
                <w:rFonts w:ascii="Times New Roman" w:hAnsi="Times New Roman" w:cs="Times New Roman"/>
                <w:b/>
              </w:rPr>
            </w:pPr>
          </w:p>
          <w:p w:rsidR="00C77935" w:rsidRPr="00A148F2" w:rsidRDefault="00C77935" w:rsidP="007522C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Программа государственных внешних заимствований Республики Татарстан на очередной финансовый год и плановый период представляет собой перечень государственных внешних заимствований Республики Татарстан по видам долговых обязательств, осуществляемых и (или) погашаемых в очередном финансовом году и плановом периоде.</w:t>
            </w:r>
          </w:p>
          <w:p w:rsidR="00C77935" w:rsidRPr="00A148F2" w:rsidRDefault="00C77935" w:rsidP="007522C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Программой государственных внешних заимствований Республики Татарстан определяются:</w:t>
            </w:r>
          </w:p>
          <w:p w:rsidR="00C77935" w:rsidRPr="00A148F2" w:rsidRDefault="00C77935" w:rsidP="007522C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объемы привлечения средств в бюджет Республики Татарстан и предельные сроки погашения долговых обязательств, возникающих при осуществлении государственных внешних заимствований Республики Татарстан в очередном финансовом году и плановом периоде, по видам долговых обязательств;</w:t>
            </w:r>
          </w:p>
          <w:p w:rsidR="00C77935" w:rsidRPr="00A148F2" w:rsidRDefault="00C77935" w:rsidP="007522C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объемы погашения государственных долговых обязательств Республики Татарстан, выраженных в иностранной валюте, в очередном финансовом году и плановом периоде по видам долговых обязательств.</w:t>
            </w:r>
          </w:p>
          <w:p w:rsidR="00C77935" w:rsidRPr="00A148F2" w:rsidRDefault="00C77935" w:rsidP="007522C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Программа государственных внешних заимствований Республики Татарстан на очередной финансовый год и плановый период является приложением к закону Республики Татарстан о бюджете Республики Татарстан на очередной финансовый год и плановый период.</w:t>
            </w:r>
          </w:p>
          <w:p w:rsidR="00C77935" w:rsidRPr="00A148F2" w:rsidRDefault="00C77935" w:rsidP="007522C3">
            <w:pPr>
              <w:autoSpaceDE w:val="0"/>
              <w:autoSpaceDN w:val="0"/>
              <w:adjustRightInd w:val="0"/>
              <w:spacing w:after="0" w:line="240" w:lineRule="auto"/>
              <w:ind w:firstLine="709"/>
              <w:jc w:val="both"/>
              <w:rPr>
                <w:rFonts w:ascii="Times New Roman" w:hAnsi="Times New Roman" w:cs="Times New Roman"/>
              </w:rPr>
            </w:pPr>
          </w:p>
        </w:tc>
      </w:tr>
      <w:tr w:rsidR="00C77935" w:rsidRPr="00A148F2" w:rsidTr="00EC1FBF">
        <w:tc>
          <w:tcPr>
            <w:tcW w:w="7656" w:type="dxa"/>
          </w:tcPr>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Cs/>
                <w:color w:val="26282F"/>
              </w:rPr>
            </w:pPr>
          </w:p>
        </w:tc>
        <w:tc>
          <w:tcPr>
            <w:tcW w:w="7796" w:type="dxa"/>
            <w:gridSpan w:val="2"/>
          </w:tcPr>
          <w:p w:rsidR="00C77935" w:rsidRPr="00A148F2" w:rsidRDefault="00C77935" w:rsidP="00AD10B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lastRenderedPageBreak/>
              <w:t>Статья 31</w:t>
            </w:r>
            <w:r w:rsidRPr="00A148F2">
              <w:rPr>
                <w:rFonts w:ascii="Times New Roman" w:hAnsi="Times New Roman" w:cs="Times New Roman"/>
                <w:b/>
                <w:vertAlign w:val="superscript"/>
              </w:rPr>
              <w:t>1-2</w:t>
            </w:r>
            <w:r w:rsidRPr="00A148F2">
              <w:rPr>
                <w:rFonts w:ascii="Times New Roman" w:hAnsi="Times New Roman" w:cs="Times New Roman"/>
                <w:b/>
              </w:rPr>
              <w:t>. Программа государственных гарантий Республики Татарстан, муниципальных гарантий в иностранной валюте</w:t>
            </w:r>
          </w:p>
          <w:p w:rsidR="00C77935" w:rsidRPr="00A148F2" w:rsidRDefault="00C77935" w:rsidP="00AD10BE">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AD10B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1. Программа государственных гарантий Республики Татарстан, муниципальных гарантий в иностранной валюте представляет собой перечень государственных гарантий Республики Татарстан, </w:t>
            </w:r>
            <w:r w:rsidRPr="00A148F2">
              <w:rPr>
                <w:rFonts w:ascii="Times New Roman" w:hAnsi="Times New Roman" w:cs="Times New Roman"/>
                <w:b/>
              </w:rPr>
              <w:lastRenderedPageBreak/>
              <w:t>муниципальных гарантий в иностранной валюте, предоставляемых в очередном финансовом году и плановом периоде, с указанием следующих сведений:</w:t>
            </w:r>
          </w:p>
          <w:p w:rsidR="00C77935" w:rsidRPr="00A148F2" w:rsidRDefault="00C77935" w:rsidP="00AD10B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направления (цели) гарантирования с указанием объема гарантий по каждому направлению (цели), категорий (групп) и (или) наименований принципалов по каждому направлению (цели) гарантирования;</w:t>
            </w:r>
          </w:p>
          <w:p w:rsidR="00C77935" w:rsidRPr="00A148F2" w:rsidRDefault="00C77935" w:rsidP="00AD10B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валюта обязательств по гарантиям и обеспечиваемым ими обязательствам;</w:t>
            </w:r>
          </w:p>
          <w:p w:rsidR="00C77935" w:rsidRPr="00A148F2" w:rsidRDefault="00C77935" w:rsidP="00AD10B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общий объем гарантий;</w:t>
            </w:r>
          </w:p>
          <w:p w:rsidR="00C77935" w:rsidRPr="00A148F2" w:rsidRDefault="00C77935" w:rsidP="00AD10B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4) наличие (отсутствие) права регрессного требования гаранта к принципалам;</w:t>
            </w:r>
          </w:p>
          <w:p w:rsidR="00C77935" w:rsidRPr="00A148F2" w:rsidRDefault="00C77935" w:rsidP="00AD10BE">
            <w:pPr>
              <w:tabs>
                <w:tab w:val="right" w:pos="9355"/>
              </w:tabs>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5) иные условия предоставления и исполнения гарантий.</w:t>
            </w:r>
            <w:r w:rsidRPr="00A148F2">
              <w:rPr>
                <w:rFonts w:ascii="Times New Roman" w:hAnsi="Times New Roman" w:cs="Times New Roman"/>
                <w:b/>
              </w:rPr>
              <w:tab/>
            </w:r>
          </w:p>
          <w:p w:rsidR="00C77935" w:rsidRPr="00A148F2" w:rsidRDefault="00C77935" w:rsidP="00AD10B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Государственная гарантия Республики Татарстан, муниципальная гарантия предоставляются и исполняются в валюте, в которой выражены обязательства, обеспечиваемые государственной гарантией Республики Татарстан, муниципальной гарантией.</w:t>
            </w:r>
          </w:p>
          <w:p w:rsidR="00C77935" w:rsidRPr="00A148F2" w:rsidRDefault="00C77935" w:rsidP="00AD10B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Программа государственных гарантий Республики Татарстан, муниципальных гарантий в иностранной валюте является приложением к соответствующему закону (решению) о бюджете.</w:t>
            </w:r>
          </w:p>
          <w:p w:rsidR="00C77935" w:rsidRPr="00A148F2" w:rsidRDefault="00C77935" w:rsidP="00AD10BE">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AD10B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Статья 31</w:t>
            </w:r>
            <w:r w:rsidRPr="00A148F2">
              <w:rPr>
                <w:rFonts w:ascii="Times New Roman" w:hAnsi="Times New Roman" w:cs="Times New Roman"/>
                <w:b/>
                <w:vertAlign w:val="superscript"/>
              </w:rPr>
              <w:t>1-3</w:t>
            </w:r>
            <w:r w:rsidRPr="00A148F2">
              <w:rPr>
                <w:rFonts w:ascii="Times New Roman" w:hAnsi="Times New Roman" w:cs="Times New Roman"/>
                <w:b/>
              </w:rPr>
              <w:t>. Программа муниципальных внешних заимствований</w:t>
            </w:r>
          </w:p>
          <w:p w:rsidR="00C77935" w:rsidRPr="00A148F2" w:rsidRDefault="00C77935" w:rsidP="00AD10BE">
            <w:pPr>
              <w:autoSpaceDE w:val="0"/>
              <w:autoSpaceDN w:val="0"/>
              <w:adjustRightInd w:val="0"/>
              <w:spacing w:after="0" w:line="240" w:lineRule="auto"/>
              <w:ind w:firstLine="709"/>
              <w:jc w:val="both"/>
              <w:outlineLvl w:val="0"/>
              <w:rPr>
                <w:rFonts w:ascii="Times New Roman" w:hAnsi="Times New Roman" w:cs="Times New Roman"/>
                <w:b/>
              </w:rPr>
            </w:pPr>
          </w:p>
          <w:p w:rsidR="00C77935" w:rsidRPr="00A148F2" w:rsidRDefault="00C77935" w:rsidP="00AD10B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Программа муниципальных внешних заимствований на очередной финансовый год и плановый период (очередной финансовый год) представляет собой перечень бюджетных кредитов, привлекаемых в местный бюджет из федерального бюджета в иностранной валюте в рамках использования целевых иностранных кредитов и (или) погашаемых в иностранной валюте в очередном финансовом году и плановом периоде (очередном финансовом году).</w:t>
            </w:r>
          </w:p>
          <w:p w:rsidR="00C77935" w:rsidRPr="00A148F2" w:rsidRDefault="00C77935" w:rsidP="00AD10B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Программой муниципальных внешних заимствований определяются:</w:t>
            </w:r>
          </w:p>
          <w:p w:rsidR="00C77935" w:rsidRPr="00A148F2" w:rsidRDefault="00C77935" w:rsidP="00AD10B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1) объем привлечения средств в местный бюджет и сроки погашения долговых обязательств, возникающих по бюджетным кредитам, привлекаемым в очередном финансовом году и плановом периоде (очередном финансовом году) в местный бюджет из федерального бюджета в иностранной валюте в рамках использования целевых </w:t>
            </w:r>
            <w:r w:rsidRPr="00A148F2">
              <w:rPr>
                <w:rFonts w:ascii="Times New Roman" w:hAnsi="Times New Roman" w:cs="Times New Roman"/>
                <w:b/>
              </w:rPr>
              <w:lastRenderedPageBreak/>
              <w:t>иностранных кредитов;</w:t>
            </w:r>
          </w:p>
          <w:p w:rsidR="00C77935" w:rsidRPr="00A148F2" w:rsidRDefault="00C77935" w:rsidP="00AD10B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объем погашения долговых обязательств муниципального образования в очередном финансовом году и плановом периоде (очередном финансовом году), возникших по бюджетным кредитам, привлеченным в местный бюджет из федерального бюджета в иностранной валюте в рамках использования целевых иностранных кредитов.</w:t>
            </w:r>
          </w:p>
          <w:p w:rsidR="00C77935" w:rsidRPr="00A148F2" w:rsidRDefault="00C77935" w:rsidP="00AD10B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Программа муниципальных внешних заимствований на очередной финансовый год и плановый период (очередной финансовый год) является приложением к решению о местном бюджете на очередной финансовый год и плановый период (очередной финансовый год).</w:t>
            </w:r>
          </w:p>
          <w:p w:rsidR="00C77935" w:rsidRPr="00A148F2" w:rsidRDefault="00C77935" w:rsidP="00182946">
            <w:pPr>
              <w:autoSpaceDE w:val="0"/>
              <w:autoSpaceDN w:val="0"/>
              <w:adjustRightInd w:val="0"/>
              <w:spacing w:after="0" w:line="240" w:lineRule="auto"/>
              <w:jc w:val="both"/>
              <w:rPr>
                <w:rFonts w:ascii="Times New Roman" w:hAnsi="Times New Roman" w:cs="Times New Roman"/>
              </w:rPr>
            </w:pPr>
          </w:p>
        </w:tc>
      </w:tr>
      <w:tr w:rsidR="00C77935" w:rsidRPr="00A148F2" w:rsidTr="00EC1FBF">
        <w:tc>
          <w:tcPr>
            <w:tcW w:w="7656" w:type="dxa"/>
          </w:tcPr>
          <w:p w:rsidR="00C77935" w:rsidRPr="00A148F2" w:rsidRDefault="00C77935" w:rsidP="00FF42B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bCs/>
              </w:rPr>
              <w:lastRenderedPageBreak/>
              <w:t>Статья 32</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Программа государственных внутренних заимствований Республики Татарстан, муниципальных заимствований</w:t>
            </w:r>
          </w:p>
          <w:p w:rsidR="00C77935" w:rsidRPr="00A148F2" w:rsidRDefault="00C77935" w:rsidP="00FF42BD">
            <w:pPr>
              <w:autoSpaceDE w:val="0"/>
              <w:autoSpaceDN w:val="0"/>
              <w:adjustRightInd w:val="0"/>
              <w:spacing w:after="0" w:line="240" w:lineRule="auto"/>
              <w:ind w:firstLine="720"/>
              <w:jc w:val="both"/>
              <w:rPr>
                <w:rFonts w:ascii="Times New Roman" w:hAnsi="Times New Roman" w:cs="Times New Roman"/>
                <w:b/>
              </w:rPr>
            </w:pPr>
            <w:bookmarkStart w:id="73" w:name="sub_3201"/>
          </w:p>
          <w:p w:rsidR="00C77935" w:rsidRPr="00ED1CC5" w:rsidRDefault="00C77935" w:rsidP="00FF42BD">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1. Программа государственных внутренних заимствований Республики Татарстан на очередной финансовый год и плановый период, муниципальных заимствований на очередной финансовый год (очередной финансовый год и плановый период) представляет собой перечень всех внутренних заимствований Республики Татарстан, муниципального образования с указанием объема привлечения и объема средств, направляемых на погашение основной суммы долга, по каждому виду заимствований.</w:t>
            </w:r>
          </w:p>
          <w:p w:rsidR="00C77935" w:rsidRPr="00ED1CC5" w:rsidRDefault="00C77935" w:rsidP="00FF42BD">
            <w:pPr>
              <w:autoSpaceDE w:val="0"/>
              <w:autoSpaceDN w:val="0"/>
              <w:adjustRightInd w:val="0"/>
              <w:spacing w:after="0" w:line="240" w:lineRule="auto"/>
              <w:ind w:firstLine="720"/>
              <w:jc w:val="both"/>
              <w:rPr>
                <w:rFonts w:ascii="Times New Roman" w:hAnsi="Times New Roman" w:cs="Times New Roman"/>
              </w:rPr>
            </w:pPr>
            <w:bookmarkStart w:id="74" w:name="sub_32012"/>
            <w:bookmarkEnd w:id="73"/>
            <w:r w:rsidRPr="00ED1CC5">
              <w:rPr>
                <w:rFonts w:ascii="Times New Roman" w:hAnsi="Times New Roman" w:cs="Times New Roman"/>
              </w:rPr>
              <w:t>Программа государственных внутренних заимствований Республики Татарстан, муниципальных заимствований на очередной финансовый год и плановый период (очередной финансовый год либо очередной финансовый год и плановый период) является приложением к закону (решению) о соответствующем бюджете на очередной финансовый год и плановый период (очередной финансовый год либо очередной финансовый год и плановый период).</w:t>
            </w:r>
          </w:p>
          <w:bookmarkEnd w:id="74"/>
          <w:p w:rsidR="00C77935" w:rsidRPr="00ED1CC5" w:rsidRDefault="00C77935" w:rsidP="00FF42BD">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 xml:space="preserve">2. Проведение в соответствии с </w:t>
            </w:r>
            <w:hyperlink r:id="rId83" w:history="1">
              <w:r w:rsidRPr="00ED1CC5">
                <w:rPr>
                  <w:rFonts w:ascii="Times New Roman" w:hAnsi="Times New Roman" w:cs="Times New Roman"/>
                </w:rPr>
                <w:t>Бюджетным кодексом</w:t>
              </w:r>
            </w:hyperlink>
            <w:r w:rsidRPr="00ED1CC5">
              <w:rPr>
                <w:rFonts w:ascii="Times New Roman" w:hAnsi="Times New Roman" w:cs="Times New Roman"/>
              </w:rPr>
              <w:t xml:space="preserve"> Российской Федерации, со </w:t>
            </w:r>
            <w:hyperlink w:anchor="sub_30" w:history="1">
              <w:r w:rsidRPr="00ED1CC5">
                <w:rPr>
                  <w:rFonts w:ascii="Times New Roman" w:hAnsi="Times New Roman" w:cs="Times New Roman"/>
                </w:rPr>
                <w:t>статьей 30</w:t>
              </w:r>
            </w:hyperlink>
            <w:r w:rsidRPr="00ED1CC5">
              <w:rPr>
                <w:rFonts w:ascii="Times New Roman" w:hAnsi="Times New Roman" w:cs="Times New Roman"/>
              </w:rPr>
              <w:t xml:space="preserve"> настоящего Кодекса реструктуризации государственного внутреннего долга Республики Татарстан, муниципального внутреннего долга не отражается в программе государственных внутренних заимствований Республики Татарстан, муниципальных заимствований.</w:t>
            </w:r>
          </w:p>
          <w:p w:rsidR="00C77935" w:rsidRPr="00A148F2" w:rsidRDefault="00C77935" w:rsidP="00FF42B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Cs/>
              </w:rPr>
            </w:pPr>
          </w:p>
        </w:tc>
        <w:tc>
          <w:tcPr>
            <w:tcW w:w="7796" w:type="dxa"/>
            <w:gridSpan w:val="2"/>
          </w:tcPr>
          <w:p w:rsidR="00C77935" w:rsidRPr="00A148F2" w:rsidRDefault="00C77935" w:rsidP="006C0F01">
            <w:pPr>
              <w:autoSpaceDE w:val="0"/>
              <w:autoSpaceDN w:val="0"/>
              <w:adjustRightInd w:val="0"/>
              <w:spacing w:after="0" w:line="240" w:lineRule="auto"/>
              <w:ind w:firstLine="709"/>
              <w:jc w:val="both"/>
              <w:rPr>
                <w:rFonts w:ascii="Times New Roman" w:hAnsi="Times New Roman" w:cs="Times New Roman"/>
                <w:b/>
                <w:bCs/>
              </w:rPr>
            </w:pPr>
            <w:r w:rsidRPr="00A148F2">
              <w:rPr>
                <w:rFonts w:ascii="Times New Roman" w:hAnsi="Times New Roman" w:cs="Times New Roman"/>
                <w:b/>
                <w:bCs/>
              </w:rPr>
              <w:t>Статья 32.</w:t>
            </w:r>
            <w:r w:rsidRPr="00A148F2">
              <w:rPr>
                <w:rFonts w:ascii="Times New Roman" w:hAnsi="Times New Roman" w:cs="Times New Roman"/>
                <w:bCs/>
              </w:rPr>
              <w:t xml:space="preserve"> </w:t>
            </w:r>
            <w:r w:rsidRPr="00A148F2">
              <w:rPr>
                <w:rFonts w:ascii="Times New Roman" w:hAnsi="Times New Roman" w:cs="Times New Roman"/>
                <w:b/>
                <w:bCs/>
              </w:rPr>
              <w:t>Программа государственных внутренних заимствований Республики Татарстан (муниципальных внутренних заимствований)</w:t>
            </w:r>
          </w:p>
          <w:p w:rsidR="00C77935" w:rsidRPr="00A148F2" w:rsidRDefault="00C77935" w:rsidP="006C0F01">
            <w:pPr>
              <w:autoSpaceDE w:val="0"/>
              <w:autoSpaceDN w:val="0"/>
              <w:adjustRightInd w:val="0"/>
              <w:spacing w:after="0" w:line="240" w:lineRule="auto"/>
              <w:ind w:firstLine="709"/>
              <w:jc w:val="both"/>
              <w:rPr>
                <w:rFonts w:ascii="Times New Roman" w:hAnsi="Times New Roman" w:cs="Times New Roman"/>
                <w:b/>
                <w:bCs/>
              </w:rPr>
            </w:pPr>
          </w:p>
          <w:p w:rsidR="00C77935" w:rsidRPr="00A148F2" w:rsidRDefault="00C77935" w:rsidP="006C0F01">
            <w:pPr>
              <w:autoSpaceDE w:val="0"/>
              <w:autoSpaceDN w:val="0"/>
              <w:adjustRightInd w:val="0"/>
              <w:spacing w:after="0" w:line="240" w:lineRule="auto"/>
              <w:ind w:firstLine="709"/>
              <w:jc w:val="both"/>
              <w:rPr>
                <w:rFonts w:ascii="Times New Roman" w:hAnsi="Times New Roman" w:cs="Times New Roman"/>
                <w:b/>
                <w:bCs/>
              </w:rPr>
            </w:pPr>
            <w:r w:rsidRPr="00A148F2">
              <w:rPr>
                <w:rFonts w:ascii="Times New Roman" w:hAnsi="Times New Roman" w:cs="Times New Roman"/>
                <w:b/>
                <w:bCs/>
              </w:rPr>
              <w:t xml:space="preserve">1. Программа государственных внутренних заимствований </w:t>
            </w:r>
            <w:r w:rsidRPr="00A148F2">
              <w:rPr>
                <w:rFonts w:ascii="Times New Roman" w:hAnsi="Times New Roman" w:cs="Times New Roman"/>
                <w:b/>
              </w:rPr>
              <w:t>Республики Татарстан</w:t>
            </w:r>
            <w:r w:rsidRPr="00A148F2">
              <w:rPr>
                <w:rFonts w:ascii="Times New Roman" w:hAnsi="Times New Roman" w:cs="Times New Roman"/>
                <w:b/>
                <w:bCs/>
              </w:rPr>
              <w:t xml:space="preserve"> на очередной финансовый год и плановый период (муниципальных внутренних заимствований на очередной финансовый год и плановый период (очередной финансовый год) представляет собой перечень государственных внутренних заимствований </w:t>
            </w:r>
            <w:r w:rsidRPr="00A148F2">
              <w:rPr>
                <w:rFonts w:ascii="Times New Roman" w:hAnsi="Times New Roman" w:cs="Times New Roman"/>
                <w:b/>
              </w:rPr>
              <w:t>Республики Татарстан</w:t>
            </w:r>
            <w:r w:rsidRPr="00A148F2">
              <w:rPr>
                <w:rFonts w:ascii="Times New Roman" w:hAnsi="Times New Roman" w:cs="Times New Roman"/>
                <w:b/>
                <w:bCs/>
              </w:rPr>
              <w:t xml:space="preserve"> (муниципальных внутренних заимствований) по видам соответствующих долговых обязательств, осуществляемых и (или) погашаемых в очередном финансовом году и плановом периоде (в очередном финансовом году).</w:t>
            </w:r>
          </w:p>
          <w:p w:rsidR="00C77935" w:rsidRPr="00A148F2" w:rsidRDefault="00C77935" w:rsidP="006C0F01">
            <w:pPr>
              <w:autoSpaceDE w:val="0"/>
              <w:autoSpaceDN w:val="0"/>
              <w:adjustRightInd w:val="0"/>
              <w:spacing w:after="0" w:line="240" w:lineRule="auto"/>
              <w:ind w:firstLine="709"/>
              <w:jc w:val="both"/>
              <w:rPr>
                <w:rFonts w:ascii="Times New Roman" w:hAnsi="Times New Roman" w:cs="Times New Roman"/>
                <w:b/>
                <w:bCs/>
              </w:rPr>
            </w:pPr>
            <w:r w:rsidRPr="00A148F2">
              <w:rPr>
                <w:rFonts w:ascii="Times New Roman" w:hAnsi="Times New Roman" w:cs="Times New Roman"/>
                <w:b/>
                <w:bCs/>
              </w:rPr>
              <w:t xml:space="preserve">2. Программой государственных внутренних заимствований </w:t>
            </w:r>
            <w:r w:rsidRPr="00A148F2">
              <w:rPr>
                <w:rFonts w:ascii="Times New Roman" w:hAnsi="Times New Roman" w:cs="Times New Roman"/>
                <w:b/>
              </w:rPr>
              <w:t>Республики Татарстан</w:t>
            </w:r>
            <w:r w:rsidRPr="00A148F2">
              <w:rPr>
                <w:rFonts w:ascii="Times New Roman" w:hAnsi="Times New Roman" w:cs="Times New Roman"/>
                <w:b/>
                <w:bCs/>
              </w:rPr>
              <w:t xml:space="preserve"> (муниципальных внутренних заимствований) определяются:</w:t>
            </w:r>
          </w:p>
          <w:p w:rsidR="00C77935" w:rsidRPr="00A148F2" w:rsidRDefault="00C77935" w:rsidP="006C0F01">
            <w:pPr>
              <w:autoSpaceDE w:val="0"/>
              <w:autoSpaceDN w:val="0"/>
              <w:adjustRightInd w:val="0"/>
              <w:spacing w:after="0" w:line="240" w:lineRule="auto"/>
              <w:ind w:firstLine="709"/>
              <w:jc w:val="both"/>
              <w:rPr>
                <w:rFonts w:ascii="Times New Roman" w:hAnsi="Times New Roman" w:cs="Times New Roman"/>
                <w:b/>
                <w:bCs/>
              </w:rPr>
            </w:pPr>
            <w:r w:rsidRPr="00A148F2">
              <w:rPr>
                <w:rFonts w:ascii="Times New Roman" w:hAnsi="Times New Roman" w:cs="Times New Roman"/>
                <w:b/>
                <w:bCs/>
              </w:rPr>
              <w:t xml:space="preserve">1) объемы привлечения средств в бюджет </w:t>
            </w:r>
            <w:r w:rsidRPr="00A148F2">
              <w:rPr>
                <w:rFonts w:ascii="Times New Roman" w:hAnsi="Times New Roman" w:cs="Times New Roman"/>
                <w:b/>
              </w:rPr>
              <w:t>Республики Татарстан</w:t>
            </w:r>
            <w:r w:rsidRPr="00A148F2">
              <w:rPr>
                <w:rFonts w:ascii="Times New Roman" w:hAnsi="Times New Roman" w:cs="Times New Roman"/>
                <w:b/>
                <w:bCs/>
              </w:rPr>
              <w:t xml:space="preserve"> (местный бюджет) и предельные сроки погашения долговых обязательств, возникающих при осуществлении государственных внутренних заимствований </w:t>
            </w:r>
            <w:r w:rsidRPr="00A148F2">
              <w:rPr>
                <w:rFonts w:ascii="Times New Roman" w:hAnsi="Times New Roman" w:cs="Times New Roman"/>
                <w:b/>
              </w:rPr>
              <w:t>Республики Татарстан</w:t>
            </w:r>
            <w:r w:rsidRPr="00A148F2">
              <w:rPr>
                <w:rFonts w:ascii="Times New Roman" w:hAnsi="Times New Roman" w:cs="Times New Roman"/>
                <w:b/>
                <w:bCs/>
              </w:rPr>
              <w:t xml:space="preserve"> в очередном финансовом году и плановом периоде (муниципальных внутренних заимствований в очередном финансовом году и плановом периоде (очередном финансовом году), по видам соответствующих долговых обязательств;</w:t>
            </w:r>
          </w:p>
          <w:p w:rsidR="00C77935" w:rsidRPr="00A148F2" w:rsidRDefault="00C77935" w:rsidP="006C0F01">
            <w:pPr>
              <w:autoSpaceDE w:val="0"/>
              <w:autoSpaceDN w:val="0"/>
              <w:adjustRightInd w:val="0"/>
              <w:spacing w:after="0" w:line="240" w:lineRule="auto"/>
              <w:ind w:firstLine="709"/>
              <w:jc w:val="both"/>
              <w:rPr>
                <w:rFonts w:ascii="Times New Roman" w:hAnsi="Times New Roman" w:cs="Times New Roman"/>
                <w:b/>
                <w:bCs/>
              </w:rPr>
            </w:pPr>
            <w:r w:rsidRPr="00A148F2">
              <w:rPr>
                <w:rFonts w:ascii="Times New Roman" w:hAnsi="Times New Roman" w:cs="Times New Roman"/>
                <w:b/>
                <w:bCs/>
              </w:rPr>
              <w:t xml:space="preserve">2) объемы погашения государственных долговых обязательств </w:t>
            </w:r>
            <w:r w:rsidRPr="00A148F2">
              <w:rPr>
                <w:rFonts w:ascii="Times New Roman" w:hAnsi="Times New Roman" w:cs="Times New Roman"/>
                <w:b/>
              </w:rPr>
              <w:t>Республики Татарстан</w:t>
            </w:r>
            <w:r w:rsidRPr="00A148F2">
              <w:rPr>
                <w:rFonts w:ascii="Times New Roman" w:hAnsi="Times New Roman" w:cs="Times New Roman"/>
                <w:b/>
                <w:bCs/>
              </w:rPr>
              <w:t xml:space="preserve"> (муниципальных долговых обязательств), выраженных в валюте Российской Федерации, по видам соответствующих долговых обязательств.</w:t>
            </w:r>
          </w:p>
          <w:p w:rsidR="00C77935" w:rsidRPr="00A148F2" w:rsidRDefault="00C77935" w:rsidP="006C0F01">
            <w:pPr>
              <w:autoSpaceDE w:val="0"/>
              <w:autoSpaceDN w:val="0"/>
              <w:adjustRightInd w:val="0"/>
              <w:spacing w:after="0" w:line="240" w:lineRule="auto"/>
              <w:ind w:firstLine="709"/>
              <w:jc w:val="both"/>
              <w:rPr>
                <w:rFonts w:ascii="Times New Roman" w:hAnsi="Times New Roman" w:cs="Times New Roman"/>
                <w:b/>
                <w:bCs/>
              </w:rPr>
            </w:pPr>
            <w:r w:rsidRPr="00A148F2">
              <w:rPr>
                <w:rFonts w:ascii="Times New Roman" w:hAnsi="Times New Roman" w:cs="Times New Roman"/>
                <w:b/>
                <w:bCs/>
              </w:rPr>
              <w:lastRenderedPageBreak/>
              <w:t xml:space="preserve">3. Программа государственных внутренних заимствований </w:t>
            </w:r>
            <w:r w:rsidRPr="00A148F2">
              <w:rPr>
                <w:rFonts w:ascii="Times New Roman" w:hAnsi="Times New Roman" w:cs="Times New Roman"/>
                <w:b/>
              </w:rPr>
              <w:t>Республики Татарстан</w:t>
            </w:r>
            <w:r w:rsidRPr="00A148F2">
              <w:rPr>
                <w:rFonts w:ascii="Times New Roman" w:hAnsi="Times New Roman" w:cs="Times New Roman"/>
                <w:b/>
                <w:bCs/>
              </w:rPr>
              <w:t xml:space="preserve"> на очередной финансовый год и плановый период (муниципальных внутренних заимствований на очередной финансовый год и плановый период (очередной финансовый год) является приложением к закону (решению) о соответствующем бюджете на очередной финансовый год и плановый период (очередной финансовый год).</w:t>
            </w:r>
          </w:p>
          <w:p w:rsidR="00C77935" w:rsidRPr="00A148F2" w:rsidRDefault="00C77935" w:rsidP="006C0F01">
            <w:pPr>
              <w:autoSpaceDE w:val="0"/>
              <w:autoSpaceDN w:val="0"/>
              <w:adjustRightInd w:val="0"/>
              <w:spacing w:after="0" w:line="240" w:lineRule="auto"/>
              <w:ind w:firstLine="709"/>
              <w:jc w:val="both"/>
              <w:rPr>
                <w:rFonts w:ascii="Times New Roman" w:hAnsi="Times New Roman" w:cs="Times New Roman"/>
                <w:b/>
                <w:bCs/>
              </w:rPr>
            </w:pPr>
            <w:r w:rsidRPr="00A148F2">
              <w:rPr>
                <w:rFonts w:ascii="Times New Roman" w:hAnsi="Times New Roman" w:cs="Times New Roman"/>
                <w:b/>
                <w:bCs/>
              </w:rPr>
              <w:t>4. Проведение в соответствии со статьей 105 Бюджетного кодекса Российской Федерации, статьей 30 настоящего Кодекса реструктуризации государственного внутреннего долга Республики Татарстан (муниципального внутреннего долга) не отражается в программе государственных внутренних заимствований Республики Татарстан (муниципальных внутренних заимствований).</w:t>
            </w:r>
          </w:p>
          <w:p w:rsidR="00C77935" w:rsidRPr="00A148F2" w:rsidRDefault="00C77935" w:rsidP="006C0F01">
            <w:pPr>
              <w:autoSpaceDE w:val="0"/>
              <w:autoSpaceDN w:val="0"/>
              <w:adjustRightInd w:val="0"/>
              <w:spacing w:after="0" w:line="240" w:lineRule="auto"/>
              <w:ind w:firstLine="709"/>
              <w:jc w:val="both"/>
              <w:rPr>
                <w:rFonts w:ascii="Times New Roman" w:hAnsi="Times New Roman" w:cs="Times New Roman"/>
              </w:rPr>
            </w:pPr>
          </w:p>
        </w:tc>
      </w:tr>
      <w:tr w:rsidR="00C77935" w:rsidRPr="00A148F2" w:rsidTr="00EC1FBF">
        <w:tc>
          <w:tcPr>
            <w:tcW w:w="7656" w:type="dxa"/>
          </w:tcPr>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Cs/>
                <w:color w:val="26282F"/>
              </w:rPr>
            </w:pPr>
          </w:p>
        </w:tc>
        <w:tc>
          <w:tcPr>
            <w:tcW w:w="7796" w:type="dxa"/>
            <w:gridSpan w:val="2"/>
          </w:tcPr>
          <w:p w:rsidR="00C77935" w:rsidRPr="00A148F2" w:rsidRDefault="00C77935" w:rsidP="003251F3">
            <w:pPr>
              <w:autoSpaceDE w:val="0"/>
              <w:autoSpaceDN w:val="0"/>
              <w:adjustRightInd w:val="0"/>
              <w:spacing w:after="0" w:line="240" w:lineRule="auto"/>
              <w:ind w:firstLine="709"/>
              <w:jc w:val="both"/>
              <w:outlineLvl w:val="0"/>
              <w:rPr>
                <w:rFonts w:ascii="Times New Roman" w:hAnsi="Times New Roman" w:cs="Times New Roman"/>
                <w:b/>
                <w:bCs/>
              </w:rPr>
            </w:pPr>
            <w:r w:rsidRPr="00A148F2">
              <w:rPr>
                <w:rFonts w:ascii="Times New Roman" w:hAnsi="Times New Roman" w:cs="Times New Roman"/>
                <w:b/>
              </w:rPr>
              <w:t>Статья 32</w:t>
            </w:r>
            <w:r w:rsidRPr="00A148F2">
              <w:rPr>
                <w:rFonts w:ascii="Times New Roman" w:hAnsi="Times New Roman" w:cs="Times New Roman"/>
                <w:b/>
                <w:vertAlign w:val="superscript"/>
              </w:rPr>
              <w:t>1</w:t>
            </w:r>
            <w:r w:rsidRPr="00A148F2">
              <w:rPr>
                <w:rFonts w:ascii="Times New Roman" w:hAnsi="Times New Roman" w:cs="Times New Roman"/>
              </w:rPr>
              <w:t xml:space="preserve">. </w:t>
            </w:r>
            <w:r w:rsidRPr="00A148F2">
              <w:rPr>
                <w:rFonts w:ascii="Times New Roman" w:hAnsi="Times New Roman" w:cs="Times New Roman"/>
                <w:b/>
                <w:bCs/>
              </w:rPr>
              <w:t>Программа государственных гарантий Республики Татарстан, муниципальных гарантий в валюте Российской Федерации</w:t>
            </w:r>
          </w:p>
          <w:p w:rsidR="00C77935" w:rsidRPr="00A148F2" w:rsidRDefault="00C77935" w:rsidP="003251F3">
            <w:pPr>
              <w:autoSpaceDE w:val="0"/>
              <w:autoSpaceDN w:val="0"/>
              <w:adjustRightInd w:val="0"/>
              <w:spacing w:after="0" w:line="240" w:lineRule="auto"/>
              <w:ind w:firstLine="709"/>
              <w:jc w:val="both"/>
              <w:outlineLvl w:val="0"/>
              <w:rPr>
                <w:rFonts w:ascii="Times New Roman" w:hAnsi="Times New Roman" w:cs="Times New Roman"/>
                <w:b/>
                <w:bCs/>
              </w:rPr>
            </w:pPr>
          </w:p>
          <w:p w:rsidR="00C77935" w:rsidRPr="00A148F2" w:rsidRDefault="00C77935" w:rsidP="003251F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1. </w:t>
            </w:r>
            <w:hyperlink r:id="rId84" w:history="1">
              <w:r w:rsidRPr="00A148F2">
                <w:rPr>
                  <w:rFonts w:ascii="Times New Roman" w:hAnsi="Times New Roman" w:cs="Times New Roman"/>
                  <w:b/>
                </w:rPr>
                <w:t>Программа</w:t>
              </w:r>
            </w:hyperlink>
            <w:r w:rsidRPr="00A148F2">
              <w:rPr>
                <w:rFonts w:ascii="Times New Roman" w:hAnsi="Times New Roman" w:cs="Times New Roman"/>
                <w:b/>
              </w:rPr>
              <w:t xml:space="preserve"> государственных гарантий Республики Татарстан, муниципальных гарантий в валюте Российской Федерации представляет собой перечень государственных гарантий Республики Татарстан, муниципальных гарантий в валюте Российской Федерации, предоставляемых в очередном финансовом году и плановом периоде, с указанием следующих сведений:</w:t>
            </w:r>
          </w:p>
          <w:p w:rsidR="00C77935" w:rsidRPr="00A148F2" w:rsidRDefault="00C77935" w:rsidP="003251F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направления (цели) гарантирования с указанием объема гарантий по каждому направлению (цели), категорий (групп) и (или) наименований принципалов по каждому направлению (цели) гарантирования;</w:t>
            </w:r>
          </w:p>
          <w:p w:rsidR="00C77935" w:rsidRPr="00A148F2" w:rsidRDefault="00C77935" w:rsidP="003251F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общий объем гарантий;</w:t>
            </w:r>
          </w:p>
          <w:p w:rsidR="00C77935" w:rsidRPr="00A148F2" w:rsidRDefault="00C77935" w:rsidP="003251F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наличие (отсутствие) права регрессного требования гаранта к принципалам;</w:t>
            </w:r>
          </w:p>
          <w:p w:rsidR="00C77935" w:rsidRPr="00A148F2" w:rsidRDefault="00C77935" w:rsidP="003251F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4) иные условия предоставления и исполнения гарантий.</w:t>
            </w:r>
          </w:p>
          <w:p w:rsidR="00C77935" w:rsidRPr="00A148F2" w:rsidRDefault="00C77935" w:rsidP="003251F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Государственные (муниципальные) гарантии по обязательствам, выраженным в валюте Российской Федерации, предоставляются и исполняются только в валюте Российской Федерации.</w:t>
            </w:r>
          </w:p>
          <w:p w:rsidR="00C77935" w:rsidRPr="00A148F2" w:rsidRDefault="00C77935" w:rsidP="003251F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Программа государственных гарантий Республики Татарстан, муниципальных гарантий в валюте Российской Федерации является приложением к соответствующему закону (решению) о бюджете.</w:t>
            </w:r>
          </w:p>
          <w:p w:rsidR="00C77935" w:rsidRPr="00A148F2" w:rsidRDefault="00C77935" w:rsidP="003251F3">
            <w:pPr>
              <w:autoSpaceDE w:val="0"/>
              <w:autoSpaceDN w:val="0"/>
              <w:adjustRightInd w:val="0"/>
              <w:spacing w:after="0" w:line="240" w:lineRule="auto"/>
              <w:ind w:firstLine="709"/>
              <w:jc w:val="both"/>
              <w:rPr>
                <w:rFonts w:ascii="Times New Roman" w:hAnsi="Times New Roman" w:cs="Times New Roman"/>
                <w:b/>
              </w:rPr>
            </w:pPr>
          </w:p>
          <w:p w:rsidR="00C77935" w:rsidRPr="00A148F2" w:rsidRDefault="00C77935" w:rsidP="004748BE">
            <w:pPr>
              <w:autoSpaceDE w:val="0"/>
              <w:autoSpaceDN w:val="0"/>
              <w:adjustRightInd w:val="0"/>
              <w:spacing w:after="0" w:line="240" w:lineRule="auto"/>
              <w:ind w:firstLine="709"/>
              <w:jc w:val="both"/>
              <w:rPr>
                <w:rFonts w:ascii="Times New Roman" w:hAnsi="Times New Roman" w:cs="Times New Roman"/>
              </w:rPr>
            </w:pPr>
          </w:p>
        </w:tc>
      </w:tr>
      <w:tr w:rsidR="00C77935" w:rsidRPr="00A148F2" w:rsidTr="00EC1FBF">
        <w:tc>
          <w:tcPr>
            <w:tcW w:w="7656" w:type="dxa"/>
          </w:tcPr>
          <w:p w:rsidR="00C77935" w:rsidRPr="00A148F2" w:rsidRDefault="00C77935" w:rsidP="00B06BB9">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33.</w:t>
            </w:r>
            <w:r w:rsidRPr="00A148F2">
              <w:rPr>
                <w:rFonts w:ascii="Times New Roman" w:hAnsi="Times New Roman" w:cs="Times New Roman"/>
              </w:rPr>
              <w:t xml:space="preserve"> </w:t>
            </w:r>
            <w:r w:rsidRPr="00A148F2">
              <w:rPr>
                <w:rFonts w:ascii="Times New Roman" w:hAnsi="Times New Roman" w:cs="Times New Roman"/>
                <w:b/>
              </w:rPr>
              <w:t>Объем расходов на обслуживание государственного долга Республики Татарстан или муниципального долга</w:t>
            </w:r>
          </w:p>
          <w:p w:rsidR="00C77935" w:rsidRPr="00A148F2" w:rsidRDefault="00C77935" w:rsidP="00B06BB9">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Объем расходов на обслуживание государственного долга Республики Татарстан в очередном финансовом году и плановом периоде или муниципального долга в очередном финансовом году (очередном финансовом году и плановом периоде), утвержденный законом (решением) о соответствующем бюджете, по данным отчета об исполнении соответствующего бюджета за отчетный финансовый год не должен превышать 15 процентов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C77935" w:rsidRPr="00A148F2" w:rsidRDefault="00C77935" w:rsidP="00B06BB9">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w:t>
            </w:r>
            <w:hyperlink r:id="rId85" w:history="1">
              <w:r w:rsidRPr="00A148F2">
                <w:rPr>
                  <w:rFonts w:ascii="Times New Roman" w:hAnsi="Times New Roman" w:cs="Times New Roman"/>
                </w:rPr>
                <w:t>Утратил силу</w:t>
              </w:r>
            </w:hyperlink>
            <w:r w:rsidRPr="00A148F2">
              <w:rPr>
                <w:rFonts w:ascii="Times New Roman" w:hAnsi="Times New Roman" w:cs="Times New Roman"/>
              </w:rPr>
              <w:t>.</w:t>
            </w:r>
          </w:p>
          <w:p w:rsidR="00C77935" w:rsidRPr="00A148F2" w:rsidRDefault="00C77935" w:rsidP="00B06BB9">
            <w:pPr>
              <w:autoSpaceDE w:val="0"/>
              <w:autoSpaceDN w:val="0"/>
              <w:adjustRightInd w:val="0"/>
              <w:spacing w:after="0" w:line="240" w:lineRule="auto"/>
              <w:ind w:firstLine="720"/>
              <w:jc w:val="both"/>
              <w:rPr>
                <w:rFonts w:ascii="Times New Roman" w:hAnsi="Times New Roman" w:cs="Times New Roman"/>
                <w:bCs/>
              </w:rPr>
            </w:pPr>
          </w:p>
          <w:p w:rsidR="00C77935" w:rsidRPr="00A148F2" w:rsidRDefault="00C77935" w:rsidP="00B06BB9">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t>Статья 34.</w:t>
            </w:r>
            <w:r w:rsidRPr="00A148F2">
              <w:rPr>
                <w:rFonts w:ascii="Times New Roman" w:hAnsi="Times New Roman" w:cs="Times New Roman"/>
              </w:rPr>
              <w:t xml:space="preserve"> </w:t>
            </w:r>
            <w:r w:rsidRPr="00A148F2">
              <w:rPr>
                <w:rFonts w:ascii="Times New Roman" w:hAnsi="Times New Roman" w:cs="Times New Roman"/>
                <w:b/>
              </w:rPr>
              <w:t>Превышение предельного объема долга Республики Татарстан или муниципального долга и объема расходов на обслуживание государственного долга Республики Татарстан или муниципального долга</w:t>
            </w:r>
          </w:p>
          <w:p w:rsidR="00C77935" w:rsidRPr="00A148F2" w:rsidRDefault="00C77935" w:rsidP="006F4F5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Если при исполнении бюджета Республики Татарстан, местного бюджета нарушаются предельные значения, указанные в </w:t>
            </w:r>
            <w:hyperlink r:id="rId86" w:history="1">
              <w:r w:rsidRPr="00A148F2">
                <w:rPr>
                  <w:rFonts w:ascii="Times New Roman" w:hAnsi="Times New Roman" w:cs="Times New Roman"/>
                </w:rPr>
                <w:t>Бюджетном кодексе</w:t>
              </w:r>
            </w:hyperlink>
            <w:r w:rsidRPr="00A148F2">
              <w:rPr>
                <w:rFonts w:ascii="Times New Roman" w:hAnsi="Times New Roman" w:cs="Times New Roman"/>
              </w:rPr>
              <w:t xml:space="preserve"> Российской Федерации, в </w:t>
            </w:r>
            <w:hyperlink r:id="rId87" w:history="1">
              <w:r w:rsidRPr="00A148F2">
                <w:rPr>
                  <w:rFonts w:ascii="Times New Roman" w:hAnsi="Times New Roman" w:cs="Times New Roman"/>
                </w:rPr>
                <w:t>статьях 31</w:t>
              </w:r>
            </w:hyperlink>
            <w:r w:rsidRPr="00A148F2">
              <w:rPr>
                <w:rFonts w:ascii="Times New Roman" w:hAnsi="Times New Roman" w:cs="Times New Roman"/>
              </w:rPr>
              <w:t xml:space="preserve"> и </w:t>
            </w:r>
            <w:hyperlink r:id="rId88" w:history="1">
              <w:r w:rsidRPr="00A148F2">
                <w:rPr>
                  <w:rFonts w:ascii="Times New Roman" w:hAnsi="Times New Roman" w:cs="Times New Roman"/>
                </w:rPr>
                <w:t>33</w:t>
              </w:r>
            </w:hyperlink>
            <w:r w:rsidRPr="00A148F2">
              <w:rPr>
                <w:rFonts w:ascii="Times New Roman" w:hAnsi="Times New Roman" w:cs="Times New Roman"/>
              </w:rPr>
              <w:t xml:space="preserve"> настоящего Кодекса, Кабинет Министров Республики Татарстан,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долга Республики Татарстан, муниципального долга.</w:t>
            </w:r>
          </w:p>
          <w:p w:rsidR="00C77935" w:rsidRPr="00A148F2" w:rsidRDefault="00C77935" w:rsidP="006F4F56">
            <w:pPr>
              <w:autoSpaceDE w:val="0"/>
              <w:autoSpaceDN w:val="0"/>
              <w:adjustRightInd w:val="0"/>
              <w:spacing w:after="0" w:line="240" w:lineRule="auto"/>
              <w:ind w:firstLine="720"/>
              <w:jc w:val="both"/>
              <w:rPr>
                <w:rFonts w:ascii="Times New Roman" w:hAnsi="Times New Roman" w:cs="Times New Roman"/>
                <w:bCs/>
              </w:rPr>
            </w:pPr>
          </w:p>
        </w:tc>
        <w:tc>
          <w:tcPr>
            <w:tcW w:w="7796" w:type="dxa"/>
            <w:gridSpan w:val="2"/>
          </w:tcPr>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t>Статья 33.</w:t>
            </w:r>
            <w:r w:rsidRPr="00A148F2">
              <w:rPr>
                <w:rFonts w:ascii="Times New Roman" w:hAnsi="Times New Roman" w:cs="Times New Roman"/>
              </w:rPr>
              <w:t xml:space="preserve"> </w:t>
            </w:r>
            <w:r w:rsidRPr="00A148F2">
              <w:rPr>
                <w:rFonts w:ascii="Times New Roman" w:hAnsi="Times New Roman" w:cs="Times New Roman"/>
                <w:b/>
              </w:rPr>
              <w:t>Объем расходов на обслуживание государственного долга Республики Татарстан или муниципального долга</w:t>
            </w:r>
          </w:p>
          <w:p w:rsidR="00C77935" w:rsidRPr="00A148F2" w:rsidRDefault="00C77935" w:rsidP="0018294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6BB9">
            <w:pPr>
              <w:autoSpaceDE w:val="0"/>
              <w:autoSpaceDN w:val="0"/>
              <w:adjustRightInd w:val="0"/>
              <w:spacing w:after="0" w:line="240" w:lineRule="auto"/>
              <w:ind w:firstLine="720"/>
              <w:jc w:val="both"/>
              <w:rPr>
                <w:rFonts w:ascii="Times New Roman" w:hAnsi="Times New Roman" w:cs="Times New Roman"/>
                <w:b/>
                <w:bCs/>
              </w:rPr>
            </w:pPr>
            <w:r w:rsidRPr="00A148F2">
              <w:rPr>
                <w:rFonts w:ascii="Times New Roman" w:hAnsi="Times New Roman" w:cs="Times New Roman"/>
                <w:b/>
                <w:bCs/>
              </w:rPr>
              <w:t>Статья утрачивает силу</w:t>
            </w:r>
          </w:p>
          <w:p w:rsidR="00C77935" w:rsidRPr="00A148F2" w:rsidRDefault="00C77935" w:rsidP="00B06BB9">
            <w:pPr>
              <w:autoSpaceDE w:val="0"/>
              <w:autoSpaceDN w:val="0"/>
              <w:adjustRightInd w:val="0"/>
              <w:spacing w:after="0" w:line="240" w:lineRule="auto"/>
              <w:ind w:firstLine="720"/>
              <w:jc w:val="both"/>
              <w:rPr>
                <w:rFonts w:ascii="Times New Roman" w:hAnsi="Times New Roman" w:cs="Times New Roman"/>
                <w:bCs/>
                <w:strike/>
              </w:rPr>
            </w:pPr>
          </w:p>
          <w:p w:rsidR="00C77935" w:rsidRPr="00A148F2" w:rsidRDefault="00C77935" w:rsidP="00B06BB9">
            <w:pPr>
              <w:autoSpaceDE w:val="0"/>
              <w:autoSpaceDN w:val="0"/>
              <w:adjustRightInd w:val="0"/>
              <w:spacing w:after="0" w:line="240" w:lineRule="auto"/>
              <w:ind w:firstLine="720"/>
              <w:jc w:val="both"/>
              <w:rPr>
                <w:rFonts w:ascii="Times New Roman" w:hAnsi="Times New Roman" w:cs="Times New Roman"/>
                <w:bCs/>
                <w:strike/>
              </w:rPr>
            </w:pPr>
          </w:p>
          <w:p w:rsidR="00C77935" w:rsidRPr="00A148F2" w:rsidRDefault="00C77935" w:rsidP="00B06BB9">
            <w:pPr>
              <w:autoSpaceDE w:val="0"/>
              <w:autoSpaceDN w:val="0"/>
              <w:adjustRightInd w:val="0"/>
              <w:spacing w:after="0" w:line="240" w:lineRule="auto"/>
              <w:ind w:firstLine="720"/>
              <w:jc w:val="both"/>
              <w:rPr>
                <w:rFonts w:ascii="Times New Roman" w:hAnsi="Times New Roman" w:cs="Times New Roman"/>
                <w:bCs/>
                <w:strike/>
              </w:rPr>
            </w:pPr>
          </w:p>
          <w:p w:rsidR="00C77935" w:rsidRPr="00A148F2" w:rsidRDefault="00C77935" w:rsidP="00B06BB9">
            <w:pPr>
              <w:autoSpaceDE w:val="0"/>
              <w:autoSpaceDN w:val="0"/>
              <w:adjustRightInd w:val="0"/>
              <w:spacing w:after="0" w:line="240" w:lineRule="auto"/>
              <w:ind w:firstLine="720"/>
              <w:jc w:val="both"/>
              <w:rPr>
                <w:rFonts w:ascii="Times New Roman" w:hAnsi="Times New Roman" w:cs="Times New Roman"/>
                <w:bCs/>
                <w:strike/>
              </w:rPr>
            </w:pPr>
          </w:p>
          <w:p w:rsidR="00C77935" w:rsidRPr="00A148F2" w:rsidRDefault="00C77935" w:rsidP="00B06BB9">
            <w:pPr>
              <w:autoSpaceDE w:val="0"/>
              <w:autoSpaceDN w:val="0"/>
              <w:adjustRightInd w:val="0"/>
              <w:spacing w:after="0" w:line="240" w:lineRule="auto"/>
              <w:ind w:firstLine="720"/>
              <w:jc w:val="both"/>
              <w:rPr>
                <w:rFonts w:ascii="Times New Roman" w:hAnsi="Times New Roman" w:cs="Times New Roman"/>
                <w:bCs/>
                <w:strike/>
              </w:rPr>
            </w:pPr>
          </w:p>
          <w:p w:rsidR="00C77935" w:rsidRPr="00A148F2" w:rsidRDefault="00C77935" w:rsidP="00B06BB9">
            <w:pPr>
              <w:autoSpaceDE w:val="0"/>
              <w:autoSpaceDN w:val="0"/>
              <w:adjustRightInd w:val="0"/>
              <w:spacing w:after="0" w:line="240" w:lineRule="auto"/>
              <w:ind w:firstLine="720"/>
              <w:jc w:val="both"/>
              <w:rPr>
                <w:rFonts w:ascii="Times New Roman" w:hAnsi="Times New Roman" w:cs="Times New Roman"/>
                <w:bCs/>
                <w:strike/>
              </w:rPr>
            </w:pPr>
          </w:p>
          <w:p w:rsidR="00C77935" w:rsidRPr="00A148F2" w:rsidRDefault="00C77935" w:rsidP="00B06BB9">
            <w:pPr>
              <w:autoSpaceDE w:val="0"/>
              <w:autoSpaceDN w:val="0"/>
              <w:adjustRightInd w:val="0"/>
              <w:spacing w:after="0" w:line="240" w:lineRule="auto"/>
              <w:ind w:firstLine="720"/>
              <w:jc w:val="both"/>
              <w:rPr>
                <w:rFonts w:ascii="Times New Roman" w:hAnsi="Times New Roman" w:cs="Times New Roman"/>
                <w:bCs/>
                <w:strike/>
              </w:rPr>
            </w:pPr>
          </w:p>
          <w:p w:rsidR="00C77935" w:rsidRPr="00A148F2" w:rsidRDefault="00C77935" w:rsidP="00B06BB9">
            <w:pPr>
              <w:autoSpaceDE w:val="0"/>
              <w:autoSpaceDN w:val="0"/>
              <w:adjustRightInd w:val="0"/>
              <w:spacing w:after="0" w:line="240" w:lineRule="auto"/>
              <w:ind w:firstLine="720"/>
              <w:jc w:val="both"/>
              <w:rPr>
                <w:rFonts w:ascii="Times New Roman" w:hAnsi="Times New Roman" w:cs="Times New Roman"/>
                <w:bCs/>
                <w:strike/>
              </w:rPr>
            </w:pPr>
          </w:p>
          <w:p w:rsidR="00C77935" w:rsidRPr="00A148F2" w:rsidRDefault="00C77935" w:rsidP="00B06BB9">
            <w:pPr>
              <w:autoSpaceDE w:val="0"/>
              <w:autoSpaceDN w:val="0"/>
              <w:adjustRightInd w:val="0"/>
              <w:spacing w:after="0" w:line="240" w:lineRule="auto"/>
              <w:ind w:firstLine="720"/>
              <w:jc w:val="both"/>
              <w:rPr>
                <w:rFonts w:ascii="Times New Roman" w:hAnsi="Times New Roman" w:cs="Times New Roman"/>
                <w:bCs/>
                <w:strike/>
              </w:rPr>
            </w:pPr>
          </w:p>
          <w:p w:rsidR="00C77935" w:rsidRPr="00A148F2" w:rsidRDefault="00C77935" w:rsidP="00B06BB9">
            <w:pPr>
              <w:autoSpaceDE w:val="0"/>
              <w:autoSpaceDN w:val="0"/>
              <w:adjustRightInd w:val="0"/>
              <w:spacing w:after="0" w:line="240" w:lineRule="auto"/>
              <w:ind w:firstLine="720"/>
              <w:jc w:val="both"/>
              <w:rPr>
                <w:rFonts w:ascii="Times New Roman" w:hAnsi="Times New Roman" w:cs="Times New Roman"/>
                <w:strike/>
              </w:rPr>
            </w:pPr>
            <w:r w:rsidRPr="00A148F2">
              <w:rPr>
                <w:rFonts w:ascii="Times New Roman" w:hAnsi="Times New Roman" w:cs="Times New Roman"/>
                <w:bCs/>
              </w:rPr>
              <w:t>Статья 34.</w:t>
            </w:r>
            <w:r w:rsidRPr="00A148F2">
              <w:rPr>
                <w:rFonts w:ascii="Times New Roman" w:hAnsi="Times New Roman" w:cs="Times New Roman"/>
                <w:b/>
              </w:rPr>
              <w:t xml:space="preserve"> Превышение предельного объема долга Республики Татарстан или муниципального долга и объема расходов на обслуживание государственного долга Республики Татарстан или муниципального долга</w:t>
            </w:r>
          </w:p>
          <w:p w:rsidR="00C77935" w:rsidRPr="00A148F2" w:rsidRDefault="00C77935" w:rsidP="006F4F56">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862FA">
            <w:pPr>
              <w:autoSpaceDE w:val="0"/>
              <w:autoSpaceDN w:val="0"/>
              <w:adjustRightInd w:val="0"/>
              <w:spacing w:after="0" w:line="240" w:lineRule="auto"/>
              <w:ind w:firstLine="720"/>
              <w:jc w:val="both"/>
              <w:rPr>
                <w:rFonts w:ascii="Times New Roman" w:hAnsi="Times New Roman" w:cs="Times New Roman"/>
                <w:b/>
                <w:bCs/>
              </w:rPr>
            </w:pPr>
            <w:r w:rsidRPr="00A148F2">
              <w:rPr>
                <w:rFonts w:ascii="Times New Roman" w:hAnsi="Times New Roman" w:cs="Times New Roman"/>
                <w:b/>
                <w:bCs/>
              </w:rPr>
              <w:t>Статья утрачивает силу</w:t>
            </w:r>
          </w:p>
          <w:p w:rsidR="00C77935" w:rsidRPr="00A148F2" w:rsidRDefault="00C77935" w:rsidP="005862FA">
            <w:pPr>
              <w:autoSpaceDE w:val="0"/>
              <w:autoSpaceDN w:val="0"/>
              <w:adjustRightInd w:val="0"/>
              <w:spacing w:after="0" w:line="240" w:lineRule="auto"/>
              <w:ind w:firstLine="720"/>
              <w:jc w:val="both"/>
              <w:rPr>
                <w:rFonts w:ascii="Times New Roman" w:hAnsi="Times New Roman" w:cs="Times New Roman"/>
                <w:bCs/>
                <w:strike/>
              </w:rPr>
            </w:pPr>
          </w:p>
          <w:p w:rsidR="00C77935" w:rsidRPr="00A148F2" w:rsidRDefault="00C77935" w:rsidP="006F4F56">
            <w:pPr>
              <w:autoSpaceDE w:val="0"/>
              <w:autoSpaceDN w:val="0"/>
              <w:adjustRightInd w:val="0"/>
              <w:spacing w:after="0" w:line="240" w:lineRule="auto"/>
              <w:ind w:firstLine="720"/>
              <w:jc w:val="both"/>
              <w:rPr>
                <w:rFonts w:ascii="Times New Roman" w:hAnsi="Times New Roman" w:cs="Times New Roman"/>
              </w:rPr>
            </w:pPr>
          </w:p>
        </w:tc>
      </w:tr>
      <w:tr w:rsidR="00C77935" w:rsidRPr="00A148F2" w:rsidTr="00EC1FBF">
        <w:tc>
          <w:tcPr>
            <w:tcW w:w="7656" w:type="dxa"/>
          </w:tcPr>
          <w:p w:rsidR="00C77935" w:rsidRPr="00A148F2" w:rsidRDefault="00C77935" w:rsidP="005309E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t>Статья 35.</w:t>
            </w:r>
            <w:r w:rsidRPr="00A148F2">
              <w:rPr>
                <w:rFonts w:ascii="Times New Roman" w:hAnsi="Times New Roman" w:cs="Times New Roman"/>
              </w:rPr>
              <w:t xml:space="preserve"> </w:t>
            </w:r>
            <w:r w:rsidRPr="00A148F2">
              <w:rPr>
                <w:rFonts w:ascii="Times New Roman" w:hAnsi="Times New Roman" w:cs="Times New Roman"/>
                <w:b/>
              </w:rPr>
              <w:t xml:space="preserve">Отражение в бюджетах поступлений средств от заимствований, погашения государственного долга Республики Татарстан </w:t>
            </w:r>
            <w:r w:rsidRPr="00A148F2">
              <w:rPr>
                <w:rFonts w:ascii="Times New Roman" w:hAnsi="Times New Roman" w:cs="Times New Roman"/>
                <w:b/>
                <w:u w:val="single"/>
              </w:rPr>
              <w:t>или муниципального долга</w:t>
            </w:r>
            <w:r w:rsidRPr="00A148F2">
              <w:rPr>
                <w:rFonts w:ascii="Times New Roman" w:hAnsi="Times New Roman" w:cs="Times New Roman"/>
                <w:b/>
              </w:rPr>
              <w:t>, возникшего из заимствований, и расходов на его обслуживание</w:t>
            </w:r>
          </w:p>
          <w:p w:rsidR="00C77935" w:rsidRPr="00A148F2" w:rsidRDefault="00C77935" w:rsidP="005309ED">
            <w:pPr>
              <w:autoSpaceDE w:val="0"/>
              <w:autoSpaceDN w:val="0"/>
              <w:adjustRightInd w:val="0"/>
              <w:spacing w:after="0" w:line="240" w:lineRule="auto"/>
              <w:ind w:firstLine="720"/>
              <w:jc w:val="both"/>
              <w:rPr>
                <w:rFonts w:ascii="Times New Roman" w:hAnsi="Times New Roman" w:cs="Times New Roman"/>
              </w:rPr>
            </w:pPr>
            <w:bookmarkStart w:id="75" w:name="sub_3501"/>
          </w:p>
          <w:p w:rsidR="00C77935" w:rsidRPr="00A148F2" w:rsidRDefault="00C77935" w:rsidP="005309E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Поступления в бюджет средств от заимствований учитываются в источниках финансирования дефицита соответствующего бюджета путем увеличения объема источников финансирования дефицита соответствующего бюджета.</w:t>
            </w:r>
          </w:p>
          <w:p w:rsidR="00C77935" w:rsidRPr="00A148F2" w:rsidRDefault="00C77935" w:rsidP="005309ED">
            <w:pPr>
              <w:autoSpaceDE w:val="0"/>
              <w:autoSpaceDN w:val="0"/>
              <w:adjustRightInd w:val="0"/>
              <w:spacing w:after="0" w:line="240" w:lineRule="auto"/>
              <w:ind w:firstLine="720"/>
              <w:jc w:val="both"/>
              <w:rPr>
                <w:rFonts w:ascii="Times New Roman" w:hAnsi="Times New Roman" w:cs="Times New Roman"/>
              </w:rPr>
            </w:pPr>
            <w:bookmarkStart w:id="76" w:name="sub_3502"/>
            <w:bookmarkEnd w:id="75"/>
            <w:r w:rsidRPr="00A148F2">
              <w:rPr>
                <w:rFonts w:ascii="Times New Roman" w:hAnsi="Times New Roman" w:cs="Times New Roman"/>
              </w:rPr>
              <w:t xml:space="preserve">2. Все расходы на обслуживание долговых обязательств, включая </w:t>
            </w:r>
            <w:r w:rsidRPr="00A148F2">
              <w:rPr>
                <w:rFonts w:ascii="Times New Roman" w:hAnsi="Times New Roman" w:cs="Times New Roman"/>
              </w:rPr>
              <w:lastRenderedPageBreak/>
              <w:t xml:space="preserve">дисконт (или разницу между ценой размещения и ценой погашения (выкупа) по государственным ценным бумагам Республики Татарстан или муниципальным ценным бумагам), учитываются в бюджете как расходы на обслуживание государственного долга Республики Татарстан </w:t>
            </w:r>
            <w:r w:rsidRPr="00A148F2">
              <w:rPr>
                <w:rFonts w:ascii="Times New Roman" w:hAnsi="Times New Roman" w:cs="Times New Roman"/>
                <w:b/>
              </w:rPr>
              <w:t>или муниципального долга</w:t>
            </w:r>
            <w:r w:rsidRPr="00A148F2">
              <w:rPr>
                <w:rFonts w:ascii="Times New Roman" w:hAnsi="Times New Roman" w:cs="Times New Roman"/>
              </w:rPr>
              <w:t>.</w:t>
            </w:r>
          </w:p>
          <w:p w:rsidR="00C77935" w:rsidRPr="00A148F2" w:rsidRDefault="00C77935" w:rsidP="005309ED">
            <w:pPr>
              <w:autoSpaceDE w:val="0"/>
              <w:autoSpaceDN w:val="0"/>
              <w:adjustRightInd w:val="0"/>
              <w:spacing w:after="0" w:line="240" w:lineRule="auto"/>
              <w:ind w:firstLine="720"/>
              <w:jc w:val="both"/>
              <w:rPr>
                <w:rFonts w:ascii="Times New Roman" w:hAnsi="Times New Roman" w:cs="Times New Roman"/>
              </w:rPr>
            </w:pPr>
            <w:bookmarkStart w:id="77" w:name="sub_35022"/>
            <w:bookmarkEnd w:id="76"/>
            <w:r w:rsidRPr="00A148F2">
              <w:rPr>
                <w:rFonts w:ascii="Times New Roman" w:hAnsi="Times New Roman" w:cs="Times New Roman"/>
              </w:rPr>
              <w:t xml:space="preserve">Поступления в бюджет от размещения государственных ценных бумаг Республики Татарстан или муниципальных ценных бумаг в сумме, превышающей номинальную стоимость, поступления в бюджет, полученные в качестве накопленного купонного дохода, а также разница, возникшая в случае выкупа ценных бумаг по цене ниже цены размещения, относятся на уменьшение расходов на обслуживание государственного долга Республики Татарстан </w:t>
            </w:r>
            <w:r w:rsidRPr="00A148F2">
              <w:rPr>
                <w:rFonts w:ascii="Times New Roman" w:hAnsi="Times New Roman" w:cs="Times New Roman"/>
                <w:b/>
              </w:rPr>
              <w:t>или муниципального долга</w:t>
            </w:r>
            <w:r w:rsidRPr="00A148F2">
              <w:rPr>
                <w:rFonts w:ascii="Times New Roman" w:hAnsi="Times New Roman" w:cs="Times New Roman"/>
              </w:rPr>
              <w:t xml:space="preserve"> в текущем финансовом году.</w:t>
            </w:r>
          </w:p>
          <w:p w:rsidR="00C77935" w:rsidRPr="00A148F2" w:rsidRDefault="00C77935" w:rsidP="005309ED">
            <w:pPr>
              <w:autoSpaceDE w:val="0"/>
              <w:autoSpaceDN w:val="0"/>
              <w:adjustRightInd w:val="0"/>
              <w:spacing w:after="0" w:line="240" w:lineRule="auto"/>
              <w:ind w:firstLine="720"/>
              <w:jc w:val="both"/>
              <w:rPr>
                <w:rFonts w:ascii="Times New Roman" w:hAnsi="Times New Roman" w:cs="Times New Roman"/>
              </w:rPr>
            </w:pPr>
            <w:bookmarkStart w:id="78" w:name="sub_3503"/>
            <w:bookmarkEnd w:id="77"/>
            <w:r w:rsidRPr="00A148F2">
              <w:rPr>
                <w:rFonts w:ascii="Times New Roman" w:hAnsi="Times New Roman" w:cs="Times New Roman"/>
              </w:rPr>
              <w:t xml:space="preserve">3. Погашение основной суммы долга Республики Татарстан и муниципального долга, возникшего из государственных заимствований Республики Татарстан </w:t>
            </w:r>
            <w:r w:rsidRPr="00A148F2">
              <w:rPr>
                <w:rFonts w:ascii="Times New Roman" w:hAnsi="Times New Roman" w:cs="Times New Roman"/>
                <w:b/>
              </w:rPr>
              <w:t>или муниципальных заимствований</w:t>
            </w:r>
            <w:r w:rsidRPr="00A148F2">
              <w:rPr>
                <w:rFonts w:ascii="Times New Roman" w:hAnsi="Times New Roman" w:cs="Times New Roman"/>
              </w:rPr>
              <w:t>, учитывается в источниках финансирования дефицита соответствующего бюджета путем уменьшения объема источников финансирования дефицита соответствующего бюджета.</w:t>
            </w:r>
          </w:p>
          <w:bookmarkEnd w:id="78"/>
          <w:p w:rsidR="00C77935" w:rsidRPr="00A148F2" w:rsidRDefault="00C77935" w:rsidP="00ED1CC5">
            <w:pPr>
              <w:autoSpaceDE w:val="0"/>
              <w:autoSpaceDN w:val="0"/>
              <w:adjustRightInd w:val="0"/>
              <w:spacing w:after="0" w:line="240" w:lineRule="auto"/>
              <w:ind w:firstLine="720"/>
              <w:jc w:val="both"/>
              <w:rPr>
                <w:rFonts w:ascii="Times New Roman" w:hAnsi="Times New Roman" w:cs="Times New Roman"/>
                <w:b/>
                <w:bCs/>
              </w:rPr>
            </w:pPr>
            <w:r w:rsidRPr="00A148F2">
              <w:rPr>
                <w:rFonts w:ascii="Times New Roman" w:hAnsi="Times New Roman" w:cs="Times New Roman"/>
              </w:rPr>
              <w:t>…</w:t>
            </w:r>
          </w:p>
        </w:tc>
        <w:tc>
          <w:tcPr>
            <w:tcW w:w="7796" w:type="dxa"/>
            <w:gridSpan w:val="2"/>
          </w:tcPr>
          <w:p w:rsidR="00C77935" w:rsidRPr="00A148F2" w:rsidRDefault="00C77935" w:rsidP="005309E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35.</w:t>
            </w:r>
            <w:r w:rsidRPr="00A148F2">
              <w:rPr>
                <w:rFonts w:ascii="Times New Roman" w:hAnsi="Times New Roman" w:cs="Times New Roman"/>
              </w:rPr>
              <w:t xml:space="preserve"> </w:t>
            </w:r>
            <w:r w:rsidRPr="00A148F2">
              <w:rPr>
                <w:rFonts w:ascii="Times New Roman" w:hAnsi="Times New Roman" w:cs="Times New Roman"/>
                <w:b/>
              </w:rPr>
              <w:t xml:space="preserve">Отражение в бюджетах поступлений средств от заимствований, погашения государственного долга Республики Татарстан </w:t>
            </w:r>
            <w:r w:rsidRPr="00A148F2">
              <w:rPr>
                <w:rFonts w:ascii="Times New Roman" w:hAnsi="Times New Roman" w:cs="Times New Roman"/>
                <w:b/>
                <w:u w:val="single"/>
              </w:rPr>
              <w:t>(муниципального долга)</w:t>
            </w:r>
            <w:r w:rsidRPr="00A148F2">
              <w:rPr>
                <w:rFonts w:ascii="Times New Roman" w:hAnsi="Times New Roman" w:cs="Times New Roman"/>
                <w:b/>
              </w:rPr>
              <w:t>, возникшего из заимствований, и расходов на его обслуживание</w:t>
            </w:r>
          </w:p>
          <w:p w:rsidR="00C77935" w:rsidRPr="00A148F2" w:rsidRDefault="00C77935" w:rsidP="005309E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309E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Поступления в бюджет средств от заимствований учитываются в источниках финансирования дефицита соответствующего бюджета путем увеличения объема источников финансирования дефицита соответствующего бюджета.</w:t>
            </w:r>
          </w:p>
          <w:p w:rsidR="00C77935" w:rsidRPr="00A148F2" w:rsidRDefault="00C77935" w:rsidP="005309E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Все расходы на обслуживание долговых обязательств, включая </w:t>
            </w:r>
            <w:r w:rsidRPr="00A148F2">
              <w:rPr>
                <w:rFonts w:ascii="Times New Roman" w:hAnsi="Times New Roman" w:cs="Times New Roman"/>
              </w:rPr>
              <w:lastRenderedPageBreak/>
              <w:t xml:space="preserve">дисконт (или разницу между ценой размещения и ценой погашения (выкупа) по государственным ценным бумагам Республики Татарстан или муниципальным ценным бумагам), учитываются в бюджете как расходы на обслуживание государственного долга Республики Татарстан </w:t>
            </w:r>
            <w:r w:rsidRPr="00A148F2">
              <w:rPr>
                <w:rFonts w:ascii="Times New Roman" w:hAnsi="Times New Roman" w:cs="Times New Roman"/>
                <w:b/>
              </w:rPr>
              <w:t xml:space="preserve"> (муниципального долга)</w:t>
            </w:r>
            <w:r w:rsidRPr="00A148F2">
              <w:rPr>
                <w:rFonts w:ascii="Times New Roman" w:hAnsi="Times New Roman" w:cs="Times New Roman"/>
              </w:rPr>
              <w:t>.</w:t>
            </w:r>
          </w:p>
          <w:p w:rsidR="00C77935" w:rsidRPr="00A148F2" w:rsidRDefault="00C77935" w:rsidP="005309E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Поступления в бюджет от размещения государственных ценных бумаг Республики Татарстан или муниципальных ценных бумаг в сумме, превышающей номинальную стоимость, поступления в бюджет, полученные в качестве накопленного купонного дохода, а также разница, возникшая в случае выкупа ценных бумаг по цене ниже цены размещения, относятся на уменьшение расходов на обслуживание государственного долга Республики Татарстан </w:t>
            </w:r>
            <w:r w:rsidRPr="00A148F2">
              <w:rPr>
                <w:rFonts w:ascii="Times New Roman" w:hAnsi="Times New Roman" w:cs="Times New Roman"/>
                <w:b/>
              </w:rPr>
              <w:t>(муниципального долга)</w:t>
            </w:r>
            <w:r w:rsidRPr="00A148F2">
              <w:rPr>
                <w:rFonts w:ascii="Times New Roman" w:hAnsi="Times New Roman" w:cs="Times New Roman"/>
              </w:rPr>
              <w:t xml:space="preserve"> в текущем финансовом году.</w:t>
            </w:r>
          </w:p>
          <w:p w:rsidR="00C77935" w:rsidRPr="00A148F2" w:rsidRDefault="00C77935" w:rsidP="005309E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3. Погашение основной суммы долга Республики Татарстан и муниципального долга, возникшего из государственных заимствований Республики Татарстан </w:t>
            </w:r>
            <w:r w:rsidRPr="00A148F2">
              <w:rPr>
                <w:rFonts w:ascii="Times New Roman" w:hAnsi="Times New Roman" w:cs="Times New Roman"/>
                <w:b/>
              </w:rPr>
              <w:t>(муниципальных заимствований)</w:t>
            </w:r>
            <w:r w:rsidRPr="00A148F2">
              <w:rPr>
                <w:rFonts w:ascii="Times New Roman" w:hAnsi="Times New Roman" w:cs="Times New Roman"/>
              </w:rPr>
              <w:t>, учитывается в источниках финансирования дефицита соответствующего бюджета путем уменьшения объема источников финансирования дефицита соответствующего бюджета.</w:t>
            </w:r>
          </w:p>
          <w:p w:rsidR="00C77935" w:rsidRPr="00A148F2" w:rsidRDefault="00C77935" w:rsidP="005309E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rPr>
              <w:t>…</w:t>
            </w:r>
          </w:p>
        </w:tc>
      </w:tr>
      <w:tr w:rsidR="00C77935" w:rsidRPr="00A148F2" w:rsidTr="00EC1FBF">
        <w:tc>
          <w:tcPr>
            <w:tcW w:w="7656" w:type="dxa"/>
          </w:tcPr>
          <w:p w:rsidR="00C77935" w:rsidRPr="00A148F2" w:rsidRDefault="00C77935" w:rsidP="008B59E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bCs/>
                <w:color w:val="26282F"/>
              </w:rPr>
              <w:lastRenderedPageBreak/>
              <w:t>Статья 36.</w:t>
            </w:r>
            <w:r w:rsidRPr="00A148F2">
              <w:rPr>
                <w:rFonts w:ascii="Times New Roman" w:hAnsi="Times New Roman" w:cs="Times New Roman"/>
                <w:b/>
              </w:rPr>
              <w:t xml:space="preserve"> Предельные объемы выпуска государственных ценных бумаг Республики Татарстан на очередной финансовый год и каждый год планового периода и муниципальных ценных бумаг</w:t>
            </w:r>
          </w:p>
          <w:p w:rsidR="00C77935" w:rsidRPr="00A148F2" w:rsidRDefault="00C77935" w:rsidP="008B59ED">
            <w:pPr>
              <w:autoSpaceDE w:val="0"/>
              <w:autoSpaceDN w:val="0"/>
              <w:adjustRightInd w:val="0"/>
              <w:spacing w:after="0" w:line="240" w:lineRule="auto"/>
              <w:ind w:firstLine="720"/>
              <w:jc w:val="both"/>
              <w:rPr>
                <w:rFonts w:ascii="Times New Roman" w:hAnsi="Times New Roman" w:cs="Times New Roman"/>
                <w:b/>
              </w:rPr>
            </w:pPr>
          </w:p>
          <w:p w:rsidR="00C77935" w:rsidRPr="00ED1CC5" w:rsidRDefault="00C77935" w:rsidP="008B59ED">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Предельные объемы выпуска государственных ценных бумаг Республики Татарстан на очередной финансовый год и каждый год планового периода или муниципальных ценных бумаг на очередной финансовый год (очередной финансовый год и каждый год планового периода) по номинальной стоимости устанавливаются соответственно Кабинетом Министров Республики Татарстан, представительным органом муниципального образования в соответствии с верхним пределом государственного долга Республики Татарстан, муниципального долга, установленным законом (решением) о соответствующем бюджете.</w:t>
            </w:r>
          </w:p>
          <w:p w:rsidR="00C77935" w:rsidRPr="00A148F2" w:rsidRDefault="00C77935" w:rsidP="008B59ED">
            <w:pPr>
              <w:autoSpaceDE w:val="0"/>
              <w:autoSpaceDN w:val="0"/>
              <w:adjustRightInd w:val="0"/>
              <w:spacing w:after="0" w:line="240" w:lineRule="auto"/>
              <w:ind w:firstLine="720"/>
              <w:jc w:val="both"/>
              <w:rPr>
                <w:rFonts w:ascii="Arial" w:hAnsi="Arial" w:cs="Arial"/>
                <w:sz w:val="24"/>
                <w:szCs w:val="24"/>
              </w:rPr>
            </w:pPr>
          </w:p>
          <w:p w:rsidR="00C77935" w:rsidRPr="00A148F2" w:rsidRDefault="00C77935" w:rsidP="00A01DEE">
            <w:pPr>
              <w:autoSpaceDE w:val="0"/>
              <w:autoSpaceDN w:val="0"/>
              <w:adjustRightInd w:val="0"/>
              <w:spacing w:after="0" w:line="240" w:lineRule="auto"/>
              <w:ind w:firstLine="720"/>
              <w:jc w:val="both"/>
              <w:rPr>
                <w:rFonts w:ascii="Arial" w:hAnsi="Arial" w:cs="Arial"/>
                <w:b/>
                <w:bCs/>
                <w:color w:val="26282F"/>
                <w:sz w:val="24"/>
                <w:szCs w:val="24"/>
              </w:rPr>
            </w:pPr>
          </w:p>
        </w:tc>
        <w:tc>
          <w:tcPr>
            <w:tcW w:w="7796" w:type="dxa"/>
            <w:gridSpan w:val="2"/>
          </w:tcPr>
          <w:p w:rsidR="00C77935" w:rsidRPr="00A148F2" w:rsidRDefault="00C77935" w:rsidP="003B1FA4">
            <w:pPr>
              <w:autoSpaceDE w:val="0"/>
              <w:autoSpaceDN w:val="0"/>
              <w:adjustRightInd w:val="0"/>
              <w:spacing w:after="0" w:line="240" w:lineRule="auto"/>
              <w:ind w:firstLine="709"/>
              <w:jc w:val="both"/>
              <w:outlineLvl w:val="0"/>
              <w:rPr>
                <w:rFonts w:ascii="Times New Roman" w:hAnsi="Times New Roman" w:cs="Times New Roman"/>
                <w:b/>
                <w:bCs/>
              </w:rPr>
            </w:pPr>
            <w:r w:rsidRPr="00A148F2">
              <w:rPr>
                <w:rFonts w:ascii="Times New Roman" w:hAnsi="Times New Roman" w:cs="Times New Roman"/>
                <w:b/>
                <w:bCs/>
              </w:rPr>
              <w:t>Статья 36. Предельные объемы размещения государственных ценных бумаг Республики Татарстан и муниципальных ценных бумаг</w:t>
            </w:r>
          </w:p>
          <w:p w:rsidR="00C77935" w:rsidRPr="00A148F2" w:rsidRDefault="00C77935" w:rsidP="00ED1CC5">
            <w:pPr>
              <w:autoSpaceDE w:val="0"/>
              <w:autoSpaceDN w:val="0"/>
              <w:adjustRightInd w:val="0"/>
              <w:spacing w:before="280" w:after="0" w:line="240" w:lineRule="auto"/>
              <w:ind w:firstLine="709"/>
              <w:jc w:val="both"/>
              <w:rPr>
                <w:rFonts w:ascii="Times New Roman" w:hAnsi="Times New Roman" w:cs="Times New Roman"/>
              </w:rPr>
            </w:pPr>
            <w:r w:rsidRPr="00A148F2">
              <w:rPr>
                <w:rFonts w:ascii="Times New Roman" w:hAnsi="Times New Roman" w:cs="Times New Roman"/>
                <w:b/>
              </w:rPr>
              <w:t>Предельные объемы размещения государственных ценных бумаг Республики Татарстан на очередной финансовый год и каждый год планового периода или муниципальных ценных бумаг на очередной финансовый год и каждый год планового периода (очередной финансовый год) по номинальной стоимости устанавливаются соответственно Кабинетом Министров Республики Татарстан, представительным органом муниципального образования в соответствии с верхними пределами государственного внутреннего и внешнего долга Республики Татарстан, муниципального внутреннего долга, установленными законом (решением) о соответствующем бюджете.</w:t>
            </w:r>
          </w:p>
        </w:tc>
      </w:tr>
      <w:tr w:rsidR="00C77935" w:rsidRPr="00A148F2" w:rsidTr="00EC1FBF">
        <w:tc>
          <w:tcPr>
            <w:tcW w:w="7656" w:type="dxa"/>
          </w:tcPr>
          <w:p w:rsidR="00C77935" w:rsidRPr="00A148F2" w:rsidRDefault="00C77935" w:rsidP="008917FC">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bCs/>
              </w:rPr>
              <w:t>Статья 37.</w:t>
            </w:r>
            <w:r w:rsidRPr="00A148F2">
              <w:rPr>
                <w:rFonts w:ascii="Times New Roman" w:hAnsi="Times New Roman" w:cs="Times New Roman"/>
                <w:b/>
              </w:rPr>
              <w:t xml:space="preserve"> Государственные гарантии Республики Татарстан и муниципальные гарантии</w:t>
            </w:r>
          </w:p>
          <w:p w:rsidR="00C77935" w:rsidRPr="00A148F2" w:rsidRDefault="00C77935" w:rsidP="005862FA">
            <w:pPr>
              <w:tabs>
                <w:tab w:val="left" w:pos="2250"/>
              </w:tabs>
              <w:autoSpaceDE w:val="0"/>
              <w:autoSpaceDN w:val="0"/>
              <w:adjustRightInd w:val="0"/>
              <w:spacing w:after="0" w:line="240" w:lineRule="auto"/>
              <w:ind w:firstLine="720"/>
              <w:jc w:val="both"/>
              <w:rPr>
                <w:rFonts w:ascii="Times New Roman" w:hAnsi="Times New Roman" w:cs="Times New Roman"/>
                <w:b/>
              </w:rPr>
            </w:pPr>
            <w:bookmarkStart w:id="79" w:name="sub_3701"/>
            <w:r w:rsidRPr="00A148F2">
              <w:rPr>
                <w:rFonts w:ascii="Times New Roman" w:hAnsi="Times New Roman" w:cs="Times New Roman"/>
                <w:b/>
              </w:rPr>
              <w:tab/>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lastRenderedPageBreak/>
              <w:t>1. Государственная гарантия Республики Татарстан или муниципальная гарантия может обеспечивать:</w:t>
            </w:r>
          </w:p>
          <w:bookmarkEnd w:id="79"/>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надлежащее исполнение принципалом его обязательства перед бенефициаром (основного обязательства);</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возмещение ущерба, образовавшегося при наступлении гарантийного случая некоммерческого характера.</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Государственная гарантия Республики Татарстан или муниципальная гарантия может предоставляться для обеспечения как уже возникших обязательств, так и обязательств, которые возникнут в будущем.</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bookmarkStart w:id="80" w:name="sub_3702"/>
            <w:r w:rsidRPr="00ED1CC5">
              <w:rPr>
                <w:rFonts w:ascii="Times New Roman" w:hAnsi="Times New Roman" w:cs="Times New Roman"/>
              </w:rPr>
              <w:t>2. Условия государственной гарантии Республики Татарстан или муниципальной гарантии не могут быть изменены гарантом без согласия бенефициара.</w:t>
            </w:r>
          </w:p>
          <w:bookmarkEnd w:id="80"/>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Принадлежащее бенефициару по государственной гарантии Республики Татарстан или муниципальной гарантии право требования к гаранту не может быть передано другому лицу, если в гарантии не предусмотрено иное.</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Гарант имеет право отозвать государственную гарантию Республики Татарстан или муниципальную гарантию только по основаниям, указанным в гарантии.</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bookmarkStart w:id="81" w:name="sub_3703"/>
            <w:r w:rsidRPr="00ED1CC5">
              <w:rPr>
                <w:rFonts w:ascii="Times New Roman" w:hAnsi="Times New Roman" w:cs="Times New Roman"/>
              </w:rPr>
              <w:t>3. Письменная форма государственной гарантии Республики Татарстан или муниципальной гарантии является обязательной.</w:t>
            </w:r>
          </w:p>
          <w:bookmarkEnd w:id="81"/>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Несоблюдение письменной формы государственной гарантии Республики Татарстан или муниципальной гарантии влечет ее недействительность (ничтожность).</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bookmarkStart w:id="82" w:name="sub_3704"/>
            <w:r w:rsidRPr="00ED1CC5">
              <w:rPr>
                <w:rFonts w:ascii="Times New Roman" w:hAnsi="Times New Roman" w:cs="Times New Roman"/>
              </w:rPr>
              <w:t>4. Государственные гарантии Республики Татарстан или муниципальные гарантии могут предусматривать субсидиарную или солидарную ответственность гаранта по обеспеченному им обязательству принципала.</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bookmarkStart w:id="83" w:name="sub_3705"/>
            <w:bookmarkEnd w:id="82"/>
            <w:r w:rsidRPr="00ED1CC5">
              <w:rPr>
                <w:rFonts w:ascii="Times New Roman" w:hAnsi="Times New Roman" w:cs="Times New Roman"/>
              </w:rPr>
              <w:t>5. В государственной гарантии Республики Татарстан или муниципальной гарантии должны быть указаны:</w:t>
            </w:r>
          </w:p>
          <w:bookmarkEnd w:id="83"/>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наименование гаранта (Республика Татарстан, муниципальное образование) и наименование органа, выдавшего гарантию от имени гаранта;</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обязательство, в обеспечение которого выдается гарантия;</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объем обязательств гаранта по гарантии и предельная сумма гарантии;</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определение гарантийного случая;</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наименование принципала;</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proofErr w:type="spellStart"/>
            <w:r w:rsidRPr="00ED1CC5">
              <w:rPr>
                <w:rFonts w:ascii="Times New Roman" w:hAnsi="Times New Roman" w:cs="Times New Roman"/>
              </w:rPr>
              <w:t>безотзывность</w:t>
            </w:r>
            <w:proofErr w:type="spellEnd"/>
            <w:r w:rsidRPr="00ED1CC5">
              <w:rPr>
                <w:rFonts w:ascii="Times New Roman" w:hAnsi="Times New Roman" w:cs="Times New Roman"/>
              </w:rPr>
              <w:t xml:space="preserve"> гарантии или условия ее отзыва;</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lastRenderedPageBreak/>
              <w:t>основания для выдачи гарантии;</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вступление в силу (дата выдачи) гарантии;</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срок действия гарантии;</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порядок исполнения гарантом обязательств по гарантии;</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порядок и условия сокращения предельной суммы гарантии при исполнении гарантии и (или) исполнении обязательств принципала, обеспеченных гарантией;</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наличие или отсутствие права требования гаранта к принципалу о возмещении сумм, уплаченных гарантом бенефициару по государственной гарантии Республики Татарстан или муниципальной гарантии (регрессное требование гаранта к принципалу, регресс);</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bookmarkStart w:id="84" w:name="sub_370514"/>
            <w:r w:rsidRPr="00ED1CC5">
              <w:rPr>
                <w:rFonts w:ascii="Times New Roman" w:hAnsi="Times New Roman" w:cs="Times New Roman"/>
              </w:rPr>
              <w:t xml:space="preserve">иные условия гарантии, а также сведения, определенные </w:t>
            </w:r>
            <w:hyperlink r:id="rId89" w:history="1">
              <w:r w:rsidRPr="00ED1CC5">
                <w:rPr>
                  <w:rFonts w:ascii="Times New Roman" w:hAnsi="Times New Roman" w:cs="Times New Roman"/>
                </w:rPr>
                <w:t>Бюджетным кодексом</w:t>
              </w:r>
            </w:hyperlink>
            <w:r w:rsidRPr="00ED1CC5">
              <w:rPr>
                <w:rFonts w:ascii="Times New Roman" w:hAnsi="Times New Roman" w:cs="Times New Roman"/>
              </w:rPr>
              <w:t xml:space="preserve"> Российской Федерации, настоящим Кодексом, правовыми актами гаранта, актами органа, выдающего гарантию от имени гаранта.</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bookmarkStart w:id="85" w:name="sub_3706"/>
            <w:bookmarkEnd w:id="84"/>
            <w:r w:rsidRPr="00ED1CC5">
              <w:rPr>
                <w:rFonts w:ascii="Times New Roman" w:hAnsi="Times New Roman" w:cs="Times New Roman"/>
              </w:rPr>
              <w:t>6. Вступление в силу государственной гарантии Республики Татарстан или муниципальной гарантии может быть определено календарной датой или наступлением события (условия), которое может произойти в будущем.</w:t>
            </w:r>
          </w:p>
          <w:bookmarkEnd w:id="85"/>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Срок действия государственной гарантии Республики Татарстан или муниципальной гарантии определяется условиями гарантии.</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bookmarkStart w:id="86" w:name="sub_3707"/>
            <w:r w:rsidRPr="00ED1CC5">
              <w:rPr>
                <w:rFonts w:ascii="Times New Roman" w:hAnsi="Times New Roman" w:cs="Times New Roman"/>
              </w:rPr>
              <w:t>7. Требование бенефициара об уплате денежной суммы по государственной гарантии Республики Татарстан или муниципальной гарантии должно быть представлено гаранту в письменной форме с приложением указанных в гарантии документов.</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bookmarkStart w:id="87" w:name="sub_3708"/>
            <w:bookmarkEnd w:id="86"/>
            <w:r w:rsidRPr="00ED1CC5">
              <w:rPr>
                <w:rFonts w:ascii="Times New Roman" w:hAnsi="Times New Roman" w:cs="Times New Roman"/>
              </w:rPr>
              <w:t>8. По получении требования бенефициара гарант должен уведомить об этом принципала и передать ему копии требования со всеми относящимися к нему документами.</w:t>
            </w:r>
          </w:p>
          <w:bookmarkEnd w:id="87"/>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Гарант должен рассмотреть требование бенефициара с приложенными к нему документами в срок, определенный в гарантии, чтобы установить, соответствуют ли это требование и приложенные к нему документы условиям гарантии.</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bookmarkStart w:id="88" w:name="sub_3709"/>
            <w:r w:rsidRPr="00ED1CC5">
              <w:rPr>
                <w:rFonts w:ascii="Times New Roman" w:hAnsi="Times New Roman" w:cs="Times New Roman"/>
              </w:rPr>
              <w:t>9. Требование бенефициара признается необоснованным и гарант отказывает бенефициару в удовлетворении его требования в следующих случаях:</w:t>
            </w:r>
          </w:p>
          <w:bookmarkEnd w:id="88"/>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требование предъявлено гаранту по окончании определенного в гарантии срока;</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требование или приложенные к нему документы не соответствуют условиям гарантии;</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lastRenderedPageBreak/>
              <w:t>бенефициар отказался принять надлежащее исполнение обязательств принципала, предложенное принципалом или третьими лицами.</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Гарант должен уведомить бенефициара об отказе удовлетворить его требование.</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Гарант вправе выдвигать против требования бенефициара возражения, которые мог бы представить принципал, если иное не вытекает из условий гарантии. Гарант не теряет право на эти возражения даже в том случае, если принципал от них отказался или признал свой долг.</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В случае признания требования бенефициара обоснованным гарант обязан исполнить обязательство по гарантии в срок, установленный в гарантии.</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bookmarkStart w:id="89" w:name="sub_37010"/>
            <w:r w:rsidRPr="00ED1CC5">
              <w:rPr>
                <w:rFonts w:ascii="Times New Roman" w:hAnsi="Times New Roman" w:cs="Times New Roman"/>
              </w:rPr>
              <w:t>10. Предусмотренное государственной гарантией Республики Татарстан или муниципальной гарантией обязательство гаранта перед бенефициаром ограничивается уплатой суммы неисполненных на момент предъявления требования бенефициара обязательств принципала, обеспеченных гарантией, но не более суммы, на которую выдана гарантия.</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bookmarkStart w:id="90" w:name="sub_37011"/>
            <w:bookmarkEnd w:id="89"/>
            <w:r w:rsidRPr="00ED1CC5">
              <w:rPr>
                <w:rFonts w:ascii="Times New Roman" w:hAnsi="Times New Roman" w:cs="Times New Roman"/>
              </w:rPr>
              <w:t>11. Обязательство гаранта перед бенефициаром по государственной гарантии Республики Татарстан или муниципальной гарантии прекращается:</w:t>
            </w:r>
          </w:p>
          <w:bookmarkEnd w:id="90"/>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уплатой гарантом бенефициару суммы, определенной гарантией;</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истечением определенного в гарантии срока, на который она выдана;</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в случае исполнения в полном объеме принципалом или третьими лицами обязательств принципала, обеспеченных гарантией;</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если обязательство принципала, в обеспечение которого предоставлена гарантия, не возникло;</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в иных случаях, установленных гарантией.</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Удержание бенефициаром гарантии после прекращения обязательств гаранта по ней не сохраняет за бенефициаром каких-либо прав по этой гарантии.</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Гарант, которому стало известно о прекращении гарантии, должен уведомить об этом принципала.</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bookmarkStart w:id="91" w:name="sub_37012"/>
            <w:r w:rsidRPr="00ED1CC5">
              <w:rPr>
                <w:rFonts w:ascii="Times New Roman" w:hAnsi="Times New Roman" w:cs="Times New Roman"/>
              </w:rPr>
              <w:t xml:space="preserve">12. Если исполнение гарантом государственной гарантии Республики Татарстан или муниципальной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 исполнение таких </w:t>
            </w:r>
            <w:r w:rsidRPr="00ED1CC5">
              <w:rPr>
                <w:rFonts w:ascii="Times New Roman" w:hAnsi="Times New Roman" w:cs="Times New Roman"/>
              </w:rPr>
              <w:lastRenderedPageBreak/>
              <w:t>гарантий учитывается в источниках финансирования дефицита соответствующего бюджета.</w:t>
            </w:r>
          </w:p>
          <w:bookmarkEnd w:id="91"/>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Если исполнение гарантом государственной гарантии Республики Татарстан или муниципальной гарантии не ведет к возникновению права регрессного требования гаранта к принципалу и не обусловлено уступкой гаранту прав требования бенефициара к принципалу, исполнение таких гарантий подлежит отражению в составе расходов соответствующего бюджета.</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bookmarkStart w:id="92" w:name="sub_370123"/>
            <w:r w:rsidRPr="00ED1CC5">
              <w:rPr>
                <w:rFonts w:ascii="Times New Roman" w:hAnsi="Times New Roman" w:cs="Times New Roman"/>
              </w:rPr>
              <w:t>Средства, полученные гарантом в счет возмещения гаранту в порядке регресса сумм, уплаченных гарантом во исполнение (частичное исполнение) обязательств по гарантии, а также в счет исполнения обязательств, права требования по которым перешли от бенефициара к гаранту, отражаются как возврат бюджетных кредитов.</w:t>
            </w:r>
          </w:p>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bookmarkStart w:id="93" w:name="sub_37013"/>
            <w:bookmarkEnd w:id="92"/>
            <w:r w:rsidRPr="00ED1CC5">
              <w:rPr>
                <w:rFonts w:ascii="Times New Roman" w:hAnsi="Times New Roman" w:cs="Times New Roman"/>
              </w:rPr>
              <w:t xml:space="preserve">13. Особенности государственной гарантии Республики Татарстан и муниципальной гарантии, предоставляемой в обеспечение обязательств, по которым невозможно установить бенефициара в момент предоставления гарантии или бенефициаром является неопределенный круг лиц, устанавливаются </w:t>
            </w:r>
            <w:hyperlink r:id="rId90" w:history="1">
              <w:r w:rsidRPr="00ED1CC5">
                <w:rPr>
                  <w:rFonts w:ascii="Times New Roman" w:hAnsi="Times New Roman" w:cs="Times New Roman"/>
                </w:rPr>
                <w:t>Бюджетным кодексом</w:t>
              </w:r>
            </w:hyperlink>
            <w:r w:rsidRPr="00ED1CC5">
              <w:rPr>
                <w:rFonts w:ascii="Times New Roman" w:hAnsi="Times New Roman" w:cs="Times New Roman"/>
              </w:rPr>
              <w:t xml:space="preserve"> Российской Федерации.</w:t>
            </w:r>
          </w:p>
          <w:bookmarkEnd w:id="93"/>
          <w:p w:rsidR="00C77935" w:rsidRPr="00ED1CC5" w:rsidRDefault="00C77935" w:rsidP="008917FC">
            <w:pPr>
              <w:autoSpaceDE w:val="0"/>
              <w:autoSpaceDN w:val="0"/>
              <w:adjustRightInd w:val="0"/>
              <w:spacing w:after="0" w:line="240" w:lineRule="auto"/>
              <w:ind w:firstLine="720"/>
              <w:jc w:val="both"/>
              <w:rPr>
                <w:rFonts w:ascii="Times New Roman" w:hAnsi="Times New Roman" w:cs="Times New Roman"/>
              </w:rPr>
            </w:pPr>
            <w:r w:rsidRPr="00ED1CC5">
              <w:rPr>
                <w:rFonts w:ascii="Times New Roman" w:hAnsi="Times New Roman" w:cs="Times New Roman"/>
              </w:rPr>
              <w:t xml:space="preserve">14. Порядок и условия предоставления государственных гарантий Республики Татарстан и муниципальных гарантий устанавливаются </w:t>
            </w:r>
            <w:hyperlink r:id="rId91" w:history="1">
              <w:r w:rsidRPr="00ED1CC5">
                <w:rPr>
                  <w:rFonts w:ascii="Times New Roman" w:hAnsi="Times New Roman" w:cs="Times New Roman"/>
                </w:rPr>
                <w:t>Бюджетным кодексом</w:t>
              </w:r>
            </w:hyperlink>
            <w:r w:rsidRPr="00ED1CC5">
              <w:rPr>
                <w:rFonts w:ascii="Times New Roman" w:hAnsi="Times New Roman" w:cs="Times New Roman"/>
              </w:rPr>
              <w:t xml:space="preserve"> Российской Федерации и принятым в соответствии с ним настоящим Кодексом.</w:t>
            </w:r>
          </w:p>
          <w:p w:rsidR="00C77935" w:rsidRPr="00A148F2" w:rsidRDefault="00C77935" w:rsidP="008917FC">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lastRenderedPageBreak/>
              <w:t>Статья 37. Государственные гарантии Республики Татарстан (муниципальные гарантии)</w:t>
            </w:r>
          </w:p>
          <w:p w:rsidR="00C77935" w:rsidRPr="00A148F2" w:rsidRDefault="00C77935" w:rsidP="00CA3F2B">
            <w:pPr>
              <w:autoSpaceDE w:val="0"/>
              <w:autoSpaceDN w:val="0"/>
              <w:adjustRightInd w:val="0"/>
              <w:spacing w:after="0" w:line="240" w:lineRule="auto"/>
              <w:ind w:firstLine="709"/>
              <w:jc w:val="both"/>
              <w:outlineLvl w:val="0"/>
              <w:rPr>
                <w:rFonts w:ascii="Times New Roman" w:hAnsi="Times New Roman" w:cs="Times New Roman"/>
                <w:b/>
              </w:rPr>
            </w:pP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lastRenderedPageBreak/>
              <w:t>1. Государственная гарантия Республики Татарстан (муниципальная гарантия) обеспечивает надлежащее исполнение принципалом его денежных обязательств перед бенефициаром, возникших из договора или иной сделки (основного обязательства).</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Государственная гарантия Республики Татарстан (муниципальная гарантия) не обеспечивает досрочное исполнение обязательств принципала, в том числе в случае предъявления принципалу требований об их досрочном исполнении либо наступления событий (обстоятельств), в силу которых срок исполнения обязательств принципала считается наступившим.</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Письменная форма государственной гарантии Республики Татарстан (муниципальной гарантии) является обязательной.</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4. Государственная гарантия Республики Татарстан (муниципальная гарантия) предоставляется и исполняется в валюте, в которой выражена сумма основного обязательства.</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5. Гарант по государственной гарантии Республики Татарстан (муниципальной гарантии) несет субсидиарную ответственность по обеспеченному им обязательству принципала в пределах суммы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6. В государственной гарантии Республики Татарстан (муниципальной гарантии) указываются:</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наименование гаранта (соответствующее публично-правовое образование – Республика Татарстан, муниципальное образование) и наименование органа, выдавшего гарантию от имени гаранта;</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наименование бенефициара;</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наименование принципала;</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4) обязательство, в обеспечение которого выдается гарантия (с указанием наименования, даты заключения и номера (при его наличии) основного обязательства, срока действия основного обязательства или срока исполнения обязательств по нему, наименований сторон, иных существенных условий основного обязательства);</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5) объем обязательств гаранта по гарантии и предельная сумма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6) основания выдачи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7) дата вступления в силу гарантии или событие (условие), с наступлением которого гарантия вступает в силу;</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8) срок действия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9) определение гарантийного случая, срок и порядок предъявления </w:t>
            </w:r>
            <w:r w:rsidRPr="00A148F2">
              <w:rPr>
                <w:rFonts w:ascii="Times New Roman" w:hAnsi="Times New Roman" w:cs="Times New Roman"/>
                <w:b/>
              </w:rPr>
              <w:lastRenderedPageBreak/>
              <w:t>требования бенефициара об исполнении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10) основания отзыва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11) порядок исполнения гарантом обязательств по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12) основания уменьшения суммы гарантии при исполнении в полном объеме или в какой-либо части гарантии, исполнении (прекращении по иным основаниям) в полном объеме или в какой-либо части обязательств принципала, обеспеченных гарантией, и в иных случаях, установленных гарантией;</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13) основания прекращения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14) условия основного обязательства, которые не могут быть изменены без предварительного письменного согласия гаранта;</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15) наличие или отсутствие права требования гаранта к принципалу о возмещении денежных средств, уплаченных гарантом бенефициару по государственной гарантии Республики Татарстан (муниципальной гарантии) (регрессное требование гаранта к принципалу, регресс);</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16) иные условия гарантии, а также сведения, определенные Бюджетным кодексом Российской Федерации, настоящим Кодексом, нормативными правовыми актами гаранта, актами органа, выдающего гарантию от имени гаранта.</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7. Государственная гарантия Республики Татарстан (муниципальная гарантия), не предусматривающая право регрессного требования гаранта к принципалу, может быть предоставлена только по обязательствам хозяйственного общества, 100 процентов акций (долей) которого принадлежит Республике Татарстан (муниципальному образованию), предоставляющей государственную гарантию Республики Татарстан (муниципальную гарантию), государственного (муниципального) унитарного предприятия, имущество которого находится в собственности Республики Татарстан (муниципального образования), предоставляющей государственную гарантию Республики Татарстан (муниципальную гарантию). В случае полной или частичной приватизации принципала такая государственная  гарантия Республики Татарстан (муниципальная гарантия) считается предоставленной с правом регрессного требования гаранта к принципалу и возникает обязанность принципала предоставить в срок, установленный актами соответственно Кабинета Министров Республики Татарстан, местной администрации муниципального образования, соответствующее требованиям статьи 115</w:t>
            </w:r>
            <w:r w:rsidRPr="00A148F2">
              <w:rPr>
                <w:rFonts w:ascii="Times New Roman" w:hAnsi="Times New Roman" w:cs="Times New Roman"/>
                <w:b/>
                <w:vertAlign w:val="superscript"/>
              </w:rPr>
              <w:t xml:space="preserve">3 </w:t>
            </w:r>
            <w:r w:rsidRPr="00A148F2">
              <w:rPr>
                <w:rFonts w:ascii="Times New Roman" w:hAnsi="Times New Roman" w:cs="Times New Roman"/>
                <w:b/>
              </w:rPr>
              <w:lastRenderedPageBreak/>
              <w:t>Бюджетного кодекса Российской Федерации и гражданского законодательства Российской Федерации обеспечение исполнения обязательств принципала по удовлетворению регрессного требования гаранта к принципалу, возникающего в связи с исполнением в полном объеме или в какой-либо части гарантии. До предоставления указанного обеспечения исполнение государственной гарантии Республики Татарстан (муниципальной гарантии) не допускается.</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8. Вступление в силу государственной гарантии Республики Татарстан (муниципальной гарантии) определяется календарной датой или наступлением определенного события (условия), указанного в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9. Гарант не вправе без предварительного письменного согласия бенефициара изменять условия государственной гарантии Республики Татарстан (муниципальной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10. Принадлежащие бенефициару по государственной гарантии Республики Татарстан (муниципальной гарантии) права требования к гаранту не могут быть переданы (перейти по иным основаниям) без предварительного письменного согласия гаранта, за исключением передачи (перехода) указанных прав требования в установленном законодательством Российской Федерации о ценных бумагах порядке в связи с переходом к новому владельцу (приобретателю) прав на облигации, исполнение обязательств принципала (эмитента) по которым обеспечивается государственной гарантией Республики Татарстан (муниципальной гарантией).</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11. Государственная гарантия Республики Татарстан (муниципальная гарантия) отзывается гарантом в случаях и по основаниям, которые указаны в гарантии (в том числе в случае изменения без предварительного письменного согласия гаранта указанных в подпункте 14 пункта 6 настоящей статьи условий основного обязательства), а также при неисполнении принципалом обязанности, установленной пунктом 7 настоящей статьи и пунктом 5 статьи 115</w:t>
            </w:r>
            <w:r w:rsidRPr="00A148F2">
              <w:rPr>
                <w:rFonts w:ascii="Times New Roman" w:hAnsi="Times New Roman" w:cs="Times New Roman"/>
                <w:b/>
                <w:vertAlign w:val="superscript"/>
              </w:rPr>
              <w:t>3</w:t>
            </w:r>
            <w:r w:rsidRPr="00A148F2">
              <w:rPr>
                <w:rFonts w:ascii="Times New Roman" w:hAnsi="Times New Roman" w:cs="Times New Roman"/>
                <w:b/>
              </w:rPr>
              <w:t xml:space="preserve"> Бюджетного кодекса Российской Федерации.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12. Требование бенефициара об уплате денежных средств по государственной гарантии Республики Татарстан (муниципальной гарантии) (требование бенефициара об исполнении гарантии) может быть предъявлено гаранту только в случае, установленном гарантией (при наступлении гарантийного случая). Требование бенефициара об </w:t>
            </w:r>
            <w:r w:rsidRPr="00A148F2">
              <w:rPr>
                <w:rFonts w:ascii="Times New Roman" w:hAnsi="Times New Roman" w:cs="Times New Roman"/>
                <w:b/>
              </w:rPr>
              <w:lastRenderedPageBreak/>
              <w:t>исполнении гарантии должно быть предъявлено гаранту в порядке, установленном гарантией, в письменной форме с приложением указанных в гарантии документов.</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13. Бенефициар не вправе предъявлять требования об исполнении гарантии ранее срока, установленного государственной гарантией Республики Татарстан (муниципальной гарантией) и договором о предоставлении государственной гарантии Республики Татарстан (муниципальной гарантии), в том числе в случае наступления событий (обстоятельств), в силу которых срок исполнения обеспеченных гарантией обязательств принципала считается наступившим.</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14. Гарант обязан уведомить принципала о предъявлении требования бенефициара об исполнении гарантии и передать принципалу копию требования.</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15. Гарант обязан в срок, определенный в государственной гарантии Республики Татарстан (муниципальной гарантии), рассмотреть требование бенефициара об исполнении гарантии с приложенными к указанному требованию документами на предмет обоснованности и соответствия условиям гарантии требования и приложенных к нему документов.</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16. Требование бенефициара об исполнении гарантии и приложенные к нему документы признаются необоснованными и (или) не соответствующими условиям гарантии и гарант отказывает бенефициару в удовлетворении его требования в следующих случаях:</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требование и (или) приложенные к нему документы предъявлены гаранту по окончании срока, на который выдана гарантия (срока действия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требование и (или) приложенные к нему документы предъявлены гаранту с нарушением установленного гарантией порядка;</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требование и (или) приложенные к нему документы не соответствуют условиям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4) бенефициар отказался принять надлежащее исполнение обеспеченных гарантией обязательств принципала, предложенное принципалом и (или) третьими лицами;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5) в случаях, установленных пунктом 7 настоящей статьи и пунктом 6 статьи 115</w:t>
            </w:r>
            <w:r w:rsidRPr="00A148F2">
              <w:rPr>
                <w:rFonts w:ascii="Times New Roman" w:hAnsi="Times New Roman" w:cs="Times New Roman"/>
                <w:b/>
                <w:vertAlign w:val="superscript"/>
              </w:rPr>
              <w:t>3</w:t>
            </w:r>
            <w:r w:rsidRPr="00A148F2">
              <w:rPr>
                <w:rFonts w:ascii="Times New Roman" w:hAnsi="Times New Roman" w:cs="Times New Roman"/>
                <w:b/>
              </w:rPr>
              <w:t xml:space="preserve"> Бюджетного кодекса Российской Федерации;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6) в иных случаях, установленных гарантией.</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17. В случае признания необоснованными и (или) не </w:t>
            </w:r>
            <w:r w:rsidRPr="00A148F2">
              <w:rPr>
                <w:rFonts w:ascii="Times New Roman" w:hAnsi="Times New Roman" w:cs="Times New Roman"/>
                <w:b/>
              </w:rPr>
              <w:lastRenderedPageBreak/>
              <w:t>соответствующими условиям государственной гарантии Республики Татарстан (муниципальной гарантии) требования бенефициара об исполнении гарантии и (или) приложенных к нему документов гарант обязан уведомить бенефициара об отказе удовлетворить его требование.</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18. Гарант вправе выдвигать против требования бенефициара возражения, которые мог бы представить принципал. Гарант не теряет право на данные возражения даже в том случае, если принципал от них отказался или признал свой долг.</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19. В случае признания требования бенефициара об исполнении гарантии и приложенных к нему документов обоснованными и соответствующими условиям государственной гарантии Республики Татарстан (муниципальной гарантии) гарант обязан исполнить обязательство по гарантии в срок, установленный гарантией.</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20. Предусмотренное государственной гарантией Республики Татарстан (муниципальной гарантией) обязательство гаранта перед бенефициаром ограничивается уплатой денежных средств в объеме просроченных обязательств принципала, обеспеченных гарантией, но не более суммы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21. Обязательство гаранта перед бенефициаром по государственной гарантии Республики Татарстан (муниципальной гарантии) прекращается:</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с уплатой гарантом бенефициару денежных средств в объеме, определенном в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с истечением определенного в гарантии срока, на который она выдана (срока действия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в случае исполнения принципалом и (или) третьими лицами обязательств принципала, обеспеченных гарантией, либо прекращения указанных обязательств принципала по иным основаниям (вне зависимости от наличия предъявленного бенефициаром гаранту и (или) в суд требования к гаранту об исполнении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4) вследствие отказа бенефициара от своих прав по гарантии путем возвращения ее гаранту и (или) письменного заявления бенефициара об освобождении гаранта от его обязательств по гарантии, вследствие возвращения принципалом гаранту предусмотренной статьей 115</w:t>
            </w:r>
            <w:r w:rsidRPr="00A148F2">
              <w:rPr>
                <w:rFonts w:ascii="Times New Roman" w:hAnsi="Times New Roman" w:cs="Times New Roman"/>
                <w:b/>
                <w:vertAlign w:val="superscript"/>
              </w:rPr>
              <w:t xml:space="preserve">1 </w:t>
            </w:r>
            <w:r w:rsidRPr="00A148F2">
              <w:rPr>
                <w:rFonts w:ascii="Times New Roman" w:hAnsi="Times New Roman" w:cs="Times New Roman"/>
                <w:b/>
              </w:rPr>
              <w:t>Бюджетного кодекса Российской Федерации гарантии при условии фактического отсутствия бенефициаров по такой гарантии и оснований для их возникновения в будущем;</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lastRenderedPageBreak/>
              <w:t>5) если обязательство принципала, в обеспечение которого предоставлена гарантия, не возникло в установленный срок;</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6) с прекращением основного обязательства (в том числе в связи с ликвидацией принципала и (или) бенефициара после того, как бенефициар предъявил гаранту и (или) в суд требование к гаранту об исполнении гарантии) или признанием его недействительной сделкой;</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7) в случае передачи бенефициаром другому лицу или перехода к другому лицу по иным основаниям принадлежащих бенефициару прав требования к гаранту по гарантии, прав и (или) обязанностей по основному обязательству без предварительного письменного согласия гаранта (за исключением передачи (перехода) указанных прав требования (прав и обязанностей) в установленном законодательством Российской Федерации о ценных бумагах порядке в связи с переходом к новому владельцу (приобретателю) прав на облигации, исполнение обязательств принципала (эмитента) по которым обеспечивается гарантией);</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8) в случае передачи принципалом другому лицу или перехода к другому лицу по иным основаниям принадлежащих принципалу прав и (или) обязанностей (долга) по основному обязательству без предварительного письменного согласия гаранта;</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9) вследствие отзыва гарантии в случаях и по основаниям, которые указаны в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10) в иных случаях, установленных гарантией.</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22. Удержание бенефициаром гарантии после прекращения обязательств гаранта по ней не сохраняет за бенефициаром каких-либо прав по указанной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23. Гарант, которому стало известно о прекращении государственной гарантии Республики Татарстан (муниципальной гарантии), обязан уведомить об этом бенефициара и принципала.</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Бенефициар и принципал, которым стало известно о наступлении обстоятельств, влекущих отзыв или прекращение государственной гарантии Республики Татарстан (муниципальной гарантии), обязаны уведомить об этом гаранта.</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24. Если исполнение гарантом государственной гарантии Республики Татарстан (муниципальной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 денежные средства на исполнение такой государственной гарантии Республики </w:t>
            </w:r>
            <w:r w:rsidRPr="00A148F2">
              <w:rPr>
                <w:rFonts w:ascii="Times New Roman" w:hAnsi="Times New Roman" w:cs="Times New Roman"/>
                <w:b/>
              </w:rPr>
              <w:lastRenderedPageBreak/>
              <w:t>Татарстан (муниципальной гарантии) учитываются в источниках финансирования дефицита соответствующего бюджета, а исполнение обязательств по такой государственной гарантии Республики Татарстан (муниципальной гарантии) отражается как предоставление бюджетного кредита.</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25. Если исполнение гарантом государственной гарантии Республики Татарстан (муниципальной гарантии)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 денежные средства на исполнение такой государственной гарантии Республики Татарстан (муниципальной гарантии)  учитываются в расходах соответствующего бюджета.</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26. Денежные средства, полученные гарантом в счет возмещения гаранту в порядке регресса денежных средств, уплаченных гарантом во исполнение в полном объеме или в какой-либо части обязательств по гарантии, или исполнения уступленных гаранту прав требования бенефициара к принципалу, отражаются как возврат бюджетных кредитов.</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27. Кредиты и займы, обеспечиваемые государственными гарантиями Республики Татарстан (муниципальными гарантиями), должны быть целевыми.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28. В случае установления факта нецелевого использования средств кредита (займа), обеспеченного государственной гарантией Республики Татарстан (муниципальной гарантией), в случае неисполнения или ненадлежащего исполнения обязательств, установленных договором о предоставлении государственной гарантии Республики Татарстан (муниципальной гарантии), принципал и бенефициар несут ответственность, установленную законодательством Российской Федерации, договором о предоставлении государственной гарантии Республики Татарстан (муниципальной гарантии).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29. Особенности государственной гарантии Республики Татарстан (муниципальной гарантии), предоставляемой в обеспечение обязательств, по которым бенефициарами является неопределенный круг лиц, устанавливаются Бюджетным кодексом Российской Федерации.</w:t>
            </w:r>
          </w:p>
          <w:p w:rsidR="00C77935" w:rsidRPr="00A148F2" w:rsidRDefault="00C77935" w:rsidP="00CA3F2B">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30. Особенности предоставления и исполнения государственных гарантий Республики Татарстан (муниципальных гарантий) по обязательствам, возникшим в результате эмиссии государственных </w:t>
            </w:r>
            <w:r w:rsidRPr="00A148F2">
              <w:rPr>
                <w:rFonts w:ascii="Times New Roman" w:hAnsi="Times New Roman" w:cs="Times New Roman"/>
                <w:b/>
              </w:rPr>
              <w:lastRenderedPageBreak/>
              <w:t>ценных бумаг (муниципальных ценных бумаг) устанавливаются Бюджетным кодексом Российской Федерации.</w:t>
            </w:r>
          </w:p>
          <w:p w:rsidR="00C77935" w:rsidRPr="00A148F2" w:rsidRDefault="00C77935" w:rsidP="0023738A">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31. Порядок и условия предоставления государственных гарантий Республики Татарстан (муниципальных гарантий) устанавливаются Бюджетным кодеком Российской Федерации и принятым в соответствии с ним настоящим Кодексом.</w:t>
            </w:r>
          </w:p>
          <w:p w:rsidR="00C77935" w:rsidRPr="00A148F2" w:rsidRDefault="00C77935" w:rsidP="0023738A">
            <w:pPr>
              <w:autoSpaceDE w:val="0"/>
              <w:autoSpaceDN w:val="0"/>
              <w:adjustRightInd w:val="0"/>
              <w:spacing w:after="0" w:line="240" w:lineRule="auto"/>
              <w:ind w:firstLine="709"/>
              <w:jc w:val="both"/>
              <w:rPr>
                <w:rFonts w:ascii="Times New Roman" w:hAnsi="Times New Roman" w:cs="Times New Roman"/>
                <w:b/>
              </w:rPr>
            </w:pPr>
          </w:p>
        </w:tc>
      </w:tr>
      <w:tr w:rsidR="00C77935" w:rsidRPr="00A148F2" w:rsidTr="00EC1FBF">
        <w:tc>
          <w:tcPr>
            <w:tcW w:w="7656" w:type="dxa"/>
          </w:tcPr>
          <w:p w:rsidR="00C77935" w:rsidRPr="00A148F2" w:rsidRDefault="00C77935" w:rsidP="00D53229">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Cs/>
              </w:rPr>
              <w:lastRenderedPageBreak/>
              <w:t>Статья 38.</w:t>
            </w:r>
            <w:r w:rsidRPr="00A148F2">
              <w:rPr>
                <w:rFonts w:ascii="Times New Roman" w:hAnsi="Times New Roman" w:cs="Times New Roman"/>
              </w:rPr>
              <w:t xml:space="preserve"> </w:t>
            </w:r>
            <w:r w:rsidRPr="00A148F2">
              <w:rPr>
                <w:rFonts w:ascii="Times New Roman" w:hAnsi="Times New Roman" w:cs="Times New Roman"/>
                <w:b/>
              </w:rPr>
              <w:t>Предоставление государственных гарантий Республики Татарстан, муниципальных гарантий</w:t>
            </w:r>
          </w:p>
          <w:p w:rsidR="00C77935" w:rsidRDefault="00C77935" w:rsidP="00D53229">
            <w:pPr>
              <w:autoSpaceDE w:val="0"/>
              <w:autoSpaceDN w:val="0"/>
              <w:adjustRightInd w:val="0"/>
              <w:spacing w:after="0" w:line="240" w:lineRule="auto"/>
              <w:ind w:firstLine="720"/>
              <w:jc w:val="both"/>
              <w:rPr>
                <w:rFonts w:ascii="Times New Roman" w:hAnsi="Times New Roman" w:cs="Times New Roman"/>
              </w:rPr>
            </w:pPr>
            <w:bookmarkStart w:id="94" w:name="sub_3801"/>
          </w:p>
          <w:p w:rsidR="00ED1CC5" w:rsidRDefault="00ED1CC5" w:rsidP="00D53229">
            <w:pPr>
              <w:autoSpaceDE w:val="0"/>
              <w:autoSpaceDN w:val="0"/>
              <w:adjustRightInd w:val="0"/>
              <w:spacing w:after="0" w:line="240" w:lineRule="auto"/>
              <w:ind w:firstLine="720"/>
              <w:jc w:val="both"/>
              <w:rPr>
                <w:rFonts w:ascii="Times New Roman" w:hAnsi="Times New Roman" w:cs="Times New Roman"/>
              </w:rPr>
            </w:pPr>
            <w:r>
              <w:rPr>
                <w:rFonts w:ascii="Times New Roman" w:hAnsi="Times New Roman" w:cs="Times New Roman"/>
              </w:rPr>
              <w:t>……</w:t>
            </w:r>
          </w:p>
          <w:p w:rsidR="00ED1CC5" w:rsidRPr="00A148F2" w:rsidRDefault="00ED1CC5" w:rsidP="00D53229">
            <w:pPr>
              <w:autoSpaceDE w:val="0"/>
              <w:autoSpaceDN w:val="0"/>
              <w:adjustRightInd w:val="0"/>
              <w:spacing w:after="0" w:line="240" w:lineRule="auto"/>
              <w:ind w:firstLine="720"/>
              <w:jc w:val="both"/>
              <w:rPr>
                <w:rFonts w:ascii="Times New Roman" w:hAnsi="Times New Roman" w:cs="Times New Roman"/>
              </w:rPr>
            </w:pPr>
          </w:p>
          <w:p w:rsidR="00C77935" w:rsidRPr="00ED1CC5" w:rsidRDefault="00C77935" w:rsidP="00D53229">
            <w:pPr>
              <w:autoSpaceDE w:val="0"/>
              <w:autoSpaceDN w:val="0"/>
              <w:adjustRightInd w:val="0"/>
              <w:spacing w:after="0" w:line="240" w:lineRule="auto"/>
              <w:ind w:firstLine="720"/>
              <w:jc w:val="both"/>
              <w:rPr>
                <w:rFonts w:ascii="Times New Roman" w:hAnsi="Times New Roman" w:cs="Times New Roman"/>
              </w:rPr>
            </w:pPr>
            <w:bookmarkStart w:id="95" w:name="sub_3804"/>
            <w:bookmarkEnd w:id="94"/>
            <w:r w:rsidRPr="00ED1CC5">
              <w:rPr>
                <w:rFonts w:ascii="Times New Roman" w:hAnsi="Times New Roman" w:cs="Times New Roman"/>
              </w:rPr>
              <w:t>4.</w:t>
            </w:r>
            <w:r w:rsidRPr="00A148F2">
              <w:rPr>
                <w:rFonts w:ascii="Times New Roman" w:hAnsi="Times New Roman" w:cs="Times New Roman"/>
                <w:b/>
              </w:rPr>
              <w:t xml:space="preserve"> </w:t>
            </w:r>
            <w:r w:rsidRPr="00ED1CC5">
              <w:rPr>
                <w:rFonts w:ascii="Times New Roman" w:hAnsi="Times New Roman" w:cs="Times New Roman"/>
              </w:rPr>
              <w:t xml:space="preserve">Общая сумма обязательств, вытекающих из государственных гарантий Республики Татарстан в валюте Российской Федерации, а также государственных гарантий Республики Татарстан в иностранной валюте, предоставленных в соответствии с </w:t>
            </w:r>
            <w:hyperlink r:id="rId92" w:history="1">
              <w:r w:rsidRPr="00ED1CC5">
                <w:rPr>
                  <w:rFonts w:ascii="Times New Roman" w:hAnsi="Times New Roman" w:cs="Times New Roman"/>
                </w:rPr>
                <w:t>Бюджетным кодексом</w:t>
              </w:r>
            </w:hyperlink>
            <w:r w:rsidRPr="00ED1CC5">
              <w:rPr>
                <w:rFonts w:ascii="Times New Roman" w:hAnsi="Times New Roman" w:cs="Times New Roman"/>
              </w:rPr>
              <w:t xml:space="preserve"> Российской Федерации, </w:t>
            </w:r>
            <w:hyperlink w:anchor="sub_29102" w:history="1">
              <w:r w:rsidRPr="00ED1CC5">
                <w:rPr>
                  <w:rFonts w:ascii="Times New Roman" w:hAnsi="Times New Roman" w:cs="Times New Roman"/>
                </w:rPr>
                <w:t>пунктом 2 статьи 29.1</w:t>
              </w:r>
            </w:hyperlink>
            <w:r w:rsidRPr="00ED1CC5">
              <w:rPr>
                <w:rFonts w:ascii="Times New Roman" w:hAnsi="Times New Roman" w:cs="Times New Roman"/>
              </w:rPr>
              <w:t xml:space="preserve"> настоящего Кодекса, включается в состав государственного внутреннего долга Республики Татарстан как вид долгового обязательства.</w:t>
            </w:r>
          </w:p>
          <w:p w:rsidR="00C77935" w:rsidRPr="00ED1CC5" w:rsidRDefault="00C77935" w:rsidP="00D53229">
            <w:pPr>
              <w:autoSpaceDE w:val="0"/>
              <w:autoSpaceDN w:val="0"/>
              <w:adjustRightInd w:val="0"/>
              <w:spacing w:after="0" w:line="240" w:lineRule="auto"/>
              <w:ind w:firstLine="720"/>
              <w:jc w:val="both"/>
              <w:rPr>
                <w:rFonts w:ascii="Times New Roman" w:hAnsi="Times New Roman" w:cs="Times New Roman"/>
              </w:rPr>
            </w:pPr>
            <w:bookmarkStart w:id="96" w:name="sub_38042"/>
            <w:bookmarkEnd w:id="95"/>
            <w:r w:rsidRPr="00ED1CC5">
              <w:rPr>
                <w:rFonts w:ascii="Times New Roman" w:hAnsi="Times New Roman" w:cs="Times New Roman"/>
              </w:rPr>
              <w:t xml:space="preserve">Общая сумма обязательств, вытекающих из муниципальных гарантий в валюте Российской Федерации, а также муниципальных гарантий в иностранной валюте, предоставленных в соответствии с </w:t>
            </w:r>
            <w:hyperlink r:id="rId93" w:history="1">
              <w:r w:rsidRPr="00ED1CC5">
                <w:rPr>
                  <w:rFonts w:ascii="Times New Roman" w:hAnsi="Times New Roman" w:cs="Times New Roman"/>
                </w:rPr>
                <w:t>пунктом 4 статьи 104</w:t>
              </w:r>
            </w:hyperlink>
            <w:r w:rsidRPr="00ED1CC5">
              <w:rPr>
                <w:rFonts w:ascii="Times New Roman" w:hAnsi="Times New Roman" w:cs="Times New Roman"/>
              </w:rPr>
              <w:t xml:space="preserve"> Бюджетного кодекса Российской Федерации и </w:t>
            </w:r>
            <w:hyperlink r:id="rId94" w:history="1">
              <w:r w:rsidRPr="00ED1CC5">
                <w:rPr>
                  <w:rFonts w:ascii="Times New Roman" w:hAnsi="Times New Roman" w:cs="Times New Roman"/>
                </w:rPr>
                <w:t>пунктом 2 статьи 29.1</w:t>
              </w:r>
            </w:hyperlink>
            <w:r w:rsidRPr="00ED1CC5">
              <w:rPr>
                <w:rFonts w:ascii="Times New Roman" w:hAnsi="Times New Roman" w:cs="Times New Roman"/>
              </w:rPr>
              <w:t xml:space="preserve"> настоящего Кодекса, включается в состав муниципального внутреннего долга как вид долгового обязательства.</w:t>
            </w:r>
          </w:p>
          <w:p w:rsidR="00C77935" w:rsidRPr="00A148F2" w:rsidRDefault="00C77935" w:rsidP="00D53229">
            <w:pPr>
              <w:autoSpaceDE w:val="0"/>
              <w:autoSpaceDN w:val="0"/>
              <w:adjustRightInd w:val="0"/>
              <w:spacing w:after="0" w:line="240" w:lineRule="auto"/>
              <w:ind w:firstLine="720"/>
              <w:jc w:val="both"/>
              <w:rPr>
                <w:rFonts w:ascii="Times New Roman" w:hAnsi="Times New Roman" w:cs="Times New Roman"/>
              </w:rPr>
            </w:pPr>
            <w:bookmarkStart w:id="97" w:name="sub_3805"/>
            <w:bookmarkEnd w:id="96"/>
            <w:r w:rsidRPr="00A148F2">
              <w:rPr>
                <w:rFonts w:ascii="Times New Roman" w:hAnsi="Times New Roman" w:cs="Times New Roman"/>
              </w:rPr>
              <w:t>5. Предоставление и исполнение государственной гарантии Республики Татарстан подлежит отражению в государственной долговой книге Республики Татарстан.</w:t>
            </w:r>
          </w:p>
          <w:bookmarkEnd w:id="97"/>
          <w:p w:rsidR="00C77935" w:rsidRPr="00A148F2" w:rsidRDefault="00C77935" w:rsidP="00D53229">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Предоставление и исполнение муниципальной гарантии подлежит отражению в муниципальной долговой книге.</w:t>
            </w:r>
          </w:p>
          <w:p w:rsidR="00C77935" w:rsidRPr="00A148F2" w:rsidRDefault="00C77935" w:rsidP="00D53229">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6. Министерство финансов Республики Татарстан, финансовый орган муниципального образования ведут учет выданных гарантий, исполнения обязательств принципала, обеспеченных гарантиями, а также учет осуществления гарантом платежей по выданным гарантиям.</w:t>
            </w:r>
          </w:p>
          <w:p w:rsidR="00C77935" w:rsidRPr="00A148F2" w:rsidRDefault="00C77935" w:rsidP="00D53229">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A01DEE">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D53229">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38.</w:t>
            </w:r>
            <w:r w:rsidRPr="00A148F2">
              <w:rPr>
                <w:rFonts w:ascii="Times New Roman" w:hAnsi="Times New Roman" w:cs="Times New Roman"/>
              </w:rPr>
              <w:t xml:space="preserve"> </w:t>
            </w:r>
            <w:r w:rsidRPr="00A148F2">
              <w:rPr>
                <w:rFonts w:ascii="Times New Roman" w:hAnsi="Times New Roman" w:cs="Times New Roman"/>
                <w:b/>
              </w:rPr>
              <w:t xml:space="preserve">Предоставление </w:t>
            </w:r>
            <w:r w:rsidRPr="00A148F2">
              <w:rPr>
                <w:rFonts w:ascii="Times New Roman" w:eastAsia="Times New Roman" w:hAnsi="Times New Roman" w:cs="Times New Roman"/>
                <w:b/>
                <w:u w:val="single"/>
                <w:lang w:eastAsia="ru-RU"/>
              </w:rPr>
              <w:t>и исполнение</w:t>
            </w:r>
            <w:r w:rsidRPr="00A148F2">
              <w:rPr>
                <w:rFonts w:ascii="Times New Roman" w:hAnsi="Times New Roman" w:cs="Times New Roman"/>
                <w:b/>
              </w:rPr>
              <w:t xml:space="preserve"> государственных гарантий Республики Татарстан, муниципальных гарантий</w:t>
            </w:r>
          </w:p>
          <w:p w:rsidR="00C77935" w:rsidRPr="00A148F2" w:rsidRDefault="00C77935" w:rsidP="00D53229">
            <w:pPr>
              <w:autoSpaceDE w:val="0"/>
              <w:autoSpaceDN w:val="0"/>
              <w:adjustRightInd w:val="0"/>
              <w:spacing w:after="0" w:line="240" w:lineRule="auto"/>
              <w:ind w:firstLine="720"/>
              <w:jc w:val="both"/>
              <w:rPr>
                <w:rFonts w:ascii="Times New Roman" w:hAnsi="Times New Roman" w:cs="Times New Roman"/>
              </w:rPr>
            </w:pPr>
          </w:p>
          <w:p w:rsidR="00C77935" w:rsidRDefault="00ED1CC5" w:rsidP="00356FA7">
            <w:pPr>
              <w:spacing w:after="0" w:line="240" w:lineRule="auto"/>
              <w:ind w:firstLine="709"/>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w:t>
            </w:r>
          </w:p>
          <w:p w:rsidR="00ED1CC5" w:rsidRPr="00A148F2" w:rsidRDefault="00ED1CC5" w:rsidP="00356FA7">
            <w:pPr>
              <w:spacing w:after="0" w:line="240" w:lineRule="auto"/>
              <w:ind w:firstLine="709"/>
              <w:jc w:val="both"/>
              <w:rPr>
                <w:rFonts w:ascii="Times New Roman" w:eastAsia="Times New Roman" w:hAnsi="Times New Roman" w:cs="Times New Roman"/>
                <w:b/>
                <w:lang w:eastAsia="ru-RU"/>
              </w:rPr>
            </w:pPr>
          </w:p>
          <w:p w:rsidR="00C77935" w:rsidRPr="00A148F2" w:rsidRDefault="00C77935" w:rsidP="00356FA7">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4. Обязательства, вытекающие из государственной гарантии Республики Татарстан, включаются в состав государственного долга Республики Татарстан.</w:t>
            </w:r>
          </w:p>
          <w:p w:rsidR="00C77935" w:rsidRPr="00A148F2" w:rsidRDefault="00C77935" w:rsidP="00356FA7">
            <w:pPr>
              <w:autoSpaceDE w:val="0"/>
              <w:autoSpaceDN w:val="0"/>
              <w:adjustRightInd w:val="0"/>
              <w:spacing w:after="0" w:line="240" w:lineRule="auto"/>
              <w:ind w:firstLine="720"/>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Обязательства, вытекающие из муниципальной гарантии, включаются в состав муниципального долга.</w:t>
            </w:r>
          </w:p>
          <w:p w:rsidR="00C77935" w:rsidRPr="00A148F2" w:rsidRDefault="00C77935" w:rsidP="00356FA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5. Предоставление и исполнение государственной гарантии Республики Татарстан подлежит отражению в государственной долговой книге Республики Татарстан.</w:t>
            </w:r>
          </w:p>
          <w:p w:rsidR="00C77935" w:rsidRPr="00A148F2" w:rsidRDefault="00C77935" w:rsidP="00D53229">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Предоставление и исполнение муниципальной гарантии подлежит отражению в муниципальной долговой книге.</w:t>
            </w:r>
          </w:p>
          <w:p w:rsidR="00C77935" w:rsidRPr="00A148F2" w:rsidRDefault="00C77935" w:rsidP="00A61CF6">
            <w:pPr>
              <w:autoSpaceDE w:val="0"/>
              <w:autoSpaceDN w:val="0"/>
              <w:adjustRightInd w:val="0"/>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6. Министерство финансов Республики Татарстан, финансовый орган муниципального образования ведут учет выданных гарантий, увеличения государственного долга Республики Татарстан (муниципального долга) по ним, сокращения государственного долга Республики Татарстан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государственными гарантиями Республики Татарстан (муниципальными гарантиями).</w:t>
            </w:r>
          </w:p>
          <w:p w:rsidR="00C77935" w:rsidRPr="00A148F2" w:rsidRDefault="00C77935" w:rsidP="00A61CF6">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eastAsia="Times New Roman" w:hAnsi="Times New Roman" w:cs="Times New Roman"/>
                <w:b/>
                <w:lang w:eastAsia="ru-RU"/>
              </w:rPr>
              <w:t xml:space="preserve">7. Государственные гарантии Республики Татарстан, муниципальные гарантии не предоставляются для обеспечения исполнения обязательств хозяйственных товариществ, хозяйственных </w:t>
            </w:r>
            <w:r w:rsidRPr="00A148F2">
              <w:rPr>
                <w:rFonts w:ascii="Times New Roman" w:eastAsia="Times New Roman" w:hAnsi="Times New Roman" w:cs="Times New Roman"/>
                <w:b/>
                <w:lang w:eastAsia="ru-RU"/>
              </w:rPr>
              <w:lastRenderedPageBreak/>
              <w:t>партнерств, производственных кооперативов, государственных (муниципальных) унитарных предприятий (за исключением государственных унитарных предприятий, имущество которых принадлежит им на праве хозяйственного ведения и находится в государственной собственности Республики Татарстан, предоставляющей государственные гарантии по обязательствам таких государственных унитарных предприятий, и муниципальных унитарных предприятий, имущество которых принадлежит им на праве хозяйственного ведения и находится в муниципальной собственности соответствующего муниципального образования, предоставляющего муниципальные гарантии по обязательствам таких муниципальных унитарных предприятий), некоммерческих организаций, крестьянских (фермерских) хозяйств, индивидуальных предпринимателей и физических лиц.</w:t>
            </w:r>
          </w:p>
        </w:tc>
      </w:tr>
      <w:tr w:rsidR="00C77935" w:rsidRPr="00A148F2" w:rsidTr="00EC1FBF">
        <w:tc>
          <w:tcPr>
            <w:tcW w:w="7656" w:type="dxa"/>
          </w:tcPr>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lastRenderedPageBreak/>
              <w:t>Статья 40.</w:t>
            </w:r>
            <w:r w:rsidRPr="00A148F2">
              <w:rPr>
                <w:rFonts w:ascii="Times New Roman" w:hAnsi="Times New Roman" w:cs="Times New Roman"/>
              </w:rPr>
              <w:t xml:space="preserve"> </w:t>
            </w:r>
            <w:r w:rsidRPr="00A148F2">
              <w:rPr>
                <w:rFonts w:ascii="Times New Roman" w:hAnsi="Times New Roman" w:cs="Times New Roman"/>
                <w:b/>
              </w:rPr>
              <w:t>Обслуживание государственного долга Республики Татарстан (муниципального долга)</w:t>
            </w: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b/>
              </w:rPr>
            </w:pPr>
            <w:bookmarkStart w:id="98" w:name="sub_4001"/>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rPr>
            </w:pPr>
            <w:bookmarkStart w:id="99" w:name="sub_4002"/>
            <w:bookmarkEnd w:id="98"/>
            <w:r w:rsidRPr="00A148F2">
              <w:rPr>
                <w:rFonts w:ascii="Times New Roman" w:hAnsi="Times New Roman" w:cs="Times New Roman"/>
              </w:rPr>
              <w:t xml:space="preserve">2. Выполнение кредитной организацией или другой специализированной финансовой организацией функций генерального агента (агента) Кабинета Министров Республики Татарстан </w:t>
            </w:r>
            <w:r w:rsidRPr="00A148F2">
              <w:rPr>
                <w:rFonts w:ascii="Times New Roman" w:hAnsi="Times New Roman" w:cs="Times New Roman"/>
                <w:b/>
              </w:rPr>
              <w:t>по обслуживанию долговых обязательств Республики Татарстан, а также их размещению, выкупу, обмену и погашению осуществляется на основе агентских соглашений, заключенных</w:t>
            </w:r>
            <w:r w:rsidRPr="00A148F2">
              <w:rPr>
                <w:rFonts w:ascii="Times New Roman" w:hAnsi="Times New Roman" w:cs="Times New Roman"/>
              </w:rPr>
              <w:t xml:space="preserve"> с Кабинетом Министров Республики Татарстан.</w:t>
            </w: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rPr>
            </w:pPr>
            <w:bookmarkStart w:id="100" w:name="sub_4003"/>
            <w:bookmarkEnd w:id="99"/>
            <w:r w:rsidRPr="00A148F2">
              <w:rPr>
                <w:rFonts w:ascii="Times New Roman" w:hAnsi="Times New Roman" w:cs="Times New Roman"/>
              </w:rPr>
              <w:t xml:space="preserve">3. Оплата услуг агентов по осуществлению ими функций, предусмотренных </w:t>
            </w:r>
            <w:r w:rsidRPr="00A148F2">
              <w:rPr>
                <w:rFonts w:ascii="Times New Roman" w:hAnsi="Times New Roman" w:cs="Times New Roman"/>
                <w:b/>
              </w:rPr>
              <w:t>агентскими соглашениями</w:t>
            </w:r>
            <w:r w:rsidRPr="00A148F2">
              <w:rPr>
                <w:rFonts w:ascii="Times New Roman" w:hAnsi="Times New Roman" w:cs="Times New Roman"/>
              </w:rPr>
              <w:t>, заключенными с Кабинетом Министров Республики Татарстан, производится за счет средств бюджета Республики Татарстан.</w:t>
            </w: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rPr>
            </w:pPr>
            <w:bookmarkStart w:id="101" w:name="sub_4004"/>
            <w:bookmarkEnd w:id="100"/>
            <w:r w:rsidRPr="00A148F2">
              <w:rPr>
                <w:rFonts w:ascii="Times New Roman" w:hAnsi="Times New Roman" w:cs="Times New Roman"/>
              </w:rPr>
              <w:t xml:space="preserve">4. Выполнение кредитной организацией или другой специализированной финансовой организацией функций генерального агента (агента) местной администрации </w:t>
            </w:r>
            <w:r w:rsidRPr="00A148F2">
              <w:rPr>
                <w:rFonts w:ascii="Times New Roman" w:hAnsi="Times New Roman" w:cs="Times New Roman"/>
                <w:b/>
              </w:rPr>
              <w:t>по обслуживанию муниципальных долговых обязательств, а также их размещению, выкупу, обмену и погашению осуществляется на основе агентских соглашений, заключенных</w:t>
            </w:r>
            <w:r w:rsidRPr="00A148F2">
              <w:rPr>
                <w:rFonts w:ascii="Times New Roman" w:hAnsi="Times New Roman" w:cs="Times New Roman"/>
              </w:rPr>
              <w:t xml:space="preserve"> с местной администрацией.</w:t>
            </w:r>
          </w:p>
          <w:bookmarkEnd w:id="101"/>
          <w:p w:rsidR="00C77935" w:rsidRPr="00A148F2" w:rsidRDefault="00C77935" w:rsidP="00D4677C">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5. Оплата услуг агентов по осуществлению ими функций, предусмотренных </w:t>
            </w:r>
            <w:r w:rsidRPr="00A148F2">
              <w:rPr>
                <w:rFonts w:ascii="Times New Roman" w:hAnsi="Times New Roman" w:cs="Times New Roman"/>
                <w:b/>
              </w:rPr>
              <w:t>агентскими соглашениями</w:t>
            </w:r>
            <w:r w:rsidRPr="00A148F2">
              <w:rPr>
                <w:rFonts w:ascii="Times New Roman" w:hAnsi="Times New Roman" w:cs="Times New Roman"/>
              </w:rPr>
              <w:t>, заключенными с местной администрацией, производится за счет средств местного бюджета.</w:t>
            </w:r>
          </w:p>
          <w:p w:rsidR="00C77935" w:rsidRPr="00A148F2" w:rsidRDefault="00C77935" w:rsidP="00D4677C">
            <w:pPr>
              <w:autoSpaceDE w:val="0"/>
              <w:autoSpaceDN w:val="0"/>
              <w:adjustRightInd w:val="0"/>
              <w:spacing w:after="0" w:line="240" w:lineRule="auto"/>
              <w:ind w:firstLine="720"/>
              <w:jc w:val="both"/>
              <w:rPr>
                <w:rFonts w:ascii="Times New Roman" w:hAnsi="Times New Roman" w:cs="Times New Roman"/>
                <w:b/>
                <w:bCs/>
                <w:color w:val="26282F"/>
              </w:rPr>
            </w:pPr>
          </w:p>
        </w:tc>
        <w:tc>
          <w:tcPr>
            <w:tcW w:w="7796" w:type="dxa"/>
            <w:gridSpan w:val="2"/>
          </w:tcPr>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t>Статья 40.</w:t>
            </w:r>
            <w:r w:rsidRPr="00A148F2">
              <w:rPr>
                <w:rFonts w:ascii="Times New Roman" w:hAnsi="Times New Roman" w:cs="Times New Roman"/>
              </w:rPr>
              <w:t xml:space="preserve"> </w:t>
            </w:r>
            <w:r w:rsidRPr="00A148F2">
              <w:rPr>
                <w:rFonts w:ascii="Times New Roman" w:hAnsi="Times New Roman" w:cs="Times New Roman"/>
                <w:b/>
              </w:rPr>
              <w:t>Обслуживание государственного долга Республики Татарстан (муниципального долга)</w:t>
            </w: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Выполнение кредитной организацией или другой специализированной финансовой организацией функций генерального агента (агента) Кабинета Министров Республики Татарстан </w:t>
            </w:r>
            <w:r w:rsidRPr="00A148F2">
              <w:rPr>
                <w:rFonts w:ascii="Times New Roman" w:eastAsia="Times New Roman" w:hAnsi="Times New Roman" w:cs="Times New Roman"/>
                <w:b/>
                <w:lang w:eastAsia="ru-RU"/>
              </w:rPr>
              <w:t>по размещению, выкупу, обмену долговых обязательств Республики Татарстан осуществляется на основе государственного контракта, заключенного</w:t>
            </w:r>
            <w:r w:rsidRPr="00A148F2">
              <w:rPr>
                <w:rFonts w:ascii="Times New Roman" w:hAnsi="Times New Roman" w:cs="Times New Roman"/>
              </w:rPr>
              <w:t xml:space="preserve"> с Кабинетом Министров Республики Татарстан.</w:t>
            </w: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3. Оплата услуг агентов по осуществлению ими функций, предусмотренных </w:t>
            </w:r>
            <w:r w:rsidRPr="00A148F2">
              <w:rPr>
                <w:rFonts w:ascii="Times New Roman" w:eastAsia="Times New Roman" w:hAnsi="Times New Roman" w:cs="Times New Roman"/>
                <w:b/>
                <w:lang w:eastAsia="ru-RU"/>
              </w:rPr>
              <w:t>государственными контрактами</w:t>
            </w:r>
            <w:r w:rsidRPr="00A148F2">
              <w:rPr>
                <w:rFonts w:ascii="Times New Roman" w:hAnsi="Times New Roman" w:cs="Times New Roman"/>
                <w:b/>
              </w:rPr>
              <w:t>,</w:t>
            </w:r>
            <w:r w:rsidRPr="00A148F2">
              <w:rPr>
                <w:rFonts w:ascii="Times New Roman" w:hAnsi="Times New Roman" w:cs="Times New Roman"/>
              </w:rPr>
              <w:t xml:space="preserve"> заключенными с Кабинетом Министров Республики Татарстан, производится за счет средств бюджета Республики Татарстан.</w:t>
            </w: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4. Выполнение кредитной организацией или другой специализированной финансовой организацией функций генерального агента (агента) местной администрации </w:t>
            </w:r>
            <w:r w:rsidRPr="00A148F2">
              <w:rPr>
                <w:rFonts w:ascii="Times New Roman" w:eastAsia="Times New Roman" w:hAnsi="Times New Roman" w:cs="Times New Roman"/>
                <w:b/>
                <w:lang w:eastAsia="ru-RU"/>
              </w:rPr>
              <w:t>по размещению, выкупу, обмену муниципальных долговых обязательств осуществляется на основе муниципального контракта, заключенного</w:t>
            </w:r>
            <w:r w:rsidRPr="00A148F2">
              <w:rPr>
                <w:rFonts w:ascii="Times New Roman" w:hAnsi="Times New Roman" w:cs="Times New Roman"/>
              </w:rPr>
              <w:t xml:space="preserve"> с местной администрацией.</w:t>
            </w: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5. Оплата услуг агентов по осуществлению ими функций, предусмотренных </w:t>
            </w:r>
            <w:r w:rsidRPr="00A148F2">
              <w:rPr>
                <w:rFonts w:ascii="Times New Roman" w:eastAsia="Times New Roman" w:hAnsi="Times New Roman" w:cs="Times New Roman"/>
                <w:b/>
                <w:lang w:eastAsia="ru-RU"/>
              </w:rPr>
              <w:t>муниципальными контрактами</w:t>
            </w:r>
            <w:r w:rsidRPr="00A148F2">
              <w:rPr>
                <w:rFonts w:ascii="Times New Roman" w:eastAsia="Times New Roman" w:hAnsi="Times New Roman" w:cs="Times New Roman"/>
                <w:lang w:eastAsia="ru-RU"/>
              </w:rPr>
              <w:t>,</w:t>
            </w:r>
            <w:r w:rsidRPr="00A148F2">
              <w:rPr>
                <w:rFonts w:ascii="Times New Roman" w:hAnsi="Times New Roman" w:cs="Times New Roman"/>
              </w:rPr>
              <w:t xml:space="preserve"> заключенными с местной администрацией, производится за счет средств местного бюджета.</w:t>
            </w:r>
          </w:p>
          <w:p w:rsidR="00C77935" w:rsidRPr="00A148F2" w:rsidRDefault="00C77935" w:rsidP="004748BE">
            <w:pPr>
              <w:autoSpaceDE w:val="0"/>
              <w:autoSpaceDN w:val="0"/>
              <w:adjustRightInd w:val="0"/>
              <w:spacing w:after="0" w:line="240" w:lineRule="auto"/>
              <w:ind w:firstLine="709"/>
              <w:jc w:val="both"/>
              <w:rPr>
                <w:rFonts w:ascii="Times New Roman" w:hAnsi="Times New Roman" w:cs="Times New Roman"/>
                <w:b/>
              </w:rPr>
            </w:pPr>
          </w:p>
        </w:tc>
      </w:tr>
      <w:tr w:rsidR="00C77935" w:rsidRPr="00A148F2" w:rsidTr="00EC1FBF">
        <w:tc>
          <w:tcPr>
            <w:tcW w:w="7656" w:type="dxa"/>
          </w:tcPr>
          <w:p w:rsidR="00C77935" w:rsidRPr="00A148F2" w:rsidRDefault="00C77935" w:rsidP="00C844ED">
            <w:pPr>
              <w:autoSpaceDE w:val="0"/>
              <w:autoSpaceDN w:val="0"/>
              <w:adjustRightInd w:val="0"/>
              <w:spacing w:after="0" w:line="240" w:lineRule="auto"/>
              <w:ind w:firstLine="720"/>
              <w:jc w:val="both"/>
              <w:rPr>
                <w:rFonts w:ascii="Times New Roman" w:hAnsi="Times New Roman" w:cs="Times New Roman"/>
                <w:b/>
                <w:bCs/>
                <w:color w:val="26282F"/>
              </w:rPr>
            </w:pPr>
          </w:p>
        </w:tc>
        <w:tc>
          <w:tcPr>
            <w:tcW w:w="7796" w:type="dxa"/>
            <w:gridSpan w:val="2"/>
          </w:tcPr>
          <w:p w:rsidR="00C77935" w:rsidRPr="00A148F2" w:rsidRDefault="00C77935" w:rsidP="00D4677C">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Статья 40</w:t>
            </w:r>
            <w:r w:rsidRPr="00A148F2">
              <w:rPr>
                <w:rFonts w:ascii="Times New Roman" w:hAnsi="Times New Roman" w:cs="Times New Roman"/>
                <w:b/>
                <w:vertAlign w:val="superscript"/>
              </w:rPr>
              <w:t>1</w:t>
            </w:r>
            <w:r w:rsidRPr="00A148F2">
              <w:rPr>
                <w:rFonts w:ascii="Times New Roman" w:hAnsi="Times New Roman" w:cs="Times New Roman"/>
                <w:b/>
              </w:rPr>
              <w:t>. Государственные ценные бумаги Республики Татарстан (муниципальные ценные бумаги)</w:t>
            </w:r>
          </w:p>
          <w:p w:rsidR="00C77935" w:rsidRPr="00A148F2" w:rsidRDefault="00C77935" w:rsidP="000D72C7">
            <w:pPr>
              <w:spacing w:after="0" w:line="240" w:lineRule="auto"/>
              <w:ind w:firstLine="709"/>
              <w:jc w:val="both"/>
              <w:rPr>
                <w:rFonts w:ascii="Times New Roman" w:eastAsia="Times New Roman" w:hAnsi="Times New Roman" w:cs="Times New Roman"/>
                <w:b/>
                <w:lang w:eastAsia="ru-RU"/>
              </w:rPr>
            </w:pPr>
          </w:p>
          <w:p w:rsidR="00C77935" w:rsidRPr="00A148F2" w:rsidRDefault="00C77935" w:rsidP="000D72C7">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1. Государственными ценными бумагами Республики Татарстан признаются ценные бумаги, выпущенные от имени Республики Татарстан.</w:t>
            </w:r>
          </w:p>
          <w:p w:rsidR="00C77935" w:rsidRPr="00A148F2" w:rsidRDefault="00C77935" w:rsidP="000D72C7">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2. Муниципальными ценными бумагами признаются ценные бумаги, выпущенные от имени муниципального образования.</w:t>
            </w:r>
          </w:p>
          <w:p w:rsidR="00C77935" w:rsidRPr="00A148F2" w:rsidRDefault="00C77935" w:rsidP="000D72C7">
            <w:pPr>
              <w:spacing w:after="0" w:line="240" w:lineRule="auto"/>
              <w:ind w:firstLine="709"/>
              <w:jc w:val="both"/>
              <w:rPr>
                <w:rFonts w:ascii="Times New Roman" w:hAnsi="Times New Roman" w:cs="Times New Roman"/>
                <w:b/>
              </w:rPr>
            </w:pPr>
            <w:r w:rsidRPr="00A148F2">
              <w:rPr>
                <w:rFonts w:ascii="Times New Roman" w:eastAsia="Times New Roman" w:hAnsi="Times New Roman" w:cs="Times New Roman"/>
                <w:b/>
                <w:lang w:eastAsia="ru-RU"/>
              </w:rPr>
              <w:t xml:space="preserve">3. Эмитентом государственных ценных бумаг Республики Татарстан выступает Кабинет Министров Республики Татарстан, </w:t>
            </w:r>
            <w:r w:rsidRPr="00A148F2">
              <w:rPr>
                <w:rFonts w:ascii="Times New Roman" w:hAnsi="Times New Roman" w:cs="Times New Roman"/>
                <w:b/>
              </w:rPr>
              <w:t>если законом Республики Татарстан о бюджете Республики Татарстан такое право не предоставлено Министерству финансов Республики Татарстан.</w:t>
            </w:r>
          </w:p>
          <w:p w:rsidR="00C77935" w:rsidRPr="00A148F2" w:rsidRDefault="00C77935" w:rsidP="000D72C7">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4. Эмитентом муниципальных ценных бумаг выступает местная администрация, наделенная уставом муниципального образования правом на осуществление муниципальных заимствований.</w:t>
            </w:r>
          </w:p>
          <w:p w:rsidR="00C77935" w:rsidRPr="00A148F2" w:rsidRDefault="00C77935" w:rsidP="000D72C7">
            <w:pPr>
              <w:spacing w:after="0" w:line="240" w:lineRule="auto"/>
              <w:ind w:firstLine="709"/>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5. Виды государственных ценных бумаг Республики Татарстан (муниципальных ценных бумаг), которые могут быть выпущены Республикой Татарстан (муниципальным образованием), и порядок и условия их эмиссии и обращения устанавливаются Бюджетным кодексом Российской Федерации.</w:t>
            </w: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b/>
                <w:bCs/>
                <w:color w:val="26282F"/>
              </w:rPr>
            </w:pPr>
          </w:p>
        </w:tc>
      </w:tr>
      <w:tr w:rsidR="00C77935" w:rsidRPr="00A148F2" w:rsidTr="00EC1FBF">
        <w:trPr>
          <w:trHeight w:val="697"/>
        </w:trPr>
        <w:tc>
          <w:tcPr>
            <w:tcW w:w="7656" w:type="dxa"/>
          </w:tcPr>
          <w:p w:rsidR="00C77935" w:rsidRPr="00A148F2" w:rsidRDefault="00C77935" w:rsidP="001F3A6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t>Статья 41.</w:t>
            </w:r>
            <w:r w:rsidRPr="00A148F2">
              <w:rPr>
                <w:rFonts w:ascii="Times New Roman" w:hAnsi="Times New Roman" w:cs="Times New Roman"/>
              </w:rPr>
              <w:t xml:space="preserve"> </w:t>
            </w:r>
            <w:r w:rsidRPr="00A148F2">
              <w:rPr>
                <w:rFonts w:ascii="Times New Roman" w:hAnsi="Times New Roman" w:cs="Times New Roman"/>
                <w:b/>
              </w:rPr>
              <w:t>Нормативы отчислений от налогов и сборов</w:t>
            </w:r>
          </w:p>
          <w:p w:rsidR="00C77935" w:rsidRPr="00A148F2" w:rsidRDefault="00C77935" w:rsidP="001F3A6A">
            <w:pPr>
              <w:autoSpaceDE w:val="0"/>
              <w:autoSpaceDN w:val="0"/>
              <w:adjustRightInd w:val="0"/>
              <w:spacing w:after="0" w:line="240" w:lineRule="auto"/>
              <w:ind w:firstLine="720"/>
              <w:jc w:val="both"/>
              <w:rPr>
                <w:rFonts w:ascii="Times New Roman" w:hAnsi="Times New Roman" w:cs="Times New Roman"/>
              </w:rPr>
            </w:pPr>
            <w:bookmarkStart w:id="102" w:name="sub_4101"/>
          </w:p>
          <w:p w:rsidR="00C77935" w:rsidRPr="00A148F2" w:rsidRDefault="00C77935" w:rsidP="001F3A6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Нормативы отчислений доходов в местные бюджеты </w:t>
            </w:r>
            <w:r w:rsidRPr="00A148F2">
              <w:rPr>
                <w:rFonts w:ascii="Times New Roman" w:hAnsi="Times New Roman" w:cs="Times New Roman"/>
                <w:b/>
              </w:rPr>
              <w:t>от федеральных налогов и сборов, в том числе от налогов, предусмотренных специальными налоговыми режимами, и (или) региональных налогов</w:t>
            </w:r>
            <w:r w:rsidRPr="00A148F2">
              <w:rPr>
                <w:rFonts w:ascii="Times New Roman" w:hAnsi="Times New Roman" w:cs="Times New Roman"/>
              </w:rPr>
              <w:t xml:space="preserve">, подлежащих зачислению в соответствии с </w:t>
            </w:r>
            <w:hyperlink r:id="rId95"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и </w:t>
            </w:r>
            <w:hyperlink r:id="rId96" w:history="1">
              <w:r w:rsidRPr="00A148F2">
                <w:rPr>
                  <w:rFonts w:ascii="Times New Roman" w:hAnsi="Times New Roman" w:cs="Times New Roman"/>
                </w:rPr>
                <w:t>законодательством</w:t>
              </w:r>
            </w:hyperlink>
            <w:r w:rsidRPr="00A148F2">
              <w:rPr>
                <w:rFonts w:ascii="Times New Roman" w:hAnsi="Times New Roman" w:cs="Times New Roman"/>
              </w:rPr>
              <w:t xml:space="preserve"> о налогах и сборах в бюджет Республики Татарстан, устанавливаются в соответствии с </w:t>
            </w:r>
            <w:hyperlink r:id="rId97"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bookmarkEnd w:id="102"/>
          <w:p w:rsidR="00C77935" w:rsidRPr="00A148F2" w:rsidRDefault="00C77935" w:rsidP="001F3A6A">
            <w:pPr>
              <w:autoSpaceDE w:val="0"/>
              <w:autoSpaceDN w:val="0"/>
              <w:adjustRightInd w:val="0"/>
              <w:spacing w:before="75" w:after="0" w:line="240" w:lineRule="auto"/>
              <w:ind w:left="170"/>
              <w:jc w:val="both"/>
              <w:rPr>
                <w:rFonts w:ascii="Times New Roman" w:hAnsi="Times New Roman" w:cs="Times New Roman"/>
                <w:b/>
                <w:bCs/>
                <w:color w:val="26282F"/>
              </w:rPr>
            </w:pPr>
            <w:r w:rsidRPr="00A148F2">
              <w:rPr>
                <w:rFonts w:ascii="Times New Roman" w:hAnsi="Times New Roman" w:cs="Times New Roman"/>
                <w:b/>
                <w:bCs/>
                <w:color w:val="26282F"/>
              </w:rPr>
              <w:t>…</w:t>
            </w:r>
          </w:p>
        </w:tc>
        <w:tc>
          <w:tcPr>
            <w:tcW w:w="7796" w:type="dxa"/>
            <w:gridSpan w:val="2"/>
          </w:tcPr>
          <w:p w:rsidR="00C77935" w:rsidRPr="00A148F2" w:rsidRDefault="00C77935" w:rsidP="005B2B10">
            <w:pPr>
              <w:autoSpaceDE w:val="0"/>
              <w:autoSpaceDN w:val="0"/>
              <w:adjustRightInd w:val="0"/>
              <w:spacing w:after="0" w:line="240" w:lineRule="auto"/>
              <w:ind w:firstLine="720"/>
              <w:jc w:val="both"/>
              <w:rPr>
                <w:rFonts w:ascii="Times New Roman" w:hAnsi="Times New Roman" w:cs="Times New Roman"/>
                <w:b/>
                <w:u w:val="single"/>
              </w:rPr>
            </w:pPr>
            <w:r w:rsidRPr="00A148F2">
              <w:rPr>
                <w:rFonts w:ascii="Times New Roman" w:hAnsi="Times New Roman" w:cs="Times New Roman"/>
                <w:bCs/>
              </w:rPr>
              <w:t>Статья 41.</w:t>
            </w:r>
            <w:r w:rsidRPr="00A148F2">
              <w:rPr>
                <w:rFonts w:ascii="Times New Roman" w:hAnsi="Times New Roman" w:cs="Times New Roman"/>
              </w:rPr>
              <w:t xml:space="preserve"> </w:t>
            </w:r>
            <w:r w:rsidRPr="00A148F2">
              <w:rPr>
                <w:rFonts w:ascii="Times New Roman" w:hAnsi="Times New Roman" w:cs="Times New Roman"/>
                <w:b/>
              </w:rPr>
              <w:t xml:space="preserve">Нормативы отчислений от налогов и сборов, </w:t>
            </w:r>
            <w:r w:rsidRPr="00A148F2">
              <w:rPr>
                <w:rFonts w:ascii="Times New Roman" w:hAnsi="Times New Roman" w:cs="Times New Roman"/>
                <w:b/>
                <w:u w:val="single"/>
              </w:rPr>
              <w:t>неналоговых доходов в местные бюджеты</w:t>
            </w:r>
          </w:p>
          <w:p w:rsidR="00C77935" w:rsidRPr="00A148F2" w:rsidRDefault="00C77935" w:rsidP="005B2B10">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B2B10">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Нормативы отчислений доходов в местные бюджеты </w:t>
            </w:r>
            <w:r w:rsidRPr="00A148F2">
              <w:rPr>
                <w:rFonts w:ascii="Times New Roman" w:hAnsi="Times New Roman" w:cs="Times New Roman"/>
                <w:b/>
              </w:rPr>
              <w:t>от отдельных федеральных и (или) региональных налогов и сборов, налогов, предусмотренных специальными налоговыми режимами, неналоговых доходов,</w:t>
            </w:r>
            <w:r w:rsidRPr="00A148F2">
              <w:rPr>
                <w:rFonts w:ascii="Times New Roman" w:hAnsi="Times New Roman" w:cs="Times New Roman"/>
              </w:rPr>
              <w:t xml:space="preserve"> подлежащих зачислению в соответствии с </w:t>
            </w:r>
            <w:hyperlink r:id="rId98"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и </w:t>
            </w:r>
            <w:hyperlink r:id="rId99" w:history="1">
              <w:r w:rsidRPr="00A148F2">
                <w:rPr>
                  <w:rFonts w:ascii="Times New Roman" w:hAnsi="Times New Roman" w:cs="Times New Roman"/>
                </w:rPr>
                <w:t>законодательством</w:t>
              </w:r>
            </w:hyperlink>
            <w:r w:rsidRPr="00A148F2">
              <w:rPr>
                <w:rFonts w:ascii="Times New Roman" w:hAnsi="Times New Roman" w:cs="Times New Roman"/>
              </w:rPr>
              <w:t xml:space="preserve"> о налогах и сборах в бюджет Республики Татарстан, устанавливаются в соответствии с </w:t>
            </w:r>
            <w:hyperlink r:id="rId100"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w:t>
            </w:r>
          </w:p>
          <w:p w:rsidR="00C77935" w:rsidRPr="00A148F2" w:rsidRDefault="00C77935" w:rsidP="005B2B10">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b/>
                <w:bCs/>
                <w:color w:val="26282F"/>
              </w:rPr>
              <w:t>…</w:t>
            </w:r>
          </w:p>
        </w:tc>
      </w:tr>
      <w:tr w:rsidR="00C77935" w:rsidRPr="00A148F2" w:rsidTr="00EC1FBF">
        <w:tc>
          <w:tcPr>
            <w:tcW w:w="7656" w:type="dxa"/>
          </w:tcPr>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t>Статья 43.</w:t>
            </w:r>
            <w:r w:rsidRPr="00A148F2">
              <w:rPr>
                <w:rFonts w:ascii="Times New Roman" w:hAnsi="Times New Roman" w:cs="Times New Roman"/>
              </w:rPr>
              <w:t xml:space="preserve"> </w:t>
            </w:r>
            <w:r w:rsidRPr="00A148F2">
              <w:rPr>
                <w:rFonts w:ascii="Times New Roman" w:hAnsi="Times New Roman" w:cs="Times New Roman"/>
                <w:b/>
              </w:rPr>
              <w:t>Формы межбюджетных трансфертов, предоставляемых из бюджета Республики Татарстан</w:t>
            </w:r>
          </w:p>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соответствии с </w:t>
            </w:r>
            <w:hyperlink r:id="rId101"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межбюджетные трансферты из бюджета Республики Татарстан </w:t>
            </w:r>
            <w:r w:rsidRPr="00A148F2">
              <w:rPr>
                <w:rFonts w:ascii="Times New Roman" w:hAnsi="Times New Roman" w:cs="Times New Roman"/>
              </w:rPr>
              <w:lastRenderedPageBreak/>
              <w:t>предоставляются в форме:</w:t>
            </w:r>
          </w:p>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 xml:space="preserve">дотаций на выравнивание бюджетной обеспеченности поселений в соответствии со </w:t>
            </w:r>
            <w:hyperlink w:anchor="sub_441" w:history="1">
              <w:r w:rsidRPr="00A148F2">
                <w:rPr>
                  <w:rFonts w:ascii="Times New Roman" w:hAnsi="Times New Roman" w:cs="Times New Roman"/>
                  <w:b/>
                </w:rPr>
                <w:t>статьей 44</w:t>
              </w:r>
              <w:r w:rsidRPr="00A148F2">
                <w:rPr>
                  <w:rFonts w:ascii="Times New Roman" w:hAnsi="Times New Roman" w:cs="Times New Roman"/>
                  <w:b/>
                  <w:vertAlign w:val="superscript"/>
                </w:rPr>
                <w:t>1</w:t>
              </w:r>
            </w:hyperlink>
            <w:r w:rsidRPr="00A148F2">
              <w:rPr>
                <w:rFonts w:ascii="Times New Roman" w:hAnsi="Times New Roman" w:cs="Times New Roman"/>
                <w:b/>
              </w:rPr>
              <w:t xml:space="preserve"> настоящего Кодекса и дотаций на выравнивание бюджетной обеспеченности муниципальных районов (городских округов) в соответствии со </w:t>
            </w:r>
            <w:hyperlink w:anchor="sub_442" w:history="1">
              <w:r w:rsidRPr="00A148F2">
                <w:rPr>
                  <w:rFonts w:ascii="Times New Roman" w:hAnsi="Times New Roman" w:cs="Times New Roman"/>
                  <w:b/>
                </w:rPr>
                <w:t>статьей 44</w:t>
              </w:r>
              <w:r w:rsidRPr="00A148F2">
                <w:rPr>
                  <w:rFonts w:ascii="Times New Roman" w:hAnsi="Times New Roman" w:cs="Times New Roman"/>
                  <w:b/>
                  <w:vertAlign w:val="superscript"/>
                </w:rPr>
                <w:t>2</w:t>
              </w:r>
            </w:hyperlink>
            <w:r w:rsidRPr="00A148F2">
              <w:rPr>
                <w:rFonts w:ascii="Times New Roman" w:hAnsi="Times New Roman" w:cs="Times New Roman"/>
                <w:b/>
              </w:rPr>
              <w:t xml:space="preserve"> настоящего Кодекса;</w:t>
            </w:r>
          </w:p>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субсидий местным бюджетам в соответствии со </w:t>
            </w:r>
            <w:hyperlink w:anchor="sub_444" w:history="1">
              <w:r w:rsidRPr="00A148F2">
                <w:rPr>
                  <w:rFonts w:ascii="Times New Roman" w:hAnsi="Times New Roman" w:cs="Times New Roman"/>
                </w:rPr>
                <w:t>статьей 44</w:t>
              </w:r>
              <w:r w:rsidRPr="00A148F2">
                <w:rPr>
                  <w:rFonts w:ascii="Times New Roman" w:hAnsi="Times New Roman" w:cs="Times New Roman"/>
                  <w:vertAlign w:val="superscript"/>
                </w:rPr>
                <w:t>4</w:t>
              </w:r>
            </w:hyperlink>
            <w:r w:rsidRPr="00A148F2">
              <w:rPr>
                <w:rFonts w:ascii="Times New Roman" w:hAnsi="Times New Roman" w:cs="Times New Roman"/>
              </w:rPr>
              <w:t xml:space="preserve"> настоящего Кодекса;</w:t>
            </w:r>
          </w:p>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субвенций местным бюджетам в соответствии со </w:t>
            </w:r>
            <w:hyperlink w:anchor="sub_446" w:history="1">
              <w:r w:rsidRPr="00A148F2">
                <w:rPr>
                  <w:rFonts w:ascii="Times New Roman" w:hAnsi="Times New Roman" w:cs="Times New Roman"/>
                </w:rPr>
                <w:t>статьей 44</w:t>
              </w:r>
              <w:r w:rsidRPr="00A148F2">
                <w:rPr>
                  <w:rFonts w:ascii="Times New Roman" w:hAnsi="Times New Roman" w:cs="Times New Roman"/>
                  <w:vertAlign w:val="superscript"/>
                </w:rPr>
                <w:t>6</w:t>
              </w:r>
            </w:hyperlink>
            <w:r w:rsidRPr="00A148F2">
              <w:rPr>
                <w:rFonts w:ascii="Times New Roman" w:hAnsi="Times New Roman" w:cs="Times New Roman"/>
              </w:rPr>
              <w:t xml:space="preserve"> настоящего Кодекса;</w:t>
            </w:r>
          </w:p>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субсидий федеральному бюджету в случаях, установленных федеральными законами;</w:t>
            </w:r>
          </w:p>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субвенции федеральному бюджету в случаях, установленных федеральными законами;</w:t>
            </w:r>
          </w:p>
          <w:p w:rsidR="00C77935" w:rsidRPr="00A148F2" w:rsidRDefault="00C77935" w:rsidP="00F93A18">
            <w:pPr>
              <w:autoSpaceDE w:val="0"/>
              <w:autoSpaceDN w:val="0"/>
              <w:adjustRightInd w:val="0"/>
              <w:spacing w:after="0" w:line="240" w:lineRule="auto"/>
              <w:ind w:firstLine="720"/>
              <w:jc w:val="both"/>
              <w:rPr>
                <w:rFonts w:ascii="Times New Roman" w:hAnsi="Times New Roman" w:cs="Times New Roman"/>
                <w:bCs/>
              </w:rPr>
            </w:pPr>
            <w:r w:rsidRPr="00A148F2">
              <w:rPr>
                <w:rFonts w:ascii="Times New Roman" w:hAnsi="Times New Roman" w:cs="Times New Roman"/>
              </w:rPr>
              <w:t>иных межбюджетных трансфертов бюджетам бюджетной системы Российской Федерации.</w:t>
            </w:r>
          </w:p>
        </w:tc>
        <w:tc>
          <w:tcPr>
            <w:tcW w:w="7796" w:type="dxa"/>
            <w:gridSpan w:val="2"/>
          </w:tcPr>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
                <w:bCs/>
              </w:rPr>
              <w:lastRenderedPageBreak/>
              <w:t>Статья 43.</w:t>
            </w:r>
            <w:r w:rsidRPr="00A148F2">
              <w:rPr>
                <w:rFonts w:ascii="Times New Roman" w:hAnsi="Times New Roman" w:cs="Times New Roman"/>
              </w:rPr>
              <w:t xml:space="preserve"> Формы межбюджетных трансфертов, предоставляемых из бюджета Республики Татарстан</w:t>
            </w:r>
          </w:p>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соответствии с </w:t>
            </w:r>
            <w:hyperlink r:id="rId102"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межбюджетные трансферты из бюджета Республики Татарстан </w:t>
            </w:r>
            <w:r w:rsidRPr="00A148F2">
              <w:rPr>
                <w:rFonts w:ascii="Times New Roman" w:hAnsi="Times New Roman" w:cs="Times New Roman"/>
              </w:rPr>
              <w:lastRenderedPageBreak/>
              <w:t>предоставляются в форме:</w:t>
            </w:r>
          </w:p>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
              </w:rPr>
              <w:t>дотаций местным бюджетам</w:t>
            </w:r>
            <w:r w:rsidRPr="00A148F2">
              <w:rPr>
                <w:rFonts w:ascii="Times New Roman" w:hAnsi="Times New Roman" w:cs="Times New Roman"/>
              </w:rPr>
              <w:t>;</w:t>
            </w:r>
          </w:p>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субсидий местным бюджетам в соответствии со </w:t>
            </w:r>
            <w:hyperlink w:anchor="sub_444" w:history="1">
              <w:r w:rsidRPr="00A148F2">
                <w:rPr>
                  <w:rFonts w:ascii="Times New Roman" w:hAnsi="Times New Roman" w:cs="Times New Roman"/>
                </w:rPr>
                <w:t>статьей 44</w:t>
              </w:r>
              <w:r w:rsidRPr="00A148F2">
                <w:rPr>
                  <w:rFonts w:ascii="Times New Roman" w:hAnsi="Times New Roman" w:cs="Times New Roman"/>
                  <w:vertAlign w:val="superscript"/>
                </w:rPr>
                <w:t>4</w:t>
              </w:r>
            </w:hyperlink>
            <w:r w:rsidRPr="00A148F2">
              <w:rPr>
                <w:rFonts w:ascii="Times New Roman" w:hAnsi="Times New Roman" w:cs="Times New Roman"/>
              </w:rPr>
              <w:t xml:space="preserve"> настоящего Кодекса;</w:t>
            </w:r>
          </w:p>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субвенций местным бюджетам в соответствии со </w:t>
            </w:r>
            <w:hyperlink w:anchor="sub_446" w:history="1">
              <w:r w:rsidRPr="00A148F2">
                <w:rPr>
                  <w:rFonts w:ascii="Times New Roman" w:hAnsi="Times New Roman" w:cs="Times New Roman"/>
                </w:rPr>
                <w:t>статьей 44</w:t>
              </w:r>
              <w:r w:rsidRPr="00A148F2">
                <w:rPr>
                  <w:rFonts w:ascii="Times New Roman" w:hAnsi="Times New Roman" w:cs="Times New Roman"/>
                  <w:vertAlign w:val="superscript"/>
                </w:rPr>
                <w:t>6</w:t>
              </w:r>
            </w:hyperlink>
            <w:r w:rsidRPr="00A148F2">
              <w:rPr>
                <w:rFonts w:ascii="Times New Roman" w:hAnsi="Times New Roman" w:cs="Times New Roman"/>
              </w:rPr>
              <w:t xml:space="preserve"> настоящего Кодекса;</w:t>
            </w:r>
          </w:p>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rPr>
            </w:pPr>
            <w:bookmarkStart w:id="103" w:name="sub_435"/>
            <w:r w:rsidRPr="00A148F2">
              <w:rPr>
                <w:rFonts w:ascii="Times New Roman" w:hAnsi="Times New Roman" w:cs="Times New Roman"/>
              </w:rPr>
              <w:t>субсидий федеральному бюджету в случаях, установленных федеральными законами;</w:t>
            </w:r>
          </w:p>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rPr>
            </w:pPr>
            <w:bookmarkStart w:id="104" w:name="sub_436"/>
            <w:bookmarkEnd w:id="103"/>
            <w:r w:rsidRPr="00A148F2">
              <w:rPr>
                <w:rFonts w:ascii="Times New Roman" w:hAnsi="Times New Roman" w:cs="Times New Roman"/>
              </w:rPr>
              <w:t>субвенции федеральному бюджету в случаях, установленных федеральными законами;</w:t>
            </w:r>
          </w:p>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субсидий бюджетам субъектов Российской Федерации из бюджета Республики Татарстан;</w:t>
            </w:r>
          </w:p>
          <w:p w:rsidR="00C77935" w:rsidRPr="00A148F2" w:rsidRDefault="00C77935" w:rsidP="008B01FB">
            <w:pPr>
              <w:autoSpaceDE w:val="0"/>
              <w:autoSpaceDN w:val="0"/>
              <w:adjustRightInd w:val="0"/>
              <w:spacing w:after="0" w:line="240" w:lineRule="auto"/>
              <w:ind w:firstLine="720"/>
              <w:jc w:val="both"/>
              <w:rPr>
                <w:rFonts w:ascii="Times New Roman" w:hAnsi="Times New Roman" w:cs="Times New Roman"/>
              </w:rPr>
            </w:pPr>
            <w:bookmarkStart w:id="105" w:name="sub_437"/>
            <w:bookmarkEnd w:id="104"/>
            <w:r w:rsidRPr="00A148F2">
              <w:rPr>
                <w:rFonts w:ascii="Times New Roman" w:hAnsi="Times New Roman" w:cs="Times New Roman"/>
              </w:rPr>
              <w:t>иных межбюджетных трансфертов бюджетам бюджетной системы Российской Федерации.</w:t>
            </w:r>
          </w:p>
          <w:bookmarkEnd w:id="105"/>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b/>
                <w:bCs/>
              </w:rPr>
            </w:pPr>
          </w:p>
        </w:tc>
      </w:tr>
      <w:tr w:rsidR="00C77935" w:rsidRPr="00A148F2" w:rsidTr="00EC1FBF">
        <w:tc>
          <w:tcPr>
            <w:tcW w:w="7656" w:type="dxa"/>
          </w:tcPr>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44.</w:t>
            </w:r>
            <w:r w:rsidRPr="00A148F2">
              <w:rPr>
                <w:rFonts w:ascii="Times New Roman" w:hAnsi="Times New Roman" w:cs="Times New Roman"/>
              </w:rPr>
              <w:t xml:space="preserve"> </w:t>
            </w:r>
            <w:r w:rsidRPr="00A148F2">
              <w:rPr>
                <w:rFonts w:ascii="Times New Roman" w:hAnsi="Times New Roman" w:cs="Times New Roman"/>
                <w:b/>
              </w:rPr>
              <w:t>Основные условия предоставления межбюджетных трансфертов из бюджета Республики Татарстан</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bookmarkStart w:id="106" w:name="sub_4401"/>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1. Межбюджетные трансферты из бюджета Республики Татарстан местным бюджетам (за исключением субвенций) предоставляются при условии соблюдения соответствующими органами местного самоуправления бюджетного законодательства Российской Федерации и законодательства Российской Федерации о налогах и сборах.</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bookmarkStart w:id="107" w:name="sub_4402"/>
            <w:bookmarkEnd w:id="106"/>
            <w:r w:rsidRPr="00A148F2">
              <w:rPr>
                <w:rFonts w:ascii="Times New Roman" w:hAnsi="Times New Roman" w:cs="Times New Roman"/>
              </w:rPr>
              <w:t xml:space="preserve">2. Муниципальные образования, в бюджетах которых доля дотаций из других бюджетов бюджетной системы Республики Татарстан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w:t>
            </w:r>
            <w:r w:rsidRPr="00A148F2">
              <w:rPr>
                <w:rFonts w:ascii="Times New Roman" w:hAnsi="Times New Roman" w:cs="Times New Roman"/>
                <w:b/>
              </w:rPr>
              <w:t>собственных доходов местного бюджета</w:t>
            </w:r>
            <w:r w:rsidRPr="00A148F2">
              <w:rPr>
                <w:rFonts w:ascii="Times New Roman" w:hAnsi="Times New Roman" w:cs="Times New Roman"/>
              </w:rPr>
              <w:t>, начиная с очередного финансового года не имеют права превышать установленные Кабинетом Министров Республики Татарстан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bookmarkStart w:id="108" w:name="sub_4403"/>
            <w:bookmarkEnd w:id="107"/>
            <w:r w:rsidRPr="00A148F2">
              <w:rPr>
                <w:rFonts w:ascii="Times New Roman" w:hAnsi="Times New Roman" w:cs="Times New Roman"/>
              </w:rPr>
              <w:t xml:space="preserve">3. Муниципальные образования, в бюджетах которых доля дотаций из </w:t>
            </w:r>
            <w:r w:rsidRPr="00A148F2">
              <w:rPr>
                <w:rFonts w:ascii="Times New Roman" w:hAnsi="Times New Roman" w:cs="Times New Roman"/>
              </w:rPr>
              <w:lastRenderedPageBreak/>
              <w:t xml:space="preserve">других бюджетов бюджетной системы Республики Татарстан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20 процентов </w:t>
            </w:r>
            <w:r w:rsidRPr="00A148F2">
              <w:rPr>
                <w:rFonts w:ascii="Times New Roman" w:hAnsi="Times New Roman" w:cs="Times New Roman"/>
                <w:b/>
              </w:rPr>
              <w:t>собственных доходов местного бюджета</w:t>
            </w:r>
            <w:r w:rsidRPr="00A148F2">
              <w:rPr>
                <w:rFonts w:ascii="Times New Roman" w:hAnsi="Times New Roman" w:cs="Times New Roman"/>
              </w:rPr>
              <w:t xml:space="preserve">, начиная с очередного финансового года не имеют права устанавливать и исполнять расходные обязательства, не связанные с решением вопросов, отнесенных </w:t>
            </w:r>
            <w:hyperlink r:id="rId103" w:history="1">
              <w:r w:rsidRPr="00A148F2">
                <w:rPr>
                  <w:rFonts w:ascii="Times New Roman" w:hAnsi="Times New Roman" w:cs="Times New Roman"/>
                </w:rPr>
                <w:t>Конституцией</w:t>
              </w:r>
            </w:hyperlink>
            <w:r w:rsidRPr="00A148F2">
              <w:rPr>
                <w:rFonts w:ascii="Times New Roman" w:hAnsi="Times New Roman" w:cs="Times New Roman"/>
              </w:rPr>
              <w:t xml:space="preserve"> Российской Федерации, федеральными законами, законами Республики Татарстан к полномочиям соответствующих органов местного самоуправления.</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bookmarkStart w:id="109" w:name="sub_4404"/>
            <w:bookmarkEnd w:id="108"/>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4. В муниципальных образованиях, в бюджетах которых доля дотаций из других бюджетов бюджетной системы Республики Татарстан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объема </w:t>
            </w:r>
            <w:r w:rsidRPr="00A148F2">
              <w:rPr>
                <w:rFonts w:ascii="Times New Roman" w:hAnsi="Times New Roman" w:cs="Times New Roman"/>
                <w:b/>
              </w:rPr>
              <w:t>собственных доходов местных бюджетов</w:t>
            </w:r>
            <w:r w:rsidRPr="00A148F2">
              <w:rPr>
                <w:rFonts w:ascii="Times New Roman" w:hAnsi="Times New Roman" w:cs="Times New Roman"/>
              </w:rPr>
              <w:t xml:space="preserve">, а также в муниципальных образованиях, которые не имеют годовой отчетности об исполнении местного бюджета за один год и более из трех последних отчетных финансовых лет, начиная с очередного финансового года осуществляются следующие дополнительные меры к установленным </w:t>
            </w:r>
            <w:hyperlink w:anchor="sub_4402" w:history="1">
              <w:r w:rsidRPr="00A148F2">
                <w:rPr>
                  <w:rFonts w:ascii="Times New Roman" w:hAnsi="Times New Roman" w:cs="Times New Roman"/>
                </w:rPr>
                <w:t>пунктами 2</w:t>
              </w:r>
            </w:hyperlink>
            <w:r w:rsidRPr="00A148F2">
              <w:rPr>
                <w:rFonts w:ascii="Times New Roman" w:hAnsi="Times New Roman" w:cs="Times New Roman"/>
              </w:rPr>
              <w:t xml:space="preserve"> и </w:t>
            </w:r>
            <w:hyperlink w:anchor="sub_4403" w:history="1">
              <w:r w:rsidRPr="00A148F2">
                <w:rPr>
                  <w:rFonts w:ascii="Times New Roman" w:hAnsi="Times New Roman" w:cs="Times New Roman"/>
                </w:rPr>
                <w:t>3</w:t>
              </w:r>
            </w:hyperlink>
            <w:r w:rsidRPr="00A148F2">
              <w:rPr>
                <w:rFonts w:ascii="Times New Roman" w:hAnsi="Times New Roman" w:cs="Times New Roman"/>
              </w:rPr>
              <w:t xml:space="preserve"> настоящей статьи мерам:</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bookmarkStart w:id="110" w:name="sub_44041"/>
            <w:bookmarkEnd w:id="109"/>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1) подписание и выполнение соглашений с Министерством финансов Республики Татарстан о мерах по повышению эффективности использования бюджетных средств и увеличению поступлений налоговых и неналоговых доходов местного бюджета;</w:t>
            </w:r>
          </w:p>
          <w:bookmarkEnd w:id="110"/>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представление местной администрацией в Кабинет Министров Республики Татарстан в установленном им порядке документов и материалов, необходимых для подготовки заключения о соответствии требованиям </w:t>
            </w:r>
            <w:hyperlink r:id="rId104" w:history="1">
              <w:r w:rsidRPr="00A148F2">
                <w:rPr>
                  <w:rFonts w:ascii="Times New Roman" w:hAnsi="Times New Roman" w:cs="Times New Roman"/>
                </w:rPr>
                <w:t>бюджетного законодательства</w:t>
              </w:r>
            </w:hyperlink>
            <w:r w:rsidRPr="00A148F2">
              <w:rPr>
                <w:rFonts w:ascii="Times New Roman" w:hAnsi="Times New Roman" w:cs="Times New Roman"/>
              </w:rPr>
              <w:t xml:space="preserve"> Российской Федерации внесенного в </w:t>
            </w:r>
            <w:r w:rsidRPr="00A148F2">
              <w:rPr>
                <w:rFonts w:ascii="Times New Roman" w:hAnsi="Times New Roman" w:cs="Times New Roman"/>
              </w:rPr>
              <w:lastRenderedPageBreak/>
              <w:t>представительный орган муниципального образования проекта местного бюджета на очередной финансовый год (очередной финансовый год и плановый период);</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bookmarkStart w:id="111" w:name="sub_44043"/>
            <w:r w:rsidRPr="00A148F2">
              <w:rPr>
                <w:rFonts w:ascii="Times New Roman" w:hAnsi="Times New Roman" w:cs="Times New Roman"/>
              </w:rPr>
              <w:t xml:space="preserve">3) проведение не реже одного раза в два года проверки годового отчета об исполнении местного бюджета Счетной палатой Республики Татарстан или в </w:t>
            </w:r>
            <w:hyperlink r:id="rId105" w:history="1">
              <w:r w:rsidRPr="00A148F2">
                <w:rPr>
                  <w:rFonts w:ascii="Times New Roman" w:hAnsi="Times New Roman" w:cs="Times New Roman"/>
                </w:rPr>
                <w:t>порядке</w:t>
              </w:r>
            </w:hyperlink>
            <w:r w:rsidRPr="00A148F2">
              <w:rPr>
                <w:rFonts w:ascii="Times New Roman" w:hAnsi="Times New Roman" w:cs="Times New Roman"/>
              </w:rPr>
              <w:t>, установленном Кабинетом Министров Республики Татарстан, Министерством финансов Республики Татарстан;</w:t>
            </w:r>
          </w:p>
          <w:bookmarkEnd w:id="111"/>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4) иные меры, установленные федеральными законами.</w:t>
            </w:r>
          </w:p>
          <w:p w:rsidR="00C77935" w:rsidRDefault="00C77935" w:rsidP="00EC0202">
            <w:pPr>
              <w:autoSpaceDE w:val="0"/>
              <w:autoSpaceDN w:val="0"/>
              <w:adjustRightInd w:val="0"/>
              <w:spacing w:after="0" w:line="240" w:lineRule="auto"/>
              <w:ind w:firstLine="720"/>
              <w:jc w:val="both"/>
              <w:rPr>
                <w:rFonts w:ascii="Times New Roman" w:hAnsi="Times New Roman" w:cs="Times New Roman"/>
                <w:b/>
              </w:rPr>
            </w:pPr>
          </w:p>
          <w:p w:rsidR="00A54326" w:rsidRDefault="00A54326" w:rsidP="00EC0202">
            <w:pPr>
              <w:autoSpaceDE w:val="0"/>
              <w:autoSpaceDN w:val="0"/>
              <w:adjustRightInd w:val="0"/>
              <w:spacing w:after="0" w:line="240" w:lineRule="auto"/>
              <w:ind w:firstLine="720"/>
              <w:jc w:val="both"/>
              <w:rPr>
                <w:rFonts w:ascii="Times New Roman" w:hAnsi="Times New Roman" w:cs="Times New Roman"/>
                <w:b/>
              </w:rPr>
            </w:pPr>
          </w:p>
          <w:p w:rsidR="00A54326" w:rsidRDefault="00A54326" w:rsidP="00EC0202">
            <w:pPr>
              <w:autoSpaceDE w:val="0"/>
              <w:autoSpaceDN w:val="0"/>
              <w:adjustRightInd w:val="0"/>
              <w:spacing w:after="0" w:line="240" w:lineRule="auto"/>
              <w:ind w:firstLine="720"/>
              <w:jc w:val="both"/>
              <w:rPr>
                <w:rFonts w:ascii="Times New Roman" w:hAnsi="Times New Roman" w:cs="Times New Roman"/>
                <w:b/>
              </w:rPr>
            </w:pPr>
          </w:p>
          <w:p w:rsidR="00A54326" w:rsidRDefault="00A54326" w:rsidP="00EC0202">
            <w:pPr>
              <w:autoSpaceDE w:val="0"/>
              <w:autoSpaceDN w:val="0"/>
              <w:adjustRightInd w:val="0"/>
              <w:spacing w:after="0" w:line="240" w:lineRule="auto"/>
              <w:ind w:firstLine="720"/>
              <w:jc w:val="both"/>
              <w:rPr>
                <w:rFonts w:ascii="Times New Roman" w:hAnsi="Times New Roman" w:cs="Times New Roman"/>
                <w:b/>
              </w:rPr>
            </w:pPr>
          </w:p>
          <w:p w:rsidR="00A54326" w:rsidRDefault="00A54326" w:rsidP="00EC0202">
            <w:pPr>
              <w:autoSpaceDE w:val="0"/>
              <w:autoSpaceDN w:val="0"/>
              <w:adjustRightInd w:val="0"/>
              <w:spacing w:after="0" w:line="240" w:lineRule="auto"/>
              <w:ind w:firstLine="720"/>
              <w:jc w:val="both"/>
              <w:rPr>
                <w:rFonts w:ascii="Times New Roman" w:hAnsi="Times New Roman" w:cs="Times New Roman"/>
                <w:b/>
              </w:rPr>
            </w:pPr>
          </w:p>
          <w:p w:rsidR="00A54326" w:rsidRDefault="00A54326" w:rsidP="00EC0202">
            <w:pPr>
              <w:autoSpaceDE w:val="0"/>
              <w:autoSpaceDN w:val="0"/>
              <w:adjustRightInd w:val="0"/>
              <w:spacing w:after="0" w:line="240" w:lineRule="auto"/>
              <w:ind w:firstLine="720"/>
              <w:jc w:val="both"/>
              <w:rPr>
                <w:rFonts w:ascii="Times New Roman" w:hAnsi="Times New Roman" w:cs="Times New Roman"/>
                <w:b/>
              </w:rPr>
            </w:pPr>
          </w:p>
          <w:p w:rsidR="00A54326" w:rsidRDefault="00A54326" w:rsidP="00EC0202">
            <w:pPr>
              <w:autoSpaceDE w:val="0"/>
              <w:autoSpaceDN w:val="0"/>
              <w:adjustRightInd w:val="0"/>
              <w:spacing w:after="0" w:line="240" w:lineRule="auto"/>
              <w:ind w:firstLine="720"/>
              <w:jc w:val="both"/>
              <w:rPr>
                <w:rFonts w:ascii="Times New Roman" w:hAnsi="Times New Roman" w:cs="Times New Roman"/>
                <w:b/>
              </w:rPr>
            </w:pPr>
          </w:p>
          <w:p w:rsidR="00A54326" w:rsidRDefault="00A54326" w:rsidP="00EC0202">
            <w:pPr>
              <w:autoSpaceDE w:val="0"/>
              <w:autoSpaceDN w:val="0"/>
              <w:adjustRightInd w:val="0"/>
              <w:spacing w:after="0" w:line="240" w:lineRule="auto"/>
              <w:ind w:firstLine="720"/>
              <w:jc w:val="both"/>
              <w:rPr>
                <w:rFonts w:ascii="Times New Roman" w:hAnsi="Times New Roman" w:cs="Times New Roman"/>
                <w:b/>
              </w:rPr>
            </w:pPr>
          </w:p>
          <w:p w:rsidR="00A54326" w:rsidRDefault="00A54326" w:rsidP="00EC0202">
            <w:pPr>
              <w:autoSpaceDE w:val="0"/>
              <w:autoSpaceDN w:val="0"/>
              <w:adjustRightInd w:val="0"/>
              <w:spacing w:after="0" w:line="240" w:lineRule="auto"/>
              <w:ind w:firstLine="720"/>
              <w:jc w:val="both"/>
              <w:rPr>
                <w:rFonts w:ascii="Times New Roman" w:hAnsi="Times New Roman" w:cs="Times New Roman"/>
                <w:b/>
              </w:rPr>
            </w:pPr>
          </w:p>
          <w:p w:rsidR="00A54326" w:rsidRDefault="00A54326" w:rsidP="00EC0202">
            <w:pPr>
              <w:autoSpaceDE w:val="0"/>
              <w:autoSpaceDN w:val="0"/>
              <w:adjustRightInd w:val="0"/>
              <w:spacing w:after="0" w:line="240" w:lineRule="auto"/>
              <w:ind w:firstLine="720"/>
              <w:jc w:val="both"/>
              <w:rPr>
                <w:rFonts w:ascii="Times New Roman" w:hAnsi="Times New Roman" w:cs="Times New Roman"/>
                <w:b/>
              </w:rPr>
            </w:pPr>
          </w:p>
          <w:p w:rsidR="00A54326" w:rsidRDefault="00A54326" w:rsidP="00EC0202">
            <w:pPr>
              <w:autoSpaceDE w:val="0"/>
              <w:autoSpaceDN w:val="0"/>
              <w:adjustRightInd w:val="0"/>
              <w:spacing w:after="0" w:line="240" w:lineRule="auto"/>
              <w:ind w:firstLine="720"/>
              <w:jc w:val="both"/>
              <w:rPr>
                <w:rFonts w:ascii="Times New Roman" w:hAnsi="Times New Roman" w:cs="Times New Roman"/>
                <w:b/>
              </w:rPr>
            </w:pPr>
          </w:p>
          <w:p w:rsidR="00A54326" w:rsidRDefault="00A54326" w:rsidP="00EC0202">
            <w:pPr>
              <w:autoSpaceDE w:val="0"/>
              <w:autoSpaceDN w:val="0"/>
              <w:adjustRightInd w:val="0"/>
              <w:spacing w:after="0" w:line="240" w:lineRule="auto"/>
              <w:ind w:firstLine="720"/>
              <w:jc w:val="both"/>
              <w:rPr>
                <w:rFonts w:ascii="Times New Roman" w:hAnsi="Times New Roman" w:cs="Times New Roman"/>
                <w:b/>
              </w:rPr>
            </w:pPr>
          </w:p>
          <w:p w:rsidR="00A54326" w:rsidRDefault="00A54326" w:rsidP="00EC0202">
            <w:pPr>
              <w:autoSpaceDE w:val="0"/>
              <w:autoSpaceDN w:val="0"/>
              <w:adjustRightInd w:val="0"/>
              <w:spacing w:after="0" w:line="240" w:lineRule="auto"/>
              <w:ind w:firstLine="720"/>
              <w:jc w:val="both"/>
              <w:rPr>
                <w:rFonts w:ascii="Times New Roman" w:hAnsi="Times New Roman" w:cs="Times New Roman"/>
                <w:b/>
              </w:rPr>
            </w:pPr>
          </w:p>
          <w:p w:rsidR="00A54326" w:rsidRDefault="00A54326" w:rsidP="00EC0202">
            <w:pPr>
              <w:autoSpaceDE w:val="0"/>
              <w:autoSpaceDN w:val="0"/>
              <w:adjustRightInd w:val="0"/>
              <w:spacing w:after="0" w:line="240" w:lineRule="auto"/>
              <w:ind w:firstLine="720"/>
              <w:jc w:val="both"/>
              <w:rPr>
                <w:rFonts w:ascii="Times New Roman" w:hAnsi="Times New Roman" w:cs="Times New Roman"/>
                <w:b/>
              </w:rPr>
            </w:pPr>
          </w:p>
          <w:p w:rsidR="00A54326" w:rsidRDefault="00A54326" w:rsidP="00EC0202">
            <w:pPr>
              <w:autoSpaceDE w:val="0"/>
              <w:autoSpaceDN w:val="0"/>
              <w:adjustRightInd w:val="0"/>
              <w:spacing w:after="0" w:line="240" w:lineRule="auto"/>
              <w:ind w:firstLine="720"/>
              <w:jc w:val="both"/>
              <w:rPr>
                <w:rFonts w:ascii="Times New Roman" w:hAnsi="Times New Roman" w:cs="Times New Roman"/>
                <w:b/>
              </w:rPr>
            </w:pPr>
          </w:p>
          <w:p w:rsidR="00A54326" w:rsidRDefault="00A54326" w:rsidP="00EC0202">
            <w:pPr>
              <w:autoSpaceDE w:val="0"/>
              <w:autoSpaceDN w:val="0"/>
              <w:adjustRightInd w:val="0"/>
              <w:spacing w:after="0" w:line="240" w:lineRule="auto"/>
              <w:ind w:firstLine="720"/>
              <w:jc w:val="both"/>
              <w:rPr>
                <w:rFonts w:ascii="Times New Roman" w:hAnsi="Times New Roman" w:cs="Times New Roman"/>
                <w:b/>
              </w:rPr>
            </w:pPr>
          </w:p>
          <w:p w:rsidR="00A54326" w:rsidRDefault="00A54326" w:rsidP="00EC0202">
            <w:pPr>
              <w:autoSpaceDE w:val="0"/>
              <w:autoSpaceDN w:val="0"/>
              <w:adjustRightInd w:val="0"/>
              <w:spacing w:after="0" w:line="240" w:lineRule="auto"/>
              <w:ind w:firstLine="720"/>
              <w:jc w:val="both"/>
              <w:rPr>
                <w:rFonts w:ascii="Times New Roman" w:hAnsi="Times New Roman" w:cs="Times New Roman"/>
                <w:b/>
              </w:rPr>
            </w:pPr>
          </w:p>
          <w:p w:rsidR="00A54326" w:rsidRPr="00A148F2" w:rsidRDefault="00A54326" w:rsidP="00EC0202">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 xml:space="preserve">5. При несоблюдении органами местного самоуправления условий предоставления межбюджетных трансфертов из бюджета Республики Татарстан, определенных </w:t>
            </w:r>
            <w:hyperlink r:id="rId106" w:history="1">
              <w:r w:rsidRPr="00A148F2">
                <w:rPr>
                  <w:rFonts w:ascii="Times New Roman" w:hAnsi="Times New Roman" w:cs="Times New Roman"/>
                  <w:b/>
                </w:rPr>
                <w:t>бюджетным законодательством</w:t>
              </w:r>
            </w:hyperlink>
            <w:r w:rsidRPr="00A148F2">
              <w:rPr>
                <w:rFonts w:ascii="Times New Roman" w:hAnsi="Times New Roman" w:cs="Times New Roman"/>
                <w:b/>
              </w:rPr>
              <w:t xml:space="preserve"> Российской Федерации, а также при нарушении предельных значений, установленных </w:t>
            </w:r>
            <w:hyperlink r:id="rId107" w:history="1">
              <w:r w:rsidRPr="00A148F2">
                <w:rPr>
                  <w:rFonts w:ascii="Times New Roman" w:hAnsi="Times New Roman" w:cs="Times New Roman"/>
                  <w:b/>
                </w:rPr>
                <w:t>пунктом 3 статьи 24</w:t>
              </w:r>
            </w:hyperlink>
            <w:r w:rsidRPr="00A148F2">
              <w:rPr>
                <w:rFonts w:ascii="Times New Roman" w:hAnsi="Times New Roman" w:cs="Times New Roman"/>
                <w:b/>
              </w:rPr>
              <w:t xml:space="preserve"> и </w:t>
            </w:r>
            <w:hyperlink r:id="rId108" w:history="1">
              <w:r w:rsidRPr="00A148F2">
                <w:rPr>
                  <w:rFonts w:ascii="Times New Roman" w:hAnsi="Times New Roman" w:cs="Times New Roman"/>
                  <w:b/>
                </w:rPr>
                <w:t>статьи 31</w:t>
              </w:r>
            </w:hyperlink>
            <w:r w:rsidRPr="00A148F2">
              <w:rPr>
                <w:rFonts w:ascii="Times New Roman" w:hAnsi="Times New Roman" w:cs="Times New Roman"/>
                <w:b/>
              </w:rPr>
              <w:t xml:space="preserve"> настоящего Кодекса, и в случаях, предусмотренных </w:t>
            </w:r>
            <w:hyperlink r:id="rId109" w:history="1">
              <w:r w:rsidRPr="00A148F2">
                <w:rPr>
                  <w:rFonts w:ascii="Times New Roman" w:hAnsi="Times New Roman" w:cs="Times New Roman"/>
                  <w:b/>
                </w:rPr>
                <w:t>главой 30</w:t>
              </w:r>
            </w:hyperlink>
            <w:r w:rsidRPr="00A148F2">
              <w:rPr>
                <w:rFonts w:ascii="Times New Roman" w:hAnsi="Times New Roman" w:cs="Times New Roman"/>
                <w:b/>
              </w:rPr>
              <w:t xml:space="preserve"> Бюджетного кодекса Российской Федерации, Министерство финансов Республики Татарстан вправе принять решение о приостановлении (сокращении) в установленном им порядке предоставления межбюджетных трансфертов соответствующим местным бюджетам до приведения в соответствие с требованиями настоящей статьи положений, обуславливающих условия предоставления </w:t>
            </w:r>
            <w:r w:rsidRPr="00A148F2">
              <w:rPr>
                <w:rFonts w:ascii="Times New Roman" w:hAnsi="Times New Roman" w:cs="Times New Roman"/>
                <w:b/>
              </w:rPr>
              <w:lastRenderedPageBreak/>
              <w:t>межбюджетных трансфертов.</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bookmarkStart w:id="112" w:name="sub_101201111"/>
            <w:r w:rsidRPr="00A148F2">
              <w:rPr>
                <w:rFonts w:ascii="Times New Roman" w:hAnsi="Times New Roman" w:cs="Times New Roman"/>
                <w:b/>
              </w:rPr>
              <w:t>Не подлежит приостановлению (сокращению) предоставление субвенций местным бюджетам из бюджета Республики Татарстан, за исключением субвенций, предоставляемых бюджетам муниципальных районов на осуществление полномочий органов государственной власти Республики Татарстан по расчету и предоставлению дотаций бюджетам городских, сельских поселений.</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bookmarkStart w:id="113" w:name="sub_44053"/>
            <w:bookmarkEnd w:id="112"/>
            <w:r w:rsidRPr="00A148F2">
              <w:rPr>
                <w:rFonts w:ascii="Times New Roman" w:hAnsi="Times New Roman" w:cs="Times New Roman"/>
                <w:b/>
              </w:rPr>
              <w:t>Министерство финансов Республики Татарстан вправе принять решение о приостановлении (сокращении) предоставления субвенций бюджетам муниципальных районов на осуществление полномочий органов государственной власти Республики Татарстан по расчету и предоставлению дотаций бюджетам поселений в пределах объема дотаций, подлежащих перечислению в бюджеты городских, сельских поселений, органы местного самоуправления которых не выполнили условий предоставления межбюджетных трансфертов из бюджета Республики Татарстан.</w:t>
            </w:r>
          </w:p>
          <w:bookmarkEnd w:id="113"/>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Министерство финансов Республики Татарстан вправе принять решение о приостановлении (сокращении) предоставления межбюджетных трансфертов (за исключением субвенций), предоставляемых бюджету Республики Татарстан из федерального бюджета для предоставления местным бюджетам, по согласованию с главными распорядителями средств федерального бюджета, осуществляющими предоставление соответствующих межбюджетных трансфертов из федерального бюджета.</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 xml:space="preserve">Перечень муниципальных образований, указанных в </w:t>
            </w:r>
            <w:hyperlink r:id="rId110" w:history="1">
              <w:r w:rsidRPr="00A148F2">
                <w:rPr>
                  <w:rFonts w:ascii="Times New Roman" w:hAnsi="Times New Roman" w:cs="Times New Roman"/>
                  <w:b/>
                </w:rPr>
                <w:t>пунктах 2-4</w:t>
              </w:r>
            </w:hyperlink>
            <w:r w:rsidRPr="00A148F2">
              <w:rPr>
                <w:rFonts w:ascii="Times New Roman" w:hAnsi="Times New Roman" w:cs="Times New Roman"/>
                <w:b/>
              </w:rPr>
              <w:t xml:space="preserve"> настоящей статьи, утверждается Министерством финансов Республики Татарстан не позднее 15 ноября текущего финансового года.</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bookmarkStart w:id="114" w:name="sub_4406"/>
            <w:r w:rsidRPr="00A148F2">
              <w:rPr>
                <w:rFonts w:ascii="Times New Roman" w:hAnsi="Times New Roman" w:cs="Times New Roman"/>
              </w:rPr>
              <w:t xml:space="preserve">6. В случае, если не позднее 1 сентября текущего финансового года представительным органом муниципального образования принято решение об отказе, полностью или частично, от получения в очередном финансовом году дотаций из других бюджетов бюджетной системы Республики Татарстан или от налоговых доходов по дополнительным нормативам отчислений, предусмотренные </w:t>
            </w:r>
            <w:hyperlink r:id="rId111"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иными федеральными законами и настоящим Кодексом ограничения и меры в очередном финансовом году применяются исходя из расчетного сокращения доли дотаций из других бюджетов бюджетной системы Республики Татарстан и (или) налоговых доходов по дополнительным нормативам отчислений в </w:t>
            </w:r>
            <w:r w:rsidRPr="00A148F2">
              <w:rPr>
                <w:rFonts w:ascii="Times New Roman" w:hAnsi="Times New Roman" w:cs="Times New Roman"/>
              </w:rPr>
              <w:lastRenderedPageBreak/>
              <w:t>собственных доходах местного бюджета, определенного им путем отнесения к одному или распределения между несколькими из трех последних отчетных финансовых лет общей величины уменьшаемых дотаций (налоговых доходов по дополнительным нормативам отчислений) в очередном финансовом году.</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bookmarkStart w:id="115" w:name="sub_4407"/>
            <w:bookmarkEnd w:id="114"/>
            <w:r w:rsidRPr="00A148F2">
              <w:rPr>
                <w:rFonts w:ascii="Times New Roman" w:hAnsi="Times New Roman" w:cs="Times New Roman"/>
              </w:rPr>
              <w:t xml:space="preserve">7. Предоставление из бюджета Республики Татарстан межбюджетных трансфертов местным бюджетам исходя из результатов достижения органами местного самоуправления значений показателей, установленных в соответствии со </w:t>
            </w:r>
            <w:hyperlink r:id="rId112" w:history="1">
              <w:r w:rsidRPr="00A148F2">
                <w:rPr>
                  <w:rFonts w:ascii="Times New Roman" w:hAnsi="Times New Roman" w:cs="Times New Roman"/>
                </w:rPr>
                <w:t>статьей 18.1</w:t>
              </w:r>
            </w:hyperlink>
            <w:r w:rsidRPr="00A148F2">
              <w:rPr>
                <w:rFonts w:ascii="Times New Roman" w:hAnsi="Times New Roman" w:cs="Times New Roman"/>
              </w:rPr>
              <w:t xml:space="preserve"> Федерального закона от 6 октября 2003 года № 131-ФЗ «Об общих принципах организации местного самоуправления в Российской Федерации», не допускается (за исключением межбюджетных трансфертов, предоставляемых в целях содействия достижению и (или) поощрения достижения наилучших значений показателей).</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bookmarkStart w:id="116" w:name="sub_44071"/>
            <w:bookmarkEnd w:id="115"/>
            <w:r w:rsidRPr="00A148F2">
              <w:rPr>
                <w:rFonts w:ascii="Times New Roman" w:hAnsi="Times New Roman" w:cs="Times New Roman"/>
              </w:rPr>
              <w:t>7.1. В соответствии с законом Республики Татарстан о бюджете Республики Татарстан территориальному органу Федерального казначейства могут быть переданы на основании решений главных распорядителей средств бюджета Республики Татарстан полномочия получателя средств бюджета Республики Татарстан по перечислению межбюджетных трансфертов, предоставляемых из бюджета Республики Татарстан местному бюджету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межбюджетные трансферты, в порядке, установленном Федеральным казначейством.</w:t>
            </w:r>
          </w:p>
          <w:bookmarkEnd w:id="116"/>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8. В случае наделения органов местного самоуправления муниципальных районов полномочиями органов государственной власти Республики Татарстан по расчету и предоставлению дотаций бюджетам поселений межбюджетные трансферты за счет бюджета Республики Татарстан бюджетам городских, сельских поселений, за исключением субвенций, предоставляются при условии соблюдения соответствующими органами местного самоуправления городских, сельских поселений основных условий предоставления межбюджетных трансфертов из бюджета Республики Татарстан местным бюджетам, предусмотренных настоящей статьей.</w:t>
            </w: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bCs/>
              </w:rPr>
            </w:pPr>
          </w:p>
        </w:tc>
        <w:tc>
          <w:tcPr>
            <w:tcW w:w="7796" w:type="dxa"/>
            <w:gridSpan w:val="2"/>
          </w:tcPr>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44.</w:t>
            </w:r>
            <w:r w:rsidRPr="00A148F2">
              <w:rPr>
                <w:rFonts w:ascii="Times New Roman" w:hAnsi="Times New Roman" w:cs="Times New Roman"/>
              </w:rPr>
              <w:t xml:space="preserve"> </w:t>
            </w:r>
            <w:r w:rsidRPr="00A148F2">
              <w:rPr>
                <w:rFonts w:ascii="Times New Roman" w:hAnsi="Times New Roman" w:cs="Times New Roman"/>
                <w:b/>
              </w:rPr>
              <w:t>Основные условия предоставления межбюджетных трансфертов из бюджета Республики Татарстан</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strike/>
              </w:rPr>
            </w:pP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 xml:space="preserve">1. Пункт утрачивает силу </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Муниципальные образования, в бюджетах которых доля дотаций из других бюджетов бюджетной системы Республики Татарстан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w:t>
            </w:r>
            <w:r w:rsidRPr="00A148F2">
              <w:rPr>
                <w:rFonts w:ascii="Times New Roman" w:hAnsi="Times New Roman" w:cs="Times New Roman"/>
                <w:b/>
              </w:rPr>
              <w:t>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w:t>
            </w:r>
            <w:r w:rsidRPr="00A148F2">
              <w:rPr>
                <w:rFonts w:ascii="Times New Roman" w:hAnsi="Times New Roman" w:cs="Times New Roman"/>
              </w:rPr>
              <w:t xml:space="preserve"> начиная с очередного финансового года не имеют права превышать установленные Кабинетом Министров Республики Татарстан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lastRenderedPageBreak/>
              <w:t xml:space="preserve">3. Муниципальные образования, в бюджетах которых доля дотаций из других бюджетов бюджетной системы Республики Татарстан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20 процентов </w:t>
            </w:r>
            <w:r w:rsidRPr="00A148F2">
              <w:rPr>
                <w:rFonts w:ascii="Times New Roman" w:hAnsi="Times New Roman" w:cs="Times New Roman"/>
                <w:b/>
              </w:rPr>
              <w:t>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w:t>
            </w:r>
            <w:r w:rsidRPr="00A148F2">
              <w:rPr>
                <w:rFonts w:ascii="Times New Roman" w:hAnsi="Times New Roman" w:cs="Times New Roman"/>
              </w:rPr>
              <w:t xml:space="preserve">, начиная с очередного финансового года не имеют права устанавливать и исполнять расходные обязательства, не связанные с решением вопросов, отнесенных </w:t>
            </w:r>
            <w:hyperlink r:id="rId113" w:history="1">
              <w:r w:rsidRPr="00A148F2">
                <w:rPr>
                  <w:rFonts w:ascii="Times New Roman" w:hAnsi="Times New Roman" w:cs="Times New Roman"/>
                </w:rPr>
                <w:t>Конституцией</w:t>
              </w:r>
            </w:hyperlink>
            <w:r w:rsidRPr="00A148F2">
              <w:rPr>
                <w:rFonts w:ascii="Times New Roman" w:hAnsi="Times New Roman" w:cs="Times New Roman"/>
              </w:rPr>
              <w:t xml:space="preserve"> Российской Федерации, федеральными законами, законами Республики Татарстан к полномочиям соответствующих органов местного самоуправления.</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4. В муниципальных образованиях, в бюджетах которых доля дотаций из других бюджетов бюджетной системы Республики Татарстан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w:t>
            </w:r>
            <w:r w:rsidRPr="00A54326">
              <w:rPr>
                <w:rFonts w:ascii="Times New Roman" w:hAnsi="Times New Roman" w:cs="Times New Roman"/>
              </w:rPr>
              <w:t>объема</w:t>
            </w:r>
            <w:r w:rsidRPr="00A148F2">
              <w:rPr>
                <w:rFonts w:ascii="Times New Roman" w:hAnsi="Times New Roman" w:cs="Times New Roman"/>
                <w:b/>
              </w:rPr>
              <w:t xml:space="preserve">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w:t>
            </w:r>
            <w:r w:rsidRPr="00A148F2">
              <w:rPr>
                <w:rFonts w:ascii="Times New Roman" w:hAnsi="Times New Roman" w:cs="Times New Roman"/>
              </w:rPr>
              <w:t xml:space="preserve">, а также в  муниципальных образованиях, которые не имеют годовой отчетности об исполнении местного бюджета за один год и более из трех последних отчетных финансовых лет, начиная с очередного финансового года осуществляются следующие дополнительные меры к установленным </w:t>
            </w:r>
            <w:hyperlink w:anchor="sub_4402" w:history="1">
              <w:r w:rsidRPr="00A148F2">
                <w:rPr>
                  <w:rFonts w:ascii="Times New Roman" w:hAnsi="Times New Roman" w:cs="Times New Roman"/>
                </w:rPr>
                <w:t>пунктами 2</w:t>
              </w:r>
            </w:hyperlink>
            <w:r w:rsidRPr="00A148F2">
              <w:rPr>
                <w:rFonts w:ascii="Times New Roman" w:hAnsi="Times New Roman" w:cs="Times New Roman"/>
              </w:rPr>
              <w:t xml:space="preserve"> и </w:t>
            </w:r>
            <w:hyperlink w:anchor="sub_4403" w:history="1">
              <w:r w:rsidRPr="00A148F2">
                <w:rPr>
                  <w:rFonts w:ascii="Times New Roman" w:hAnsi="Times New Roman" w:cs="Times New Roman"/>
                </w:rPr>
                <w:t>3</w:t>
              </w:r>
            </w:hyperlink>
            <w:r w:rsidRPr="00A148F2">
              <w:rPr>
                <w:rFonts w:ascii="Times New Roman" w:hAnsi="Times New Roman" w:cs="Times New Roman"/>
              </w:rPr>
              <w:t xml:space="preserve"> настоящей статьи мерам:</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1) подпункт утрачивает силу</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представление местной администрацией в Кабинет Министров Республики Татарстан в установленном им порядке документов и материалов, необходимых для подготовки заключения о соответствии требованиям </w:t>
            </w:r>
            <w:hyperlink r:id="rId114" w:history="1">
              <w:r w:rsidRPr="00A148F2">
                <w:rPr>
                  <w:rFonts w:ascii="Times New Roman" w:hAnsi="Times New Roman" w:cs="Times New Roman"/>
                </w:rPr>
                <w:t>бюджетного законодательства</w:t>
              </w:r>
            </w:hyperlink>
            <w:r w:rsidRPr="00A148F2">
              <w:rPr>
                <w:rFonts w:ascii="Times New Roman" w:hAnsi="Times New Roman" w:cs="Times New Roman"/>
              </w:rPr>
              <w:t xml:space="preserve"> Российской Федерации внесенного в </w:t>
            </w:r>
            <w:r w:rsidRPr="00A148F2">
              <w:rPr>
                <w:rFonts w:ascii="Times New Roman" w:hAnsi="Times New Roman" w:cs="Times New Roman"/>
              </w:rPr>
              <w:lastRenderedPageBreak/>
              <w:t>представительный орган муниципального образования проекта местного бюджета на очередной финансовый год (очередной финансовый год и плановый период);</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3) проведение не реже одного раза в два года проверки годового отчета об исполнении местного бюджета Счетной палатой Республики Татарстан или в </w:t>
            </w:r>
            <w:hyperlink r:id="rId115" w:history="1">
              <w:r w:rsidRPr="00A148F2">
                <w:rPr>
                  <w:rFonts w:ascii="Times New Roman" w:hAnsi="Times New Roman" w:cs="Times New Roman"/>
                </w:rPr>
                <w:t>порядке</w:t>
              </w:r>
            </w:hyperlink>
            <w:r w:rsidRPr="00A148F2">
              <w:rPr>
                <w:rFonts w:ascii="Times New Roman" w:hAnsi="Times New Roman" w:cs="Times New Roman"/>
              </w:rPr>
              <w:t>, установленном Кабинетом Министров Республики Татарстан, Министерством финансов Республики Татарстан;</w:t>
            </w:r>
          </w:p>
          <w:p w:rsidR="00C77935" w:rsidRPr="00A148F2" w:rsidRDefault="00C77935" w:rsidP="00732BF3">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4) подпункт утрачивает силу.</w:t>
            </w:r>
          </w:p>
          <w:p w:rsidR="00C77935" w:rsidRPr="00A148F2" w:rsidRDefault="00C77935" w:rsidP="000230E6">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4</w:t>
            </w:r>
            <w:r w:rsidRPr="00A148F2">
              <w:rPr>
                <w:rFonts w:ascii="Times New Roman" w:hAnsi="Times New Roman" w:cs="Times New Roman"/>
                <w:b/>
                <w:vertAlign w:val="superscript"/>
              </w:rPr>
              <w:t>1</w:t>
            </w:r>
            <w:r w:rsidRPr="00A148F2">
              <w:rPr>
                <w:rFonts w:ascii="Times New Roman" w:hAnsi="Times New Roman" w:cs="Times New Roman"/>
                <w:b/>
              </w:rPr>
              <w:t>. В случае преобразования муниципальных образований путем объединения двух и более муниципальных образований для расчета доли дотаций и (или) налоговых доходов в доходах местных бюджетов в целях оценки необходимости применения ограничений для преобразованного муниципального образования в соответствии с пунктами 2 - 4 настоящей статьи учитывается общий объем поступивших в бюджеты объединяемых муниципальных образований в течение трех последних отчетных финансовых лет:</w:t>
            </w:r>
          </w:p>
          <w:p w:rsidR="00C77935" w:rsidRPr="00A148F2" w:rsidRDefault="00C77935" w:rsidP="000230E6">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дотаций из других бюджетов и (или) налоговых доходов по дополнительным нормативам отчислений от налога на доходы физических лиц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от налога на доходы физических лиц;</w:t>
            </w:r>
          </w:p>
          <w:p w:rsidR="00C77935" w:rsidRPr="00A148F2" w:rsidRDefault="00C77935" w:rsidP="000230E6">
            <w:pPr>
              <w:autoSpaceDE w:val="0"/>
              <w:autoSpaceDN w:val="0"/>
              <w:adjustRightInd w:val="0"/>
              <w:spacing w:after="0" w:line="240" w:lineRule="auto"/>
              <w:ind w:firstLine="720"/>
              <w:jc w:val="both"/>
              <w:rPr>
                <w:rFonts w:ascii="Times New Roman" w:hAnsi="Times New Roman" w:cs="Times New Roman"/>
                <w:b/>
                <w:strike/>
              </w:rPr>
            </w:pPr>
            <w:r w:rsidRPr="00A148F2">
              <w:rPr>
                <w:rFonts w:ascii="Times New Roman" w:hAnsi="Times New Roman" w:cs="Times New Roman"/>
                <w:b/>
              </w:rPr>
              <w:t>2) доходов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поступивших в бюджеты объединяемых муниципальных образований в течение трех последних отчетных финансовых лет.</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5. абзац</w:t>
            </w:r>
            <w:r w:rsidR="00A54326">
              <w:rPr>
                <w:rFonts w:ascii="Times New Roman" w:hAnsi="Times New Roman" w:cs="Times New Roman"/>
                <w:b/>
              </w:rPr>
              <w:t xml:space="preserve">ы первый – четвертый </w:t>
            </w:r>
            <w:r w:rsidRPr="00A148F2">
              <w:rPr>
                <w:rFonts w:ascii="Times New Roman" w:hAnsi="Times New Roman" w:cs="Times New Roman"/>
                <w:b/>
              </w:rPr>
              <w:t>утрачива</w:t>
            </w:r>
            <w:r w:rsidR="00A54326">
              <w:rPr>
                <w:rFonts w:ascii="Times New Roman" w:hAnsi="Times New Roman" w:cs="Times New Roman"/>
                <w:b/>
              </w:rPr>
              <w:t>ю</w:t>
            </w:r>
            <w:r w:rsidRPr="00A148F2">
              <w:rPr>
                <w:rFonts w:ascii="Times New Roman" w:hAnsi="Times New Roman" w:cs="Times New Roman"/>
                <w:b/>
              </w:rPr>
              <w:t>т силу</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strike/>
              </w:rPr>
            </w:pPr>
          </w:p>
          <w:p w:rsidR="00C77935" w:rsidRPr="00A148F2" w:rsidRDefault="00C77935" w:rsidP="00732BF3">
            <w:pPr>
              <w:autoSpaceDE w:val="0"/>
              <w:autoSpaceDN w:val="0"/>
              <w:adjustRightInd w:val="0"/>
              <w:spacing w:after="0" w:line="240" w:lineRule="auto"/>
              <w:jc w:val="both"/>
              <w:rPr>
                <w:rFonts w:ascii="Times New Roman" w:hAnsi="Times New Roman" w:cs="Times New Roman"/>
                <w:b/>
              </w:rPr>
            </w:pP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 xml:space="preserve">Перечень муниципальных образований, указанных в пунктах 2 - 4 настоящей статьи, а также муниципальных образований, в бюджетах которых доля дотаций из других бюджетов и (или) налоговых доходов по дополнительным нормативам отчислений от налога на доходы физических лиц в размере, не превышающем расчетного объема дотации на выравнивание бюджетной обеспеченности (части расчетного объема </w:t>
            </w:r>
            <w:r w:rsidRPr="00A148F2">
              <w:rPr>
                <w:rFonts w:ascii="Times New Roman" w:hAnsi="Times New Roman" w:cs="Times New Roman"/>
                <w:b/>
              </w:rPr>
              <w:lastRenderedPageBreak/>
              <w:t>дотации), замененной дополнительными нормативами отчислений от налога на доходы физических лиц, в течение двух из трех последних отчетных финансовых лет не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утверждается Министерством финансов Республики Татарстан не позднее 15 ноября текущего финансового года.</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6. В случае, если не позднее 1 сентября текущего финансового года представительным органом муниципального образования принято решение об отказе, полностью или частично, от получения в очередном финансовом году дотаций из других бюджетов бюджетной системы Республики Татарстан или от налоговых доходов по дополнительным нормативам отчислений, предусмотренные </w:t>
            </w:r>
            <w:hyperlink r:id="rId116"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иными федеральными законами и настоящим Кодексом ограничения и меры в очередном финансовом году применяются исходя из расчетного сокращения доли дотаций из других бюджетов бюджетной системы Республики Татарстан и (или) налоговых доходов по дополнительным нормативам отчислений в собственных доходах местного бюджета, определенного им путем отнесения к одному или распределения между несколькими из трех последних отчетных финансовых лет общей величины уменьшаемых дотаций (налоговых доходов по дополнительным нормативам отчислений) в очередном финансовом году.</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7. Предоставление из бюджета Республики Татарстан межбюджетных трансфертов местным бюджетам исходя из результатов достижения органами местного самоуправления значений показателей, установленных в соответствии со </w:t>
            </w:r>
            <w:hyperlink r:id="rId117" w:history="1">
              <w:r w:rsidRPr="00A148F2">
                <w:rPr>
                  <w:rFonts w:ascii="Times New Roman" w:hAnsi="Times New Roman" w:cs="Times New Roman"/>
                </w:rPr>
                <w:t>статьей 18.1</w:t>
              </w:r>
            </w:hyperlink>
            <w:r w:rsidRPr="00A148F2">
              <w:rPr>
                <w:rFonts w:ascii="Times New Roman" w:hAnsi="Times New Roman" w:cs="Times New Roman"/>
              </w:rPr>
              <w:t xml:space="preserve"> Федерального закона от 6 октября 2003 года № 131-ФЗ «Об общих принципах организации местного самоуправления в Российской Федерации», не допускается (за исключением межбюджетных трансфертов, предоставляемых в целях содействия достижению и (или) поощрения достижения наилучших значений показателей).</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7.1. В соответствии с законом Республики Татарстан о бюджете Республики Татарстан территориальному органу Федерального казначейства могут быть переданы на основании решений главных распорядителей средств бюджета Республики Татарстан полномочия получателя средств бюджета Республики Татарстан по перечислению межбюджетных трансфертов, предоставляемых из бюджета Республики Татарстан местному бюджету в </w:t>
            </w:r>
            <w:r w:rsidRPr="00A148F2">
              <w:rPr>
                <w:rFonts w:ascii="Times New Roman" w:hAnsi="Times New Roman" w:cs="Times New Roman"/>
              </w:rPr>
              <w:lastRenderedPageBreak/>
              <w:t>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межбюджетные трансферты, в порядке, установленном Федеральным казначейством.</w:t>
            </w: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strike/>
              </w:rPr>
            </w:pPr>
          </w:p>
          <w:p w:rsidR="00C77935" w:rsidRPr="00A148F2" w:rsidRDefault="00C77935" w:rsidP="00EC0202">
            <w:pPr>
              <w:autoSpaceDE w:val="0"/>
              <w:autoSpaceDN w:val="0"/>
              <w:adjustRightInd w:val="0"/>
              <w:spacing w:after="0" w:line="240" w:lineRule="auto"/>
              <w:ind w:firstLine="720"/>
              <w:jc w:val="both"/>
              <w:rPr>
                <w:rFonts w:ascii="Times New Roman" w:hAnsi="Times New Roman" w:cs="Times New Roman"/>
                <w:strike/>
              </w:rPr>
            </w:pPr>
          </w:p>
          <w:p w:rsidR="00C77935" w:rsidRPr="00A148F2" w:rsidRDefault="00C77935" w:rsidP="00732BF3">
            <w:pPr>
              <w:autoSpaceDE w:val="0"/>
              <w:autoSpaceDN w:val="0"/>
              <w:adjustRightInd w:val="0"/>
              <w:spacing w:after="0" w:line="240" w:lineRule="auto"/>
              <w:ind w:firstLine="720"/>
              <w:jc w:val="both"/>
              <w:rPr>
                <w:rFonts w:ascii="Times New Roman" w:hAnsi="Times New Roman" w:cs="Times New Roman"/>
                <w:b/>
                <w:bCs/>
              </w:rPr>
            </w:pPr>
            <w:r w:rsidRPr="00A148F2">
              <w:rPr>
                <w:rFonts w:ascii="Times New Roman" w:hAnsi="Times New Roman" w:cs="Times New Roman"/>
                <w:b/>
              </w:rPr>
              <w:t>8. Пункт утрачивает силу</w:t>
            </w:r>
          </w:p>
        </w:tc>
      </w:tr>
      <w:tr w:rsidR="00C77935" w:rsidRPr="00A148F2" w:rsidTr="00EC1FBF">
        <w:tc>
          <w:tcPr>
            <w:tcW w:w="7656" w:type="dxa"/>
          </w:tcPr>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44</w:t>
            </w:r>
            <w:r w:rsidRPr="00A148F2">
              <w:rPr>
                <w:rFonts w:ascii="Times New Roman" w:hAnsi="Times New Roman" w:cs="Times New Roman"/>
                <w:bCs/>
                <w:vertAlign w:val="superscript"/>
              </w:rPr>
              <w:t>1</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Дотации на выравнивание бюджетной обеспеченности поселений</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bookmarkStart w:id="117" w:name="sub_44101"/>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Дотации на выравнивание бюджетной обеспеченности поселений предусматриваются в бюджете Республики Татарстан в целях выравнивания финансовых возможностей городских поселений </w:t>
            </w:r>
            <w:r w:rsidRPr="00A148F2">
              <w:rPr>
                <w:rFonts w:ascii="Times New Roman" w:hAnsi="Times New Roman" w:cs="Times New Roman"/>
                <w:b/>
              </w:rPr>
              <w:t>(включая городские округа)</w:t>
            </w:r>
            <w:r w:rsidRPr="00A148F2">
              <w:rPr>
                <w:rFonts w:ascii="Times New Roman" w:hAnsi="Times New Roman" w:cs="Times New Roman"/>
              </w:rPr>
              <w:t>, сельских поселений по осуществлению органами местного самоуправления полномочий по решению вопросов местного значения исходя из численности жителей и (или) бюджетной обеспеченности.</w:t>
            </w:r>
          </w:p>
          <w:bookmarkEnd w:id="117"/>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Дотации на выравнивание бюджетной обеспеченности поселений образуют региональный фонд финансовой поддержки поселений.</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Порядок образования и распределения дотаций на выравнивание бюджетной обеспеченности поселений, а также порядок определения критериев выравнивания финансовых возможностей городских поселений </w:t>
            </w:r>
            <w:r w:rsidRPr="00A148F2">
              <w:rPr>
                <w:rFonts w:ascii="Times New Roman" w:hAnsi="Times New Roman" w:cs="Times New Roman"/>
                <w:b/>
              </w:rPr>
              <w:t>(включая городские округа)</w:t>
            </w:r>
            <w:r w:rsidRPr="00A148F2">
              <w:rPr>
                <w:rFonts w:ascii="Times New Roman" w:hAnsi="Times New Roman" w:cs="Times New Roman"/>
              </w:rPr>
              <w:t xml:space="preserve">, сельских поселений устанавливается </w:t>
            </w:r>
            <w:hyperlink w:anchor="sub_1020" w:history="1">
              <w:r w:rsidRPr="00A148F2">
                <w:rPr>
                  <w:rFonts w:ascii="Times New Roman" w:hAnsi="Times New Roman" w:cs="Times New Roman"/>
                </w:rPr>
                <w:t>приложением 2</w:t>
              </w:r>
            </w:hyperlink>
            <w:r w:rsidRPr="00A148F2">
              <w:rPr>
                <w:rFonts w:ascii="Times New Roman" w:hAnsi="Times New Roman" w:cs="Times New Roman"/>
              </w:rPr>
              <w:t xml:space="preserve"> к настоящему Кодексу.</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bookmarkStart w:id="118" w:name="sub_44102"/>
            <w:r w:rsidRPr="00A148F2">
              <w:rPr>
                <w:rFonts w:ascii="Times New Roman" w:hAnsi="Times New Roman" w:cs="Times New Roman"/>
              </w:rPr>
              <w:t xml:space="preserve">2. Объем дотаций на выравнивание бюджетной обеспеченности поселений утверждается законом Республики Татарстан о бюджете Республики Татарстан на очередной финансовый год и плановый период и определяется исходя из необходимости достижения критериев выравнивания финансовых возможностей городских поселений </w:t>
            </w:r>
            <w:r w:rsidRPr="00A148F2">
              <w:rPr>
                <w:rFonts w:ascii="Times New Roman" w:hAnsi="Times New Roman" w:cs="Times New Roman"/>
                <w:b/>
              </w:rPr>
              <w:t>(включая городские округа),</w:t>
            </w:r>
            <w:r w:rsidRPr="00A148F2">
              <w:rPr>
                <w:rFonts w:ascii="Times New Roman" w:hAnsi="Times New Roman" w:cs="Times New Roman"/>
              </w:rPr>
              <w:t xml:space="preserve">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 установленных законом Республики Татарстан о бюджете Республики Татарстан на очередной финансовый год и плановый период.</w:t>
            </w:r>
          </w:p>
          <w:bookmarkEnd w:id="118"/>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При определении объема дотаций на выравнивание бюджетной обеспеченности поселений на очередной финансовый год и плановый период не допускается снижение значения критериев выравнивания финансовых возможностей городских поселений (включая городские округа),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 по сравнению со значением указанных критериев, установленным законом Республики Татарстан о бюджете Республики Татарстан на текущий финансовый год и плановый период.</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bookmarkStart w:id="119" w:name="sub_44103"/>
            <w:r w:rsidRPr="00A148F2">
              <w:rPr>
                <w:rFonts w:ascii="Times New Roman" w:hAnsi="Times New Roman" w:cs="Times New Roman"/>
              </w:rPr>
              <w:t xml:space="preserve">3. Размер дотации на выравнивание бюджетной обеспеченности поселений определяется для каждого городского поселения </w:t>
            </w:r>
            <w:r w:rsidRPr="00A148F2">
              <w:rPr>
                <w:rFonts w:ascii="Times New Roman" w:hAnsi="Times New Roman" w:cs="Times New Roman"/>
                <w:b/>
              </w:rPr>
              <w:t>(включая городские округа),</w:t>
            </w:r>
            <w:r w:rsidRPr="00A148F2">
              <w:rPr>
                <w:rFonts w:ascii="Times New Roman" w:hAnsi="Times New Roman" w:cs="Times New Roman"/>
              </w:rPr>
              <w:t xml:space="preserve"> сельского поселения Республики Татарстан исходя из </w:t>
            </w:r>
            <w:r w:rsidRPr="00A148F2">
              <w:rPr>
                <w:rFonts w:ascii="Times New Roman" w:hAnsi="Times New Roman" w:cs="Times New Roman"/>
              </w:rPr>
              <w:lastRenderedPageBreak/>
              <w:t>численности жителей городского поселения, сельского поселения в расчете на одного жителя.</w:t>
            </w:r>
          </w:p>
          <w:bookmarkEnd w:id="119"/>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Право на получение указанной дотации имеют все городские поселения </w:t>
            </w:r>
            <w:r w:rsidRPr="00A148F2">
              <w:rPr>
                <w:rFonts w:ascii="Times New Roman" w:hAnsi="Times New Roman" w:cs="Times New Roman"/>
                <w:b/>
              </w:rPr>
              <w:t>(включая городские округа),</w:t>
            </w:r>
            <w:r w:rsidRPr="00A148F2">
              <w:rPr>
                <w:rFonts w:ascii="Times New Roman" w:hAnsi="Times New Roman" w:cs="Times New Roman"/>
              </w:rPr>
              <w:t xml:space="preserve"> сельские поселения Республики Татарстан, за исключением указанных в </w:t>
            </w:r>
            <w:hyperlink w:anchor="sub_441001" w:history="1">
              <w:r w:rsidRPr="00A148F2">
                <w:rPr>
                  <w:rFonts w:ascii="Times New Roman" w:hAnsi="Times New Roman" w:cs="Times New Roman"/>
                </w:rPr>
                <w:t>пункте 1 статьи 44.10</w:t>
              </w:r>
            </w:hyperlink>
            <w:r w:rsidRPr="00A148F2">
              <w:rPr>
                <w:rFonts w:ascii="Times New Roman" w:hAnsi="Times New Roman" w:cs="Times New Roman"/>
              </w:rPr>
              <w:t xml:space="preserve"> настоящего Кодекса.</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Дотации на выравнивание бюджетной обеспеченности поселений могут полностью или частично распределяться между городскими поселениями </w:t>
            </w:r>
            <w:r w:rsidRPr="00A148F2">
              <w:rPr>
                <w:rFonts w:ascii="Times New Roman" w:hAnsi="Times New Roman" w:cs="Times New Roman"/>
                <w:b/>
              </w:rPr>
              <w:t>(включая городские округа)</w:t>
            </w:r>
            <w:r w:rsidRPr="00A148F2">
              <w:rPr>
                <w:rFonts w:ascii="Times New Roman" w:hAnsi="Times New Roman" w:cs="Times New Roman"/>
              </w:rPr>
              <w:t xml:space="preserve">, сельскими поселениями исходя из уровня их расчетной бюджетной обеспеченности. Право на получение указанных дотаций имеют все городские поселения </w:t>
            </w:r>
            <w:r w:rsidRPr="00A148F2">
              <w:rPr>
                <w:rFonts w:ascii="Times New Roman" w:hAnsi="Times New Roman" w:cs="Times New Roman"/>
                <w:b/>
              </w:rPr>
              <w:t>(включая городские округа),</w:t>
            </w:r>
            <w:r w:rsidRPr="00A148F2">
              <w:rPr>
                <w:rFonts w:ascii="Times New Roman" w:hAnsi="Times New Roman" w:cs="Times New Roman"/>
              </w:rPr>
              <w:t xml:space="preserve"> сельские поселения Республики Татарстан,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городских поселений </w:t>
            </w:r>
            <w:r w:rsidRPr="00A148F2">
              <w:rPr>
                <w:rFonts w:ascii="Times New Roman" w:hAnsi="Times New Roman" w:cs="Times New Roman"/>
                <w:b/>
              </w:rPr>
              <w:t>(включая городские округа)</w:t>
            </w:r>
            <w:r w:rsidRPr="00A148F2">
              <w:rPr>
                <w:rFonts w:ascii="Times New Roman" w:hAnsi="Times New Roman" w:cs="Times New Roman"/>
              </w:rPr>
              <w:t>, сельских поселений.</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Уровень расчетной бюджетной обеспеченности городских </w:t>
            </w:r>
            <w:r w:rsidRPr="00A148F2">
              <w:rPr>
                <w:rFonts w:ascii="Times New Roman" w:hAnsi="Times New Roman" w:cs="Times New Roman"/>
                <w:b/>
              </w:rPr>
              <w:t>поселений (включая городские округа)</w:t>
            </w:r>
            <w:r w:rsidRPr="00A148F2">
              <w:rPr>
                <w:rFonts w:ascii="Times New Roman" w:hAnsi="Times New Roman" w:cs="Times New Roman"/>
              </w:rPr>
              <w:t xml:space="preserve">, сельских поселений определяется соотношением налоговых доходов на одного жителя, которые могут быть получены бюджетом городского поселения </w:t>
            </w:r>
            <w:r w:rsidRPr="00A148F2">
              <w:rPr>
                <w:rFonts w:ascii="Times New Roman" w:hAnsi="Times New Roman" w:cs="Times New Roman"/>
                <w:b/>
              </w:rPr>
              <w:t>(включая городские округа)</w:t>
            </w:r>
            <w:r w:rsidRPr="00A148F2">
              <w:rPr>
                <w:rFonts w:ascii="Times New Roman" w:hAnsi="Times New Roman" w:cs="Times New Roman"/>
              </w:rPr>
              <w:t xml:space="preserve">, сельского поселения, исходя из уровня развития и структуры экономики и (или) налоговой базы (налогового потенциала) и аналогичного показателя в среднем по городским поселениям </w:t>
            </w:r>
            <w:r w:rsidRPr="00A148F2">
              <w:rPr>
                <w:rFonts w:ascii="Times New Roman" w:hAnsi="Times New Roman" w:cs="Times New Roman"/>
                <w:b/>
              </w:rPr>
              <w:t>(включая городские округа)</w:t>
            </w:r>
            <w:r w:rsidRPr="00A148F2">
              <w:rPr>
                <w:rFonts w:ascii="Times New Roman" w:hAnsi="Times New Roman" w:cs="Times New Roman"/>
              </w:rPr>
              <w:t>, сельским поселениям Республики Татарстан с учетом различий в структуре населения, социально-экономических, климатических, географических и иных объективных факторов и условий, влияющих на стоимость предоставления муниципальных услуг в расчете на одного жителя.</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Указанный уровень расчетной бюджетной обеспеченности определяется отдельно по городским поселениям </w:t>
            </w:r>
            <w:r w:rsidRPr="00A148F2">
              <w:rPr>
                <w:rFonts w:ascii="Times New Roman" w:hAnsi="Times New Roman" w:cs="Times New Roman"/>
                <w:b/>
              </w:rPr>
              <w:t>(включая городские округа)</w:t>
            </w:r>
            <w:r w:rsidRPr="00A148F2">
              <w:rPr>
                <w:rFonts w:ascii="Times New Roman" w:hAnsi="Times New Roman" w:cs="Times New Roman"/>
              </w:rPr>
              <w:t xml:space="preserve">, сельским поселениям по единой методике, обеспечивающей сопоставимость налоговых доходов </w:t>
            </w:r>
            <w:r w:rsidRPr="00A148F2">
              <w:rPr>
                <w:rFonts w:ascii="Times New Roman" w:hAnsi="Times New Roman" w:cs="Times New Roman"/>
                <w:b/>
              </w:rPr>
              <w:t>городских поселений (включая городские округа)</w:t>
            </w:r>
            <w:r w:rsidRPr="00A148F2">
              <w:rPr>
                <w:rFonts w:ascii="Times New Roman" w:hAnsi="Times New Roman" w:cs="Times New Roman"/>
              </w:rPr>
              <w:t xml:space="preserve">, перечня бюджетных услуг и показателей, характеризующих факторы и условия, влияющие на стоимость предоставления муниципальных услуг в расчете на одного жителя, по городским поселениям </w:t>
            </w:r>
            <w:r w:rsidRPr="00A148F2">
              <w:rPr>
                <w:rFonts w:ascii="Times New Roman" w:hAnsi="Times New Roman" w:cs="Times New Roman"/>
                <w:b/>
              </w:rPr>
              <w:t>(включая городские округа),</w:t>
            </w:r>
            <w:r w:rsidRPr="00A148F2">
              <w:rPr>
                <w:rFonts w:ascii="Times New Roman" w:hAnsi="Times New Roman" w:cs="Times New Roman"/>
              </w:rPr>
              <w:t xml:space="preserve"> сельским поселениям согласно </w:t>
            </w:r>
            <w:hyperlink w:anchor="sub_1020" w:history="1">
              <w:r w:rsidRPr="00A148F2">
                <w:rPr>
                  <w:rFonts w:ascii="Times New Roman" w:hAnsi="Times New Roman" w:cs="Times New Roman"/>
                </w:rPr>
                <w:t>приложению 2</w:t>
              </w:r>
            </w:hyperlink>
            <w:r w:rsidRPr="00A148F2">
              <w:rPr>
                <w:rFonts w:ascii="Times New Roman" w:hAnsi="Times New Roman" w:cs="Times New Roman"/>
              </w:rPr>
              <w:t xml:space="preserve"> к настоящему Кодексу.</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Использование при определении уровня расчетной бюджетной обеспеченности городских поселений </w:t>
            </w:r>
            <w:r w:rsidRPr="00A148F2">
              <w:rPr>
                <w:rFonts w:ascii="Times New Roman" w:hAnsi="Times New Roman" w:cs="Times New Roman"/>
                <w:b/>
              </w:rPr>
              <w:t>(включая городские округа)</w:t>
            </w:r>
            <w:r w:rsidRPr="00A148F2">
              <w:rPr>
                <w:rFonts w:ascii="Times New Roman" w:hAnsi="Times New Roman" w:cs="Times New Roman"/>
              </w:rPr>
              <w:t xml:space="preserve">, сельских </w:t>
            </w:r>
            <w:r w:rsidRPr="00A148F2">
              <w:rPr>
                <w:rFonts w:ascii="Times New Roman" w:hAnsi="Times New Roman" w:cs="Times New Roman"/>
              </w:rPr>
              <w:lastRenderedPageBreak/>
              <w:t>поселений показателей фактических доходов и расходов за отчетный период и (или) показателей прогнозируемых доходов и расходов бюджетов отдельных городских, сельских поселений не допускается.</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bookmarkStart w:id="120" w:name="sub_44104"/>
            <w:r w:rsidRPr="00A148F2">
              <w:rPr>
                <w:rFonts w:ascii="Times New Roman" w:hAnsi="Times New Roman" w:cs="Times New Roman"/>
              </w:rPr>
              <w:t xml:space="preserve">4. При составлении и (или) утверждении бюджета Республики Татарстан по согласованию с представительными органами муниципальных образований дотации на выравнивание бюджетной обеспеченности поселений могут быть полностью или частично заменены дополнительными нормативами отчислений в бюджеты городских поселений </w:t>
            </w:r>
            <w:r w:rsidRPr="00A148F2">
              <w:rPr>
                <w:rFonts w:ascii="Times New Roman" w:hAnsi="Times New Roman" w:cs="Times New Roman"/>
                <w:b/>
              </w:rPr>
              <w:t>(включая городские округа)</w:t>
            </w:r>
            <w:r w:rsidRPr="00A148F2">
              <w:rPr>
                <w:rFonts w:ascii="Times New Roman" w:hAnsi="Times New Roman" w:cs="Times New Roman"/>
              </w:rPr>
              <w:t>, сельских поселений от налога на доходы физических лиц.</w:t>
            </w:r>
          </w:p>
          <w:bookmarkEnd w:id="120"/>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Указанный дополнительный норматив рассчитывается согласно приложению 1 к настоящему Кодексу как отношение расчетного объема дотации на выравнивание бюджетной обеспеченности поселений (части расчетного объема дотации) к прогнозируемому в соответствии с единой методикой объему налога на доходы физических лиц, подлежащего зачислению в консолидированный бюджет Республики Татарстан по территории соответствующего городского, сельского поселения.</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Дополнительные нормативы отчислений от налога на доходы физических лиц устанавливаются на срок не менее трех лет. Изменение указанных нормативов отчислений в бюджеты городских, сельских поселений в течение текущего финансового года не допускается.</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Средства, полученные городским, сельским поселением по дополнительному нормативу отчислений от налога на доходы физических лиц сверх расчетного объема дотации на выравнивание бюджетной обеспеченности поселений (части расчетного объема дотации), изъятию в бюджет Республики Татарстан и (или) учету при последующем распределении финансовой помощи местным бюджетам не подлежат.</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Потери бюджета городского, сельского поселения в связи с получением средств по дополнительному нормативу отчислений от налога на доходы физических лиц ниже расчетного объема дотации на выравнивание бюджетной обеспеченности поселений (части расчетного объема дотации) компенсации из бюджета Республики Татарстан и (или) учету при последующем распределении межбюджетных трансфертов местным бюджетам не подлежат.</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bookmarkStart w:id="121" w:name="sub_44105"/>
            <w:r w:rsidRPr="00A148F2">
              <w:rPr>
                <w:rFonts w:ascii="Times New Roman" w:hAnsi="Times New Roman" w:cs="Times New Roman"/>
              </w:rPr>
              <w:t xml:space="preserve">5. Законом Республики Татарстан органы местного самоуправления муниципальных районов могут быть наделены полномочиями органов государственной власти Республики Татарстан по расчету и предоставлению дотаций бюджетам городских, сельских поселений за счет средств бюджета </w:t>
            </w:r>
            <w:r w:rsidRPr="00A148F2">
              <w:rPr>
                <w:rFonts w:ascii="Times New Roman" w:hAnsi="Times New Roman" w:cs="Times New Roman"/>
              </w:rPr>
              <w:lastRenderedPageBreak/>
              <w:t>Республики Татарстан.</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bookmarkStart w:id="122" w:name="sub_441052"/>
            <w:bookmarkEnd w:id="121"/>
            <w:r w:rsidRPr="00A148F2">
              <w:rPr>
                <w:rFonts w:ascii="Times New Roman" w:hAnsi="Times New Roman" w:cs="Times New Roman"/>
              </w:rPr>
              <w:t xml:space="preserve">Указанным законом должны быть установлены соответствующие требованиям </w:t>
            </w:r>
            <w:hyperlink r:id="rId118" w:history="1">
              <w:r w:rsidRPr="00A148F2">
                <w:rPr>
                  <w:rFonts w:ascii="Times New Roman" w:hAnsi="Times New Roman" w:cs="Times New Roman"/>
                </w:rPr>
                <w:t>Бюджетного кодекса</w:t>
              </w:r>
            </w:hyperlink>
            <w:r w:rsidRPr="00A148F2">
              <w:rPr>
                <w:rFonts w:ascii="Times New Roman" w:hAnsi="Times New Roman" w:cs="Times New Roman"/>
              </w:rPr>
              <w:t xml:space="preserve"> Российской Федерации и настоящей статьи порядок (методика) расчета субвенций бюджетам муниципальных районов на осуществление данных полномочий и порядок (методика) расчета органами местного самоуправления муниципальных районов размера дотаций бюджетам городских, сельских поселений, в том числе порядок (методика) расчета и установления заменяющих их дополнительных нормативов отчислений от налога на доходы физических лиц.</w:t>
            </w:r>
          </w:p>
          <w:bookmarkEnd w:id="122"/>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случае наделения органов местного самоуправления муниципальных районов полномочиями органов государственной власти Республики Татарстан, указанными в </w:t>
            </w:r>
            <w:hyperlink w:anchor="sub_44105" w:history="1">
              <w:r w:rsidRPr="00A148F2">
                <w:rPr>
                  <w:rFonts w:ascii="Times New Roman" w:hAnsi="Times New Roman" w:cs="Times New Roman"/>
                </w:rPr>
                <w:t>абзаце первом</w:t>
              </w:r>
            </w:hyperlink>
            <w:r w:rsidRPr="00A148F2">
              <w:rPr>
                <w:rFonts w:ascii="Times New Roman" w:hAnsi="Times New Roman" w:cs="Times New Roman"/>
              </w:rPr>
              <w:t xml:space="preserve"> настоящего пункта, дотации на выравнивание бюджетной обеспеченности поселений в части, касающейся предоставления дотаций бюджетам городских, сельских поселений, находящихся на территориях муниципальных районов, в составе бюджета Республики Татарстан не предусматриваются. При этом дотации на выравнивание бюджетной обеспеченности городских, сельских поселений, подлежащие перечислению в бюджеты городских, сельских поселений, входящих в состав территорий муниципальных районов, распределяются между бюджетами муниципальных районов исходя из численности жителей в расчете на одного жителя в соответствии с единой методикой.</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Субвенции, полученные бюджетом муниципального района на исполнение полномочий по расчету и предоставлению дотаций бюджетам городских, сельских поселений за счет средств бюджета Республики Татарстан, включаются в дотации на выравнивание бюджетной обеспеченности поселений.</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6. Распределение дотаций на выравнивание бюджетной обеспеченности поселений между городскими, сельскими поселениями и (или) заменяющие их дополнительные нормативы отчислений от налога на доходы физических лиц в бюджеты городских, сельских поселений утверждаются законом Республики Татарстан о бюджете Республики Татарстан на очередной финансовый год и плановый период.</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Допускается утверждение на плановый период не распределенного между городскими, сельскими поселениями объема дотаций на выравнивание бюджетной обеспеченности поселений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w:t>
            </w:r>
            <w:r w:rsidRPr="00A148F2">
              <w:rPr>
                <w:rFonts w:ascii="Times New Roman" w:hAnsi="Times New Roman" w:cs="Times New Roman"/>
              </w:rPr>
              <w:lastRenderedPageBreak/>
              <w:t>утвержденного на второй год планового периода.</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Размер дотации на выравнивание бюджетной обеспеченности поселений бюджету каждого городского, сельского поселения на очередной финансовый год и первый год планового периода не может быть меньше размера дотации на выравнивание бюджетной обеспеченности городских, сельских поселений, утвержденного соответственно на первый год планового периода и второй год планового периода в бюджете Республики Татарстан на текущий финансовый год и плановый период, за исключением случаев внесения федеральными законами изменений, приводящих к увеличению расходов и (или) снижению доходов бюджета Республики Татарстан.</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 случае наделения представительных органов муниципальных районов полномочиями органов государственной власти Республики Татарстан по расчету и предоставлению дотаций на выравнивание бюджетной обеспеченности поселений из бюджета Республики Татарстан распределение указанных дотаций между городскими, сельскими поселениями соответствующего муниципального района и (или) заменяющие их дополнительные нормативы отчислений от налога на доходы физических лиц утверждаются решением представительного органа муниципального района о бюджете муниципального района.</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4420BB">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732BF3">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44</w:t>
            </w:r>
            <w:r w:rsidRPr="00A148F2">
              <w:rPr>
                <w:rFonts w:ascii="Times New Roman" w:hAnsi="Times New Roman" w:cs="Times New Roman"/>
                <w:bCs/>
                <w:vertAlign w:val="superscript"/>
              </w:rPr>
              <w:t>1</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Дотации на выравнивание бюджетной обеспеченности поселений</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Дотации на выравнивание бюджетной обеспеченности поселений предусматриваются в бюджете Республики Татарстан в целях выравнивания финансовых возможностей городских поселений </w:t>
            </w:r>
            <w:r w:rsidRPr="00A148F2">
              <w:rPr>
                <w:rFonts w:ascii="Times New Roman" w:hAnsi="Times New Roman" w:cs="Times New Roman"/>
                <w:b/>
                <w:strike/>
              </w:rPr>
              <w:t>(включая городские округа)</w:t>
            </w:r>
            <w:r w:rsidRPr="00A148F2">
              <w:rPr>
                <w:rFonts w:ascii="Times New Roman" w:hAnsi="Times New Roman" w:cs="Times New Roman"/>
              </w:rPr>
              <w:t>, сельских поселений по осуществлению органами местного самоуправления полномочий по решению вопросов местного значения исходя из численности жителей и (или) бюджетной обеспеченности.</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абзац утрачивает силу</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Порядок образования и распределения дотаций на выравнивание бюджетной обеспеченности поселений, а также порядок определения критериев выравнивания финансовых возможностей городских поселений </w:t>
            </w:r>
            <w:r w:rsidRPr="00A148F2">
              <w:rPr>
                <w:rFonts w:ascii="Times New Roman" w:hAnsi="Times New Roman" w:cs="Times New Roman"/>
                <w:b/>
              </w:rPr>
              <w:t>(</w:t>
            </w:r>
            <w:r w:rsidRPr="00A148F2">
              <w:rPr>
                <w:rFonts w:ascii="Times New Roman" w:hAnsi="Times New Roman" w:cs="Times New Roman"/>
                <w:b/>
                <w:strike/>
              </w:rPr>
              <w:t>включая городские округа</w:t>
            </w:r>
            <w:r w:rsidRPr="00A148F2">
              <w:rPr>
                <w:rFonts w:ascii="Times New Roman" w:hAnsi="Times New Roman" w:cs="Times New Roman"/>
                <w:b/>
              </w:rPr>
              <w:t>),</w:t>
            </w:r>
            <w:r w:rsidRPr="00A148F2">
              <w:rPr>
                <w:rFonts w:ascii="Times New Roman" w:hAnsi="Times New Roman" w:cs="Times New Roman"/>
              </w:rPr>
              <w:t xml:space="preserve"> сельских поселений устанавливается </w:t>
            </w:r>
            <w:hyperlink w:anchor="sub_1020" w:history="1">
              <w:r w:rsidRPr="00A148F2">
                <w:rPr>
                  <w:rFonts w:ascii="Times New Roman" w:hAnsi="Times New Roman" w:cs="Times New Roman"/>
                </w:rPr>
                <w:t>приложением 2</w:t>
              </w:r>
            </w:hyperlink>
            <w:r w:rsidRPr="00A148F2">
              <w:rPr>
                <w:rFonts w:ascii="Times New Roman" w:hAnsi="Times New Roman" w:cs="Times New Roman"/>
              </w:rPr>
              <w:t xml:space="preserve"> к настоящему Кодексу.</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Объем дотаций на выравнивание бюджетной обеспеченности поселений утверждается законом Республики Татарстан о бюджете Республики Татарстан на очередной финансовый год и плановый период и определяется исходя из необходимости достижения критериев выравнивания финансовых возможностей городских поселений </w:t>
            </w:r>
            <w:r w:rsidRPr="00A148F2">
              <w:rPr>
                <w:rFonts w:ascii="Times New Roman" w:hAnsi="Times New Roman" w:cs="Times New Roman"/>
                <w:b/>
                <w:strike/>
              </w:rPr>
              <w:t>(включая городские округа)</w:t>
            </w:r>
            <w:r w:rsidRPr="00A148F2">
              <w:rPr>
                <w:rFonts w:ascii="Times New Roman" w:hAnsi="Times New Roman" w:cs="Times New Roman"/>
              </w:rPr>
              <w:t>,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 установленных законом Республики Татарстан о бюджете Республики Татарстан на очередной финансовый год и плановый период.</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абзац утрачивает силу</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3. Размер дотации на выравнивание бюджетной обеспеченности поселений определяется для каждого городского поселения </w:t>
            </w:r>
            <w:r w:rsidRPr="00A148F2">
              <w:rPr>
                <w:rFonts w:ascii="Times New Roman" w:hAnsi="Times New Roman" w:cs="Times New Roman"/>
                <w:b/>
                <w:strike/>
              </w:rPr>
              <w:t>(включая городские округа)</w:t>
            </w:r>
            <w:r w:rsidRPr="00A148F2">
              <w:rPr>
                <w:rFonts w:ascii="Times New Roman" w:hAnsi="Times New Roman" w:cs="Times New Roman"/>
              </w:rPr>
              <w:t xml:space="preserve">, сельского поселения Республики Татарстан исходя из численности жителей городского поселения, сельского поселения в расчете на </w:t>
            </w:r>
            <w:r w:rsidRPr="00A148F2">
              <w:rPr>
                <w:rFonts w:ascii="Times New Roman" w:hAnsi="Times New Roman" w:cs="Times New Roman"/>
              </w:rPr>
              <w:lastRenderedPageBreak/>
              <w:t>одного жителя.</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Право на получение указанной дотации имеют все городские поселения </w:t>
            </w:r>
            <w:r w:rsidRPr="00A148F2">
              <w:rPr>
                <w:rFonts w:ascii="Times New Roman" w:hAnsi="Times New Roman" w:cs="Times New Roman"/>
                <w:b/>
                <w:strike/>
              </w:rPr>
              <w:t>(включая городские округа)</w:t>
            </w:r>
            <w:r w:rsidRPr="00A148F2">
              <w:rPr>
                <w:rFonts w:ascii="Times New Roman" w:hAnsi="Times New Roman" w:cs="Times New Roman"/>
              </w:rPr>
              <w:t xml:space="preserve">, сельские поселения Республики Татарстан, за исключением указанных в </w:t>
            </w:r>
            <w:hyperlink w:anchor="sub_441001" w:history="1">
              <w:r w:rsidRPr="00A148F2">
                <w:rPr>
                  <w:rFonts w:ascii="Times New Roman" w:hAnsi="Times New Roman" w:cs="Times New Roman"/>
                </w:rPr>
                <w:t>пункте 1 статьи 44.10</w:t>
              </w:r>
            </w:hyperlink>
            <w:r w:rsidRPr="00A148F2">
              <w:rPr>
                <w:rFonts w:ascii="Times New Roman" w:hAnsi="Times New Roman" w:cs="Times New Roman"/>
              </w:rPr>
              <w:t xml:space="preserve"> настоящего Кодекса.</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Дотации на выравнивание бюджетной обеспеченности поселений могут полностью или частично распределяться между городскими поселениями </w:t>
            </w:r>
            <w:r w:rsidRPr="00A148F2">
              <w:rPr>
                <w:rFonts w:ascii="Times New Roman" w:hAnsi="Times New Roman" w:cs="Times New Roman"/>
                <w:b/>
                <w:strike/>
              </w:rPr>
              <w:t>(включая городские округа)</w:t>
            </w:r>
            <w:r w:rsidRPr="00A148F2">
              <w:rPr>
                <w:rFonts w:ascii="Times New Roman" w:hAnsi="Times New Roman" w:cs="Times New Roman"/>
              </w:rPr>
              <w:t xml:space="preserve">, сельскими поселениями исходя из уровня их расчетной бюджетной обеспеченности. Право на получение указанных дотаций имеют все городские поселения </w:t>
            </w:r>
            <w:r w:rsidRPr="00A148F2">
              <w:rPr>
                <w:rFonts w:ascii="Times New Roman" w:hAnsi="Times New Roman" w:cs="Times New Roman"/>
                <w:b/>
                <w:strike/>
              </w:rPr>
              <w:t>(включая городские округа)</w:t>
            </w:r>
            <w:r w:rsidRPr="00A148F2">
              <w:rPr>
                <w:rFonts w:ascii="Times New Roman" w:hAnsi="Times New Roman" w:cs="Times New Roman"/>
              </w:rPr>
              <w:t xml:space="preserve">, сельские поселения Республики Татарстан,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городских поселений </w:t>
            </w:r>
            <w:r w:rsidRPr="00A148F2">
              <w:rPr>
                <w:rFonts w:ascii="Times New Roman" w:hAnsi="Times New Roman" w:cs="Times New Roman"/>
                <w:b/>
                <w:strike/>
              </w:rPr>
              <w:t>(включая городские округа)</w:t>
            </w:r>
            <w:r w:rsidRPr="00A148F2">
              <w:rPr>
                <w:rFonts w:ascii="Times New Roman" w:hAnsi="Times New Roman" w:cs="Times New Roman"/>
              </w:rPr>
              <w:t>, сельских поселений.</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Уровень расчетной бюджетной обеспеченности городских поселений </w:t>
            </w:r>
            <w:r w:rsidRPr="00A148F2">
              <w:rPr>
                <w:rFonts w:ascii="Times New Roman" w:hAnsi="Times New Roman" w:cs="Times New Roman"/>
                <w:b/>
                <w:strike/>
              </w:rPr>
              <w:t>(включая городские округа)</w:t>
            </w:r>
            <w:r w:rsidRPr="00A148F2">
              <w:rPr>
                <w:rFonts w:ascii="Times New Roman" w:hAnsi="Times New Roman" w:cs="Times New Roman"/>
              </w:rPr>
              <w:t xml:space="preserve">, сельских поселений определяется соотношением налоговых доходов на одного жителя, которые могут быть получены бюджетом городского поселения </w:t>
            </w:r>
            <w:r w:rsidRPr="00A148F2">
              <w:rPr>
                <w:rFonts w:ascii="Times New Roman" w:hAnsi="Times New Roman" w:cs="Times New Roman"/>
                <w:b/>
                <w:strike/>
              </w:rPr>
              <w:t>(включая городские округа)</w:t>
            </w:r>
            <w:r w:rsidRPr="00A148F2">
              <w:rPr>
                <w:rFonts w:ascii="Times New Roman" w:hAnsi="Times New Roman" w:cs="Times New Roman"/>
              </w:rPr>
              <w:t xml:space="preserve">, сельского поселения, исходя из уровня развития и структуры экономики и (или) налоговой базы (налогового потенциала) и аналогичного показателя в среднем по городским поселениям </w:t>
            </w:r>
            <w:r w:rsidRPr="00A148F2">
              <w:rPr>
                <w:rFonts w:ascii="Times New Roman" w:hAnsi="Times New Roman" w:cs="Times New Roman"/>
                <w:b/>
                <w:strike/>
              </w:rPr>
              <w:t>(включая городские округа)</w:t>
            </w:r>
            <w:r w:rsidRPr="00A148F2">
              <w:rPr>
                <w:rFonts w:ascii="Times New Roman" w:hAnsi="Times New Roman" w:cs="Times New Roman"/>
              </w:rPr>
              <w:t>, сельским поселениям Республики Татарстан с учетом различий в структуре населения, социально-экономических, климатических, географических и иных объективных факторов и условий, влияющих на стоимость предоставления муниципальных услуг в расчете на одного жителя.</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Указанный уровень расчетной бюджетной обеспеченности определяется отдельно по городским поселениям </w:t>
            </w:r>
            <w:r w:rsidRPr="00A148F2">
              <w:rPr>
                <w:rFonts w:ascii="Times New Roman" w:hAnsi="Times New Roman" w:cs="Times New Roman"/>
                <w:b/>
                <w:strike/>
              </w:rPr>
              <w:t>(включая городские округа)</w:t>
            </w:r>
            <w:r w:rsidRPr="00A148F2">
              <w:rPr>
                <w:rFonts w:ascii="Times New Roman" w:hAnsi="Times New Roman" w:cs="Times New Roman"/>
              </w:rPr>
              <w:t xml:space="preserve">, сельским поселениям по единой методике, обеспечивающей сопоставимость налоговых доходов </w:t>
            </w:r>
            <w:r w:rsidRPr="00A148F2">
              <w:rPr>
                <w:rFonts w:ascii="Times New Roman" w:hAnsi="Times New Roman" w:cs="Times New Roman"/>
                <w:b/>
                <w:strike/>
              </w:rPr>
              <w:t>городских поселений</w:t>
            </w:r>
            <w:r w:rsidRPr="00A148F2">
              <w:rPr>
                <w:rFonts w:ascii="Times New Roman" w:hAnsi="Times New Roman" w:cs="Times New Roman"/>
                <w:b/>
              </w:rPr>
              <w:t xml:space="preserve"> </w:t>
            </w:r>
            <w:r w:rsidRPr="00A148F2">
              <w:rPr>
                <w:rFonts w:ascii="Times New Roman" w:hAnsi="Times New Roman" w:cs="Times New Roman"/>
                <w:b/>
                <w:strike/>
              </w:rPr>
              <w:t>(включая городские округа)</w:t>
            </w:r>
            <w:r w:rsidRPr="00A148F2">
              <w:rPr>
                <w:rFonts w:ascii="Times New Roman" w:hAnsi="Times New Roman" w:cs="Times New Roman"/>
                <w:strike/>
              </w:rPr>
              <w:t>,</w:t>
            </w:r>
            <w:r w:rsidRPr="00A148F2">
              <w:rPr>
                <w:rFonts w:ascii="Times New Roman" w:hAnsi="Times New Roman" w:cs="Times New Roman"/>
              </w:rPr>
              <w:t xml:space="preserve"> перечня бюджетных услуг и показателей, характеризующих факторы и условия, влияющие на стоимость предоставления муниципальных услуг в расчете на одного жителя, по городским поселениям </w:t>
            </w:r>
            <w:r w:rsidRPr="00A148F2">
              <w:rPr>
                <w:rFonts w:ascii="Times New Roman" w:hAnsi="Times New Roman" w:cs="Times New Roman"/>
                <w:b/>
                <w:strike/>
              </w:rPr>
              <w:t>(включая городские округа)</w:t>
            </w:r>
            <w:r w:rsidRPr="00A148F2">
              <w:rPr>
                <w:rFonts w:ascii="Times New Roman" w:hAnsi="Times New Roman" w:cs="Times New Roman"/>
              </w:rPr>
              <w:t xml:space="preserve">, сельским поселениям согласно </w:t>
            </w:r>
            <w:hyperlink w:anchor="sub_1020" w:history="1">
              <w:r w:rsidRPr="00A148F2">
                <w:rPr>
                  <w:rFonts w:ascii="Times New Roman" w:hAnsi="Times New Roman" w:cs="Times New Roman"/>
                </w:rPr>
                <w:t>приложению 2</w:t>
              </w:r>
            </w:hyperlink>
            <w:r w:rsidRPr="00A148F2">
              <w:rPr>
                <w:rFonts w:ascii="Times New Roman" w:hAnsi="Times New Roman" w:cs="Times New Roman"/>
              </w:rPr>
              <w:t xml:space="preserve"> к настоящему Кодексу.</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Использование при определении уровня расчетной бюджетной обеспеченности городских поселений </w:t>
            </w:r>
            <w:r w:rsidRPr="00A148F2">
              <w:rPr>
                <w:rFonts w:ascii="Times New Roman" w:hAnsi="Times New Roman" w:cs="Times New Roman"/>
                <w:b/>
                <w:strike/>
              </w:rPr>
              <w:t>(включая городские округа)</w:t>
            </w:r>
            <w:r w:rsidRPr="00A148F2">
              <w:rPr>
                <w:rFonts w:ascii="Times New Roman" w:hAnsi="Times New Roman" w:cs="Times New Roman"/>
              </w:rPr>
              <w:t>, сельских поселений показателей фактических доходов и расходов за отчетный период и (или) показателей прогнозируемых доходов и расходов бюджетов отдельных городских, сельских поселений не допускается.</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lastRenderedPageBreak/>
              <w:t xml:space="preserve">4. При составлении и (или) утверждении бюджета Республики Татарстан по согласованию с представительными органами муниципальных образований дотации на выравнивание бюджетной обеспеченности поселений могут быть полностью или частично заменены дополнительными нормативами отчислений в бюджеты городских поселений </w:t>
            </w:r>
            <w:r w:rsidRPr="00A148F2">
              <w:rPr>
                <w:rFonts w:ascii="Times New Roman" w:hAnsi="Times New Roman" w:cs="Times New Roman"/>
                <w:b/>
                <w:strike/>
              </w:rPr>
              <w:t>(включая городские округа)</w:t>
            </w:r>
            <w:r w:rsidRPr="00A148F2">
              <w:rPr>
                <w:rFonts w:ascii="Times New Roman" w:hAnsi="Times New Roman" w:cs="Times New Roman"/>
              </w:rPr>
              <w:t>, сельских поселений от налога на доходы физических лиц.</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Указанный дополнительный норматив рассчитывается согласно приложению 1 к настоящему Кодексу как отношение расчетного объема дотации на выравнивание бюджетной обеспеченности поселений (части расчетного объема дотации) к прогнозируемому в соответствии с единой методикой объему налога на доходы физических лиц, подлежащего зачислению в консолидированный бюджет Республики Татарстан по территории соответствующего городского, сельского поселения.</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Дополнительные нормативы отчислений от налога на доходы физических лиц устанавливаются на срок не менее трех лет. Изменение указанных нормативов отчислений в бюджеты городских, сельских поселений в течение текущего финансового года не допускается.</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Средства, полученные городским, сельским поселением по дополнительному нормативу отчислений от налога на доходы физических лиц сверх расчетного объема дотации на выравнивание бюджетной обеспеченности поселений (части расчетного объема дотации), изъятию в бюджет Республики Татарстан и (или) учету при последующем распределении финансовой помощи местным бюджетам не подлежат.</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Потери бюджета городского, сельского поселения в связи с получением средств по дополнительному нормативу отчислений от налога на доходы физических лиц ниже расчетного объема дотации на выравнивание бюджетной обеспеченности поселений (части расчетного объема дотации) компенсации из бюджета Республики Татарстан и (или) учету при последующем распределении межбюджетных трансфертов местным бюджетам не подлежат.</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5. Законом Республики Татарстан органы местного самоуправления муниципальных районов могут быть наделены полномочиями органов государственной власти Республики Татарстан по расчету и предоставлению дотаций бюджетам городских, сельских поселений за счет средств бюджета Республики Татарстан.</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Указанным законом должны быть установлены соответствующие требованиям </w:t>
            </w:r>
            <w:hyperlink r:id="rId119" w:history="1">
              <w:r w:rsidRPr="00A148F2">
                <w:rPr>
                  <w:rFonts w:ascii="Times New Roman" w:hAnsi="Times New Roman" w:cs="Times New Roman"/>
                </w:rPr>
                <w:t>Бюджетного кодекса</w:t>
              </w:r>
            </w:hyperlink>
            <w:r w:rsidRPr="00A148F2">
              <w:rPr>
                <w:rFonts w:ascii="Times New Roman" w:hAnsi="Times New Roman" w:cs="Times New Roman"/>
              </w:rPr>
              <w:t xml:space="preserve"> Российской Федерации и настоящей статьи порядок (методика) расчета субвенций бюджетам муниципальных районов на </w:t>
            </w:r>
            <w:r w:rsidRPr="00A148F2">
              <w:rPr>
                <w:rFonts w:ascii="Times New Roman" w:hAnsi="Times New Roman" w:cs="Times New Roman"/>
              </w:rPr>
              <w:lastRenderedPageBreak/>
              <w:t>осуществление данных полномочий и порядок (методика) расчета органами местного самоуправления муниципальных районов размера дотаций бюджетам городских, сельских поселений, в том числе порядок (методика) расчета и установления заменяющих их дополнительных нормативов отчислений от налога на доходы физических лиц.</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случае наделения органов местного самоуправления муниципальных районов полномочиями органов государственной власти Республики Татарстан, указанными в </w:t>
            </w:r>
            <w:hyperlink w:anchor="sub_44105" w:history="1">
              <w:r w:rsidRPr="00A148F2">
                <w:rPr>
                  <w:rFonts w:ascii="Times New Roman" w:hAnsi="Times New Roman" w:cs="Times New Roman"/>
                </w:rPr>
                <w:t>абзаце первом</w:t>
              </w:r>
            </w:hyperlink>
            <w:r w:rsidRPr="00A148F2">
              <w:rPr>
                <w:rFonts w:ascii="Times New Roman" w:hAnsi="Times New Roman" w:cs="Times New Roman"/>
              </w:rPr>
              <w:t xml:space="preserve"> настоящего пункта, дотации на выравнивание бюджетной обеспеченности поселений в части, касающейся предоставления дотаций бюджетам городских, сельских поселений, находящихся на территориях муниципальных районов, в составе бюджета Республики Татарстан не предусматриваются. При этом дотации на выравнивание бюджетной обеспеченности городских, сельских поселений, подлежащие перечислению в бюджеты городских, сельских поселений, входящих в состав территорий муниципальных районов, распределяются между бюджетами муниципальных районов исходя из численности жителей в расчете на одного жителя в соответствии с единой методикой.</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Субвенции, полученные бюджетом муниципального района на исполнение полномочий по расчету и предоставлению дотаций бюджетам городских, сельских поселений за счет средств бюджета Республики Татарстан, включаются в дотации на выравнивание бюджетной обеспеченности поселений.</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6. Распределение дотаций на выравнивание бюджетной обеспеченности поселений между городскими, сельскими поселениями и (или) заменяющие их дополнительные нормативы отчислений от налога на доходы физических лиц в бюджеты городских, сельских поселений утверждаются законом Республики Татарстан о бюджете Республики Татарстан на очередной финансовый год и плановый период.</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Допускается утверждение на плановый период не распределенного между городскими, сельскими поселениями объема дотаций на выравнивание бюджетной обеспеченности поселений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p>
          <w:p w:rsidR="004420BB" w:rsidRDefault="004420BB" w:rsidP="00B01A6D">
            <w:pPr>
              <w:autoSpaceDE w:val="0"/>
              <w:autoSpaceDN w:val="0"/>
              <w:adjustRightInd w:val="0"/>
              <w:spacing w:after="0" w:line="240" w:lineRule="auto"/>
              <w:ind w:firstLine="720"/>
              <w:jc w:val="both"/>
              <w:rPr>
                <w:rFonts w:ascii="Times New Roman" w:hAnsi="Times New Roman" w:cs="Times New Roman"/>
                <w:b/>
              </w:rPr>
            </w:pPr>
          </w:p>
          <w:p w:rsidR="004420BB" w:rsidRDefault="004420BB" w:rsidP="00B01A6D">
            <w:pPr>
              <w:autoSpaceDE w:val="0"/>
              <w:autoSpaceDN w:val="0"/>
              <w:adjustRightInd w:val="0"/>
              <w:spacing w:after="0" w:line="240" w:lineRule="auto"/>
              <w:ind w:firstLine="720"/>
              <w:jc w:val="both"/>
              <w:rPr>
                <w:rFonts w:ascii="Times New Roman" w:hAnsi="Times New Roman" w:cs="Times New Roman"/>
                <w:b/>
              </w:rPr>
            </w:pPr>
          </w:p>
          <w:p w:rsidR="004420BB" w:rsidRDefault="004420BB" w:rsidP="00B01A6D">
            <w:pPr>
              <w:autoSpaceDE w:val="0"/>
              <w:autoSpaceDN w:val="0"/>
              <w:adjustRightInd w:val="0"/>
              <w:spacing w:after="0" w:line="240" w:lineRule="auto"/>
              <w:ind w:firstLine="720"/>
              <w:jc w:val="both"/>
              <w:rPr>
                <w:rFonts w:ascii="Times New Roman" w:hAnsi="Times New Roman" w:cs="Times New Roman"/>
                <w:b/>
              </w:rPr>
            </w:pPr>
          </w:p>
          <w:p w:rsidR="004420BB" w:rsidRDefault="004420BB" w:rsidP="00B01A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абзац утрачивает силу</w:t>
            </w: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strike/>
              </w:rPr>
            </w:pPr>
          </w:p>
          <w:p w:rsidR="00C77935" w:rsidRPr="00A148F2" w:rsidRDefault="00C77935" w:rsidP="00B01A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случае наделения представительных органов муниципальных районов полномочиями органов государственной власти Республики Татарстан по расчету и предоставлению дотаций на выравнивание бюджетной обеспеченности поселений из бюджета Республики Татарстан распределение указанных дотаций между городскими, сельскими поселениями соответствующего муниципального района и (или) заменяющие их дополнительные нормативы отчислений от налога на доходы физических лиц утверждаются решением представительного органа муниципального района о бюджете муниципального района.</w:t>
            </w:r>
          </w:p>
          <w:p w:rsidR="00C77935" w:rsidRPr="00A148F2" w:rsidRDefault="00C77935" w:rsidP="006440A9">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7. При определении объема дотаций на выравнивание бюджетной обеспеченности поселений на очередной финансовый год и плановый период не допускается снижение значения критериев выравнивания финансовых возможностей городских поселений,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 по сравнению со значением указанных критериев, установленным законом Республики Татарстан о бюджете Республики Татарстан на текущий финансовый </w:t>
            </w:r>
            <w:proofErr w:type="spellStart"/>
            <w:r w:rsidRPr="00A148F2">
              <w:rPr>
                <w:rFonts w:ascii="Times New Roman" w:hAnsi="Times New Roman" w:cs="Times New Roman"/>
                <w:b/>
              </w:rPr>
              <w:t>годиплановый</w:t>
            </w:r>
            <w:proofErr w:type="spellEnd"/>
            <w:r w:rsidRPr="00A148F2">
              <w:rPr>
                <w:rFonts w:ascii="Times New Roman" w:hAnsi="Times New Roman" w:cs="Times New Roman"/>
                <w:b/>
              </w:rPr>
              <w:t xml:space="preserve"> период, а также размера дотации на выравнивание бюджетной обеспеченности поселений бюджету каждого городского, сельского поселения на очередной финансовый год и первый год планового периода по сравнению с размером дотации на выравнивание бюджетной обеспеченности поселений, утвержденным соответственно на первый год планового периода и второй год планового периода в бюджете Республики Татарстан на текущий финансовый год и плановый период, с учетом замены дотации (части дотации) дополнительными нормативами отчислений в бюджеты городских поселений, сельских поселений от налога на доходы физических лиц в соответствии с пунктом 4 настоящей статьи, за исключением одного из следующих случаев:</w:t>
            </w:r>
          </w:p>
          <w:p w:rsidR="00C77935" w:rsidRPr="00A148F2" w:rsidRDefault="00C77935" w:rsidP="006440A9">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внесение федеральными законами изменений, приводящих к перераспределению полномочий и (или) доходов бюджетов между субъектами Российской Федерации и городскими поселениями, сельскими поселениями;</w:t>
            </w:r>
          </w:p>
          <w:p w:rsidR="00C77935" w:rsidRPr="00A148F2" w:rsidRDefault="00C77935" w:rsidP="006440A9">
            <w:pPr>
              <w:autoSpaceDE w:val="0"/>
              <w:autoSpaceDN w:val="0"/>
              <w:adjustRightInd w:val="0"/>
              <w:spacing w:after="0" w:line="240" w:lineRule="auto"/>
              <w:ind w:firstLine="709"/>
              <w:jc w:val="both"/>
              <w:rPr>
                <w:rFonts w:ascii="Times New Roman" w:hAnsi="Times New Roman" w:cs="Times New Roman"/>
                <w:b/>
                <w:strike/>
              </w:rPr>
            </w:pPr>
            <w:r w:rsidRPr="00A148F2">
              <w:rPr>
                <w:rFonts w:ascii="Times New Roman" w:hAnsi="Times New Roman" w:cs="Times New Roman"/>
                <w:b/>
              </w:rPr>
              <w:lastRenderedPageBreak/>
              <w:t>2) внесение законами Республики Татарстан и принятыми в соответствии с ними уставом муниципального района и уставами сельских поселений изменений, приводящих к перераспределению вопросов местного значения и (или) доходов бюджетов между муниципальным районом и сельским поселением;</w:t>
            </w:r>
          </w:p>
          <w:p w:rsidR="00C77935" w:rsidRPr="00A148F2" w:rsidRDefault="00C77935" w:rsidP="006440A9">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внесение законами Республики Татарстан изменений, приводящих к перераспределению полномочий между Республикой Татарстан и городскими поселениями, сельскими поселениями.</w:t>
            </w:r>
          </w:p>
          <w:p w:rsidR="00C77935" w:rsidRPr="00A148F2" w:rsidRDefault="00C77935" w:rsidP="006440A9">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8. Министерство финансов Республики Татарстан заключает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поселений из бюджета Республики Татарстан и (или) доходы по заменяющим указанные дотации дополнительным нормативам отчислений от налога на доходы физических лиц, соглашения, которыми предусматриваются меры по социально-экономическому развитию и оздоровлению муниципальных финансов поселения.</w:t>
            </w:r>
          </w:p>
          <w:p w:rsidR="00C77935" w:rsidRPr="00A148F2" w:rsidRDefault="00C77935" w:rsidP="006440A9">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В случае наделения органов местного самоуправления муниципальных районов полномочиями органов государственной власти Республики Татарстан по расчету и предоставлению дотаций бюджетам городских, сельских поселений из бюджета Республики Татарстан указанные в абзаце первом настоящего пункта соглашения заключаются финансовым органом муниципального района и главами местных администраций (руководителями исполнительно-распорядительных органов) поселений.</w:t>
            </w:r>
          </w:p>
          <w:p w:rsidR="00C77935" w:rsidRPr="00A148F2" w:rsidRDefault="00C77935" w:rsidP="00B82670">
            <w:pPr>
              <w:autoSpaceDE w:val="0"/>
              <w:autoSpaceDN w:val="0"/>
              <w:adjustRightInd w:val="0"/>
              <w:spacing w:after="0" w:line="240" w:lineRule="auto"/>
              <w:ind w:firstLine="709"/>
              <w:jc w:val="both"/>
              <w:rPr>
                <w:rFonts w:ascii="Times New Roman" w:hAnsi="Times New Roman" w:cs="Times New Roman"/>
                <w:b/>
                <w:bCs/>
              </w:rPr>
            </w:pPr>
            <w:r w:rsidRPr="00A148F2">
              <w:rPr>
                <w:rFonts w:ascii="Times New Roman" w:hAnsi="Times New Roman" w:cs="Times New Roman"/>
                <w:b/>
              </w:rPr>
              <w:t>Порядок, сроки заключения соглашений, указанных в абзацах первом и втором настоящего пункта, и требования к указанным соглашениям устанавливаются Кабинетом Министров Республики Татарстан. Меры ответственности за нарушение порядка и сроков заключения указанных соглашений и за невыполнение органами местного самоуправления обязательств, возникающих из таких соглашений, устанавливаются Кабинетом Министров Республики Татарстан и применяются в текущем финансовом году по результатам выполнения соответствующим поселением обязательств в отчетном финансовом году.</w:t>
            </w:r>
          </w:p>
        </w:tc>
      </w:tr>
      <w:tr w:rsidR="00C77935" w:rsidRPr="00A148F2" w:rsidTr="00EC1FBF">
        <w:tc>
          <w:tcPr>
            <w:tcW w:w="7656" w:type="dxa"/>
          </w:tcPr>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
                <w:bCs/>
              </w:rPr>
              <w:lastRenderedPageBreak/>
              <w:t>Статья 44</w:t>
            </w:r>
            <w:r w:rsidRPr="00A148F2">
              <w:rPr>
                <w:rFonts w:ascii="Times New Roman" w:hAnsi="Times New Roman" w:cs="Times New Roman"/>
                <w:b/>
                <w:bCs/>
                <w:vertAlign w:val="superscript"/>
              </w:rPr>
              <w:t>2</w:t>
            </w:r>
            <w:r w:rsidRPr="00A148F2">
              <w:rPr>
                <w:rFonts w:ascii="Times New Roman" w:hAnsi="Times New Roman" w:cs="Times New Roman"/>
                <w:b/>
                <w:bCs/>
              </w:rPr>
              <w:t>.</w:t>
            </w:r>
            <w:r w:rsidRPr="00A148F2">
              <w:rPr>
                <w:rFonts w:ascii="Times New Roman" w:hAnsi="Times New Roman" w:cs="Times New Roman"/>
              </w:rPr>
              <w:t xml:space="preserve"> Дотации на выравнивание бюджетной обеспеченности муниципальных районов (городских округов)</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bookmarkStart w:id="123" w:name="sub_44201"/>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lastRenderedPageBreak/>
              <w:t>1. Дотации на выравнивание бюджетной обеспеченности муниципальных районов (городских округов) предусматриваются в бюджете Республики Татарстан в целях выравнивания бюджетной обеспеченности муниципальных районов (городских округов).</w:t>
            </w:r>
          </w:p>
          <w:bookmarkEnd w:id="123"/>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Дотации на выравнивание бюджетной обеспеченности муниципальных районов (городских округов) образуют региональный фонд финансовой поддержки муниципальных районов (городских округов).</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Порядок и методика распределения дотаций на выравнивание бюджетной обеспеченности муниципальных районов (городских округов), а также порядок определения критерия выравнивания расчетной бюджетной обеспеченности муниципальных районов (городских округов) устанавливаются </w:t>
            </w:r>
            <w:hyperlink w:anchor="sub_1050" w:history="1">
              <w:r w:rsidRPr="00A148F2">
                <w:rPr>
                  <w:rFonts w:ascii="Times New Roman" w:hAnsi="Times New Roman" w:cs="Times New Roman"/>
                </w:rPr>
                <w:t>приложением 5</w:t>
              </w:r>
            </w:hyperlink>
            <w:r w:rsidRPr="00A148F2">
              <w:rPr>
                <w:rFonts w:ascii="Times New Roman" w:hAnsi="Times New Roman" w:cs="Times New Roman"/>
              </w:rPr>
              <w:t xml:space="preserve"> к настоящему Кодексу.</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bookmarkStart w:id="124" w:name="sub_44202"/>
            <w:r w:rsidRPr="00A148F2">
              <w:rPr>
                <w:rFonts w:ascii="Times New Roman" w:hAnsi="Times New Roman" w:cs="Times New Roman"/>
              </w:rPr>
              <w:t>2. Объем дотаций на выравнивание бюджетной обеспеченности муниципальных районов (городских округов) утверждается законом Республики Татарстан о бюджете Республики Татарстан на очередной финансовый год и плановый период и определяется исходя из необходимости достижения критерия выравнивания расчетной бюджетной обеспеченности муниципальных районов (городских округов), установленного законом Республики Татарстан о бюджете Республики Татарстан на очередной финансовый год и плановый период.</w:t>
            </w:r>
          </w:p>
          <w:bookmarkEnd w:id="124"/>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 xml:space="preserve">При определении объема дотаций на выравнивание бюджетной обеспеченности муниципальных районов (городских округов) на очередной финансовый год и плановый период не допускается снижение указанного в </w:t>
            </w:r>
            <w:hyperlink w:anchor="sub_44202" w:history="1">
              <w:r w:rsidRPr="00A148F2">
                <w:rPr>
                  <w:rFonts w:ascii="Times New Roman" w:hAnsi="Times New Roman" w:cs="Times New Roman"/>
                  <w:b/>
                </w:rPr>
                <w:t>абзаце первом</w:t>
              </w:r>
            </w:hyperlink>
            <w:r w:rsidRPr="00A148F2">
              <w:rPr>
                <w:rFonts w:ascii="Times New Roman" w:hAnsi="Times New Roman" w:cs="Times New Roman"/>
                <w:b/>
              </w:rPr>
              <w:t xml:space="preserve"> настоящего пункта критерия выравнивания расчетной бюджетной обеспеченности муниципальных районов (городских округов) по сравнению со значением критерия, установленным законом Республики Татарстан о бюджете Республики Татарстан на текущий финансовый год и плановый период.</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bookmarkStart w:id="125" w:name="sub_44203"/>
            <w:r w:rsidRPr="00A148F2">
              <w:rPr>
                <w:rFonts w:ascii="Times New Roman" w:hAnsi="Times New Roman" w:cs="Times New Roman"/>
              </w:rPr>
              <w:t>3. Дотации на выравнивание бюджетной обеспеченности муниципальных районов (городских округов) Республики Татарстан, за исключением дотаций, указанных в пункте 4 настоящей статьи, предоставляются муниципальным районам (городским округам),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муниципальных районов (городских округов).</w:t>
            </w:r>
          </w:p>
          <w:bookmarkEnd w:id="125"/>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Уровень расчетной бюджетной обеспеченности муниципальных </w:t>
            </w:r>
            <w:r w:rsidRPr="00A148F2">
              <w:rPr>
                <w:rFonts w:ascii="Times New Roman" w:hAnsi="Times New Roman" w:cs="Times New Roman"/>
              </w:rPr>
              <w:lastRenderedPageBreak/>
              <w:t>районов (городских округов) определяется соотношением налоговых доходов на одного жителя, которые могут быть получены бюджетом муниципального района (городского округа) или консолидированным бюджетом муниципального района (бюджетом городского округа) исходя из уровня развития и структуры экономики и (или) налоговой базы (налогового потенциала), и аналогичного показателя в среднем по муниципальным районам (городским округам) Республики Татарстан с учетом различий в структуре населения, социально-экономических, климатических, географических и иных объективных факторов и условий, влияющих на стоимость предоставления муниципальных услуг в расчете на одного жителя.</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Определение уровня расчетной бюджетной обеспеченности муниципальных районов (городских округов) производится по единой методике, обеспечивающей сопоставимость показателей, характеризующих факторы и условия, влияющие на стоимость предоставления муниципальных услуг в расчете на одного жителя, по муниципальным районам (городским округам).</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Использование при определении уровня расчетной бюджетной обеспеченности муниципальных районов (городских округов) показателей фактических доходов и расходов за отчетный период и (или) показателей прогнозируемых доходов и расходов бюджетов отдельных муниципальных районов (городских округов) не допускается.</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Порядок определения уровня расчетной бюджетной обеспеченности муниципальных районов (городских округов) устанавливается </w:t>
            </w:r>
            <w:hyperlink w:anchor="sub_1050" w:history="1">
              <w:r w:rsidRPr="00A148F2">
                <w:rPr>
                  <w:rFonts w:ascii="Times New Roman" w:hAnsi="Times New Roman" w:cs="Times New Roman"/>
                </w:rPr>
                <w:t>приложением 5</w:t>
              </w:r>
            </w:hyperlink>
            <w:r w:rsidRPr="00A148F2">
              <w:rPr>
                <w:rFonts w:ascii="Times New Roman" w:hAnsi="Times New Roman" w:cs="Times New Roman"/>
              </w:rPr>
              <w:t xml:space="preserve"> к настоящему Кодексу. Уровень расчетной бюджетной обеспеченности муниципальных районов (городских округов) определяется с использованием показателей индекса бюджетных расходов и условного налогового потенциала, рассчитываемых в соответствии с </w:t>
            </w:r>
            <w:hyperlink w:anchor="sub_1060" w:history="1">
              <w:r w:rsidRPr="00A148F2">
                <w:rPr>
                  <w:rFonts w:ascii="Times New Roman" w:hAnsi="Times New Roman" w:cs="Times New Roman"/>
                </w:rPr>
                <w:t>приложениями 6</w:t>
              </w:r>
            </w:hyperlink>
            <w:r w:rsidRPr="00A148F2">
              <w:rPr>
                <w:rFonts w:ascii="Times New Roman" w:hAnsi="Times New Roman" w:cs="Times New Roman"/>
              </w:rPr>
              <w:t xml:space="preserve"> и </w:t>
            </w:r>
            <w:hyperlink w:anchor="sub_1070" w:history="1">
              <w:r w:rsidRPr="00A148F2">
                <w:rPr>
                  <w:rFonts w:ascii="Times New Roman" w:hAnsi="Times New Roman" w:cs="Times New Roman"/>
                </w:rPr>
                <w:t>7</w:t>
              </w:r>
            </w:hyperlink>
            <w:r w:rsidRPr="00A148F2">
              <w:rPr>
                <w:rFonts w:ascii="Times New Roman" w:hAnsi="Times New Roman" w:cs="Times New Roman"/>
              </w:rPr>
              <w:t xml:space="preserve"> к настоящему Кодексу соответственно.</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составе дотаций, указанных в настоящем пункте, могут быть выделены дотации, отражающие отдельные показатели (условия), учитываемые при определении уровня расчетной бюджетной обеспеченности муниципальных районов (городских округов). Особенности расчета указанных дотаций определяются методикой распределения дотаций на выравнивание бюджетной обеспеченности муниципальных районов (городских округов). Законом Республики Татарстан о бюджете Республики Татарстан и (или) принятыми в соответствии с ним нормативными правовыми актами исполнительных органов государственной власти Республики </w:t>
            </w:r>
            <w:r w:rsidRPr="00A148F2">
              <w:rPr>
                <w:rFonts w:ascii="Times New Roman" w:hAnsi="Times New Roman" w:cs="Times New Roman"/>
              </w:rPr>
              <w:lastRenderedPageBreak/>
              <w:t>Татарстан могут быть установлены особенности перечисления и использования указанных дотаций.</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bookmarkStart w:id="126" w:name="sub_44204"/>
            <w:r w:rsidRPr="00A148F2">
              <w:rPr>
                <w:rFonts w:ascii="Times New Roman" w:hAnsi="Times New Roman" w:cs="Times New Roman"/>
              </w:rPr>
              <w:t xml:space="preserve">4. Часть дотаций на выравнивание бюджетной обеспеченности муниципальных районов (городских округов) может предоставляться муниципальным районам (городским округам), за исключением муниципальных районов (городских округов), указанных в </w:t>
            </w:r>
            <w:hyperlink w:anchor="sub_441001" w:history="1">
              <w:r w:rsidRPr="00A148F2">
                <w:rPr>
                  <w:rFonts w:ascii="Times New Roman" w:hAnsi="Times New Roman" w:cs="Times New Roman"/>
                </w:rPr>
                <w:t>пункте 1 статьи 44.10</w:t>
              </w:r>
            </w:hyperlink>
            <w:r w:rsidRPr="00A148F2">
              <w:rPr>
                <w:rFonts w:ascii="Times New Roman" w:hAnsi="Times New Roman" w:cs="Times New Roman"/>
              </w:rPr>
              <w:t xml:space="preserve"> настоящего Кодекса, исходя из численности жителей муниципального района (городского округа) в расчете на одного жителя в соответствии с единой методикой, установленной </w:t>
            </w:r>
            <w:hyperlink w:anchor="sub_1021" w:history="1">
              <w:r w:rsidRPr="00A148F2">
                <w:rPr>
                  <w:rFonts w:ascii="Times New Roman" w:hAnsi="Times New Roman" w:cs="Times New Roman"/>
                </w:rPr>
                <w:t>приложением 2.1</w:t>
              </w:r>
            </w:hyperlink>
            <w:r w:rsidRPr="00A148F2">
              <w:rPr>
                <w:rFonts w:ascii="Times New Roman" w:hAnsi="Times New Roman" w:cs="Times New Roman"/>
              </w:rPr>
              <w:t xml:space="preserve"> к настоящему Кодексу.</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bookmarkStart w:id="127" w:name="sub_44205"/>
            <w:bookmarkEnd w:id="126"/>
            <w:r w:rsidRPr="00A148F2">
              <w:rPr>
                <w:rFonts w:ascii="Times New Roman" w:hAnsi="Times New Roman" w:cs="Times New Roman"/>
              </w:rPr>
              <w:t>5. При составлении и (или) утверждении бюджета Республики Татарстан по согласованию с представительными органами муниципальных образований дотации на выравнивание бюджетной обеспеченности муниципальных районов (городских округов) могут быть полностью или частично заменены дополнительными нормативами отчислений в бюджеты муниципальных районов (городских округов) от налога на доходы физических лиц.</w:t>
            </w:r>
          </w:p>
          <w:bookmarkEnd w:id="127"/>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Указанный дополнительный норматив рассчитывается согласно </w:t>
            </w:r>
            <w:hyperlink w:anchor="sub_1010" w:history="1">
              <w:r w:rsidRPr="00A148F2">
                <w:rPr>
                  <w:rFonts w:ascii="Times New Roman" w:hAnsi="Times New Roman" w:cs="Times New Roman"/>
                </w:rPr>
                <w:t>приложению 1</w:t>
              </w:r>
            </w:hyperlink>
            <w:r w:rsidRPr="00A148F2">
              <w:rPr>
                <w:rFonts w:ascii="Times New Roman" w:hAnsi="Times New Roman" w:cs="Times New Roman"/>
              </w:rPr>
              <w:t xml:space="preserve"> к настоящему Кодексу как отношение расчетного объема дотации (части расчетного объема дотации) муниципальному району (городскому округу) к прогнозируемому в соответствии с единой методикой объему налога на доходы физических лиц.</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Дополнительные нормативы отчислений от налога на доходы физических лиц устанавливаются на срок не менее трех лет. Изменение указанных нормативов отчислений в бюджеты муниципальных районов (городских округов) в течение текущего финансового года не допускается.</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Средства, полученные муниципальным районом (городским округом) по дополнительному нормативу отчислений от налога на доходы физических лиц сверх расчетного объема дотации (части расчетного объема дотации) на выравнивание бюджетной обеспеченности муниципальных районов (городских округов), изъятию в бюджет Республики Татарстан и (или) учету при последующем распределении межбюджетных трансфертов местным бюджетам не подлежат.</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Потери бюджета муниципального района (городского округа) в связи с получением средств по дополнительному нормативу отчислений от налога на доходы физических лиц ниже расчетного объема дотации (части расчетного объема дотации) на выравнивание бюджетной обеспеченности муниципальных районов (городских округов) компенсации из бюджета </w:t>
            </w:r>
            <w:r w:rsidRPr="00A148F2">
              <w:rPr>
                <w:rFonts w:ascii="Times New Roman" w:hAnsi="Times New Roman" w:cs="Times New Roman"/>
              </w:rPr>
              <w:lastRenderedPageBreak/>
              <w:t>Республики Татарстан и (или) учету при последующем распределении межбюджетных трансфертов местным бюджетам не подлежат.</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6. Распределение дотаций на выравнивание бюджетной обеспеченности муниципальных районов (городских округов) между муниципальными районами (городскими округами) и (или) заменяющие их дополнительные нормативы отчислений от налога на доходы физических лиц в бюджеты муниципальных районов (городских округов) утверждаются законом Республики Татарстан о бюджете Республики Татарстан на очередной финансовый год и плановый период.</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Допускается утверждение на плановый период не распределенного между муниципальными районами (городскими округами) объема дотаций на выравнивание бюджетной обеспеченности муниципальных районов (городских округов)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Размер дотации на выравнивание бюджетной обеспеченности муниципальных районов (городских округов) бюджету каждого муниципального района (городского округа) на очередной финансовый год и первый год планового периода не может быть меньше размера дотации на выравнивание бюджетной обеспеченности муниципальных районов (городских округов), утвержденного соответственно на первый год планового периода и второй год планового периода в бюджете Республики Татарстан на текущий финансовый год и плановый период, за исключением случаев внесения федеральными законами изменений, приводящих к увеличению расходов и (или) снижению доходов бюджета Республики Татарстан.</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BA6C69">
            <w:pPr>
              <w:autoSpaceDE w:val="0"/>
              <w:autoSpaceDN w:val="0"/>
              <w:adjustRightInd w:val="0"/>
              <w:spacing w:after="0" w:line="240" w:lineRule="auto"/>
              <w:jc w:val="both"/>
              <w:rPr>
                <w:rFonts w:ascii="Times New Roman" w:hAnsi="Times New Roman" w:cs="Times New Roman"/>
                <w:b/>
              </w:rPr>
            </w:pPr>
          </w:p>
          <w:p w:rsidR="00C77935" w:rsidRPr="00A148F2" w:rsidRDefault="00C77935" w:rsidP="0045668E">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
                <w:bCs/>
              </w:rPr>
              <w:lastRenderedPageBreak/>
              <w:t>Статья 44</w:t>
            </w:r>
            <w:r w:rsidRPr="00A148F2">
              <w:rPr>
                <w:rFonts w:ascii="Times New Roman" w:hAnsi="Times New Roman" w:cs="Times New Roman"/>
                <w:b/>
                <w:bCs/>
                <w:vertAlign w:val="superscript"/>
              </w:rPr>
              <w:t>2</w:t>
            </w:r>
            <w:r w:rsidRPr="00A148F2">
              <w:rPr>
                <w:rFonts w:ascii="Times New Roman" w:hAnsi="Times New Roman" w:cs="Times New Roman"/>
                <w:b/>
                <w:bCs/>
              </w:rPr>
              <w:t>.</w:t>
            </w:r>
            <w:r w:rsidRPr="00A148F2">
              <w:rPr>
                <w:rFonts w:ascii="Times New Roman" w:hAnsi="Times New Roman" w:cs="Times New Roman"/>
              </w:rPr>
              <w:t xml:space="preserve"> Дотации на выравнивание бюджетной обеспеченности муниципальных районов (городских округов)</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lastRenderedPageBreak/>
              <w:t>1. Дотации на выравнивание бюджетной обеспеченности муниципальных районов (городских округов) предусматриваются в бюджете Республики Татарстан в целях выравнивания бюджетной обеспеченности муниципальных районов (городских округов).</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абзац утрачивает силу</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Порядок и методика распределения дотаций на выравнивание бюджетной обеспеченности муниципальных районов (городских округов), а также порядок определения критерия выравнивания расчетной бюджетной обеспеченности муниципальных районов (городских округов) устанавливаются </w:t>
            </w:r>
            <w:hyperlink w:anchor="sub_1050" w:history="1">
              <w:r w:rsidRPr="00A148F2">
                <w:rPr>
                  <w:rFonts w:ascii="Times New Roman" w:hAnsi="Times New Roman" w:cs="Times New Roman"/>
                </w:rPr>
                <w:t>приложением 5</w:t>
              </w:r>
            </w:hyperlink>
            <w:r w:rsidRPr="00A148F2">
              <w:rPr>
                <w:rFonts w:ascii="Times New Roman" w:hAnsi="Times New Roman" w:cs="Times New Roman"/>
              </w:rPr>
              <w:t xml:space="preserve"> к настоящему Кодексу.</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2. Объем дотаций на выравнивание бюджетной обеспеченности муниципальных районов (городских округов) утверждается законом Республики Татарстан о бюджете Республики Татарстан на очередной финансовый год и плановый период и определяется исходя из необходимости достижения критерия выравнивания расчетной бюджетной обеспеченности муниципальных районов (городских округов), установленного законом Республики Татарстан о бюджете Республики Татарстан на очередной финансовый год и плановый период.</w:t>
            </w:r>
          </w:p>
          <w:p w:rsidR="00C77935" w:rsidRPr="00A148F2" w:rsidRDefault="00C77935" w:rsidP="00AF5BA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абзац утрачивает силу</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3. Дотации на выравнивание бюджетной обеспеченности муниципальных районов (городских округов) Республики Татарстан, за исключением дотаций, указанных в пункте 4 настоящей статьи, предоставляются муниципальным районам (городским округам),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муниципальных районов (городских округов).</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Уровень расчетной бюджетной обеспеченности муниципальных районов (городских округов) определяется соотношением налоговых доходов на одного жителя, которые могут быть получены бюджетом муниципального района (городского округа) или консолидированным бюджетом </w:t>
            </w:r>
            <w:r w:rsidRPr="00A148F2">
              <w:rPr>
                <w:rFonts w:ascii="Times New Roman" w:hAnsi="Times New Roman" w:cs="Times New Roman"/>
              </w:rPr>
              <w:lastRenderedPageBreak/>
              <w:t>муниципального района (бюджетом городского округа) исходя из уровня развития и структуры экономики и (или) налоговой базы (налогового потенциала), и аналогичного показателя в среднем по муниципальным районам (городским округам) Республики Татарстан с учетом различий в структуре населения, социально-экономических, климатических, географических и иных объективных факторов и условий, влияющих на стоимость предоставления муниципальных услуг в расчете на одного жителя.</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Определение уровня расчетной бюджетной обеспеченности муниципальных районов (городских округов) производится по единой методике, обеспечивающей сопоставимость показателей, характеризующих факторы и условия, влияющие на стоимость предоставления муниципальных услуг в расчете на одного жителя, по муниципальным районам (городским округам).</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Использование при определении уровня расчетной бюджетной обеспеченности муниципальных районов (городских округов) показателей фактических доходов и расходов за отчетный период и (или) показателей прогнозируемых доходов и расходов бюджетов отдельных муниципальных районов (городских округов) не допускается.</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Порядок определения уровня расчетной бюджетной обеспеченности муниципальных районов (городских округов) устанавливается </w:t>
            </w:r>
            <w:hyperlink w:anchor="sub_1050" w:history="1">
              <w:r w:rsidRPr="00A148F2">
                <w:rPr>
                  <w:rFonts w:ascii="Times New Roman" w:hAnsi="Times New Roman" w:cs="Times New Roman"/>
                </w:rPr>
                <w:t>приложением 5</w:t>
              </w:r>
            </w:hyperlink>
            <w:r w:rsidRPr="00A148F2">
              <w:rPr>
                <w:rFonts w:ascii="Times New Roman" w:hAnsi="Times New Roman" w:cs="Times New Roman"/>
              </w:rPr>
              <w:t xml:space="preserve"> к настоящему Кодексу. Уровень расчетной бюджетной обеспеченности муниципальных районов (городских округов) определяется с использованием показателей индекса бюджетных расходов и условного налогового потенциала, рассчитываемых в соответствии с </w:t>
            </w:r>
            <w:hyperlink w:anchor="sub_1060" w:history="1">
              <w:r w:rsidRPr="00A148F2">
                <w:rPr>
                  <w:rFonts w:ascii="Times New Roman" w:hAnsi="Times New Roman" w:cs="Times New Roman"/>
                </w:rPr>
                <w:t>приложениями 6</w:t>
              </w:r>
            </w:hyperlink>
            <w:r w:rsidRPr="00A148F2">
              <w:rPr>
                <w:rFonts w:ascii="Times New Roman" w:hAnsi="Times New Roman" w:cs="Times New Roman"/>
              </w:rPr>
              <w:t xml:space="preserve"> и </w:t>
            </w:r>
            <w:hyperlink w:anchor="sub_1070" w:history="1">
              <w:r w:rsidRPr="00A148F2">
                <w:rPr>
                  <w:rFonts w:ascii="Times New Roman" w:hAnsi="Times New Roman" w:cs="Times New Roman"/>
                </w:rPr>
                <w:t>7</w:t>
              </w:r>
            </w:hyperlink>
            <w:r w:rsidRPr="00A148F2">
              <w:rPr>
                <w:rFonts w:ascii="Times New Roman" w:hAnsi="Times New Roman" w:cs="Times New Roman"/>
              </w:rPr>
              <w:t xml:space="preserve"> к настоящему Кодексу соответственно.</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 составе дотаций, указанных в настоящем пункте, могут быть выделены дотации, отражающие отдельные показатели (условия), учитываемые при определении уровня расчетной бюджетной обеспеченности муниципальных районов (городских округов). Особенности расчета указанных дотаций определяются методикой распределения дотаций на выравнивание бюджетной обеспеченности муниципальных районов (городских округов). Законом Республики Татарстан о бюджете Республики Татарстан и (или) принятыми в соответствии с ним нормативными правовыми актами исполнительных органов государственной власти Республики Татарстан могут быть установлены особенности перечисления и использования указанных дотаций.</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4. Часть дотаций на выравнивание бюджетной обеспеченности </w:t>
            </w:r>
            <w:r w:rsidRPr="00A148F2">
              <w:rPr>
                <w:rFonts w:ascii="Times New Roman" w:hAnsi="Times New Roman" w:cs="Times New Roman"/>
              </w:rPr>
              <w:lastRenderedPageBreak/>
              <w:t xml:space="preserve">муниципальных районов (городских округов) может предоставляться муниципальным районам (городским округам), за исключением муниципальных районов (городских округов), указанных в </w:t>
            </w:r>
            <w:hyperlink w:anchor="sub_441001" w:history="1">
              <w:r w:rsidRPr="00A148F2">
                <w:rPr>
                  <w:rFonts w:ascii="Times New Roman" w:hAnsi="Times New Roman" w:cs="Times New Roman"/>
                </w:rPr>
                <w:t>пункте 1 статьи 44.10</w:t>
              </w:r>
            </w:hyperlink>
            <w:r w:rsidRPr="00A148F2">
              <w:rPr>
                <w:rFonts w:ascii="Times New Roman" w:hAnsi="Times New Roman" w:cs="Times New Roman"/>
              </w:rPr>
              <w:t xml:space="preserve"> настоящего Кодекса, исходя из численности жителей муниципального района (городского округа) в расчете на одного жителя в соответствии с единой методикой, установленной </w:t>
            </w:r>
            <w:hyperlink w:anchor="sub_1021" w:history="1">
              <w:r w:rsidRPr="00A148F2">
                <w:rPr>
                  <w:rFonts w:ascii="Times New Roman" w:hAnsi="Times New Roman" w:cs="Times New Roman"/>
                </w:rPr>
                <w:t>приложением 2.1</w:t>
              </w:r>
            </w:hyperlink>
            <w:r w:rsidRPr="00A148F2">
              <w:rPr>
                <w:rFonts w:ascii="Times New Roman" w:hAnsi="Times New Roman" w:cs="Times New Roman"/>
              </w:rPr>
              <w:t xml:space="preserve"> к настоящему Кодексу.</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5. При составлении и (или) утверждении бюджета Республики Татарстан по согласованию с представительными органами муниципальных образований дотации на выравнивание бюджетной обеспеченности муниципальных районов (городских округов) могут быть полностью или частично заменены дополнительными нормативами отчислений в бюджеты муниципальных районов (городских округов) от налога на доходы физических лиц.</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Указанный дополнительный норматив рассчитывается согласно </w:t>
            </w:r>
            <w:hyperlink w:anchor="sub_1010" w:history="1">
              <w:r w:rsidRPr="00A148F2">
                <w:rPr>
                  <w:rFonts w:ascii="Times New Roman" w:hAnsi="Times New Roman" w:cs="Times New Roman"/>
                </w:rPr>
                <w:t>приложению 1</w:t>
              </w:r>
            </w:hyperlink>
            <w:r w:rsidRPr="00A148F2">
              <w:rPr>
                <w:rFonts w:ascii="Times New Roman" w:hAnsi="Times New Roman" w:cs="Times New Roman"/>
              </w:rPr>
              <w:t xml:space="preserve"> к настоящему Кодексу как отношение расчетного объема дотации (части расчетного объема дотации) муниципальному району (городскому округу) к прогнозируемому в соответствии с единой методикой объему налога на доходы физических лиц.</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Дополнительные нормативы отчислений от налога на доходы физических лиц устанавливаются на срок не менее трех лет. Изменение указанных нормативов отчислений в бюджеты муниципальных районов (городских округов) в течение текущего финансового года не допускается.</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Средства, полученные муниципальным районом (городским округом) по дополнительному нормативу отчислений от налога на доходы физических лиц сверх расчетного объема дотации (части расчетного объема дотации) на выравнивание бюджетной обеспеченности муниципальных районов (городских округов), изъятию в бюджет Республики Татарстан и (или) учету при последующем распределении межбюджетных трансфертов местным бюджетам не подлежат.</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Потери бюджета муниципального района (городского округа) в связи с получением средств по дополнительному нормативу отчислений от налога на доходы физических лиц ниже расчетного объема дотации (части расчетного объема дотации) на выравнивание бюджетной обеспеченности муниципальных районов (городских округов) компенсации из бюджета Республики Татарстан и (или) учету при последующем распределении межбюджетных трансфертов местным бюджетам не подлежат.</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6. Распределение дотаций на выравнивание бюджетной обеспеченности </w:t>
            </w:r>
            <w:r w:rsidRPr="00A148F2">
              <w:rPr>
                <w:rFonts w:ascii="Times New Roman" w:hAnsi="Times New Roman" w:cs="Times New Roman"/>
              </w:rPr>
              <w:lastRenderedPageBreak/>
              <w:t>муниципальных районов (городских округов) между муниципальными районами (городскими округами) и (или) заменяющие их дополнительные нормативы отчислений от налога на доходы физических лиц в бюджеты муниципальных районов (городских округов) утверждаются законом Республики Татарстан о бюджете Республики Татарстан на очередной финансовый год и плановый период.</w:t>
            </w:r>
          </w:p>
          <w:p w:rsidR="00C77935" w:rsidRPr="00A148F2" w:rsidRDefault="00C77935" w:rsidP="00D1309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Допускается утверждение на плановый период не распределенного между муниципальными районами (городскими округами) объема дотаций на выравнивание бюджетной обеспеченности муниципальных районов (городских округов)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45668E" w:rsidRDefault="0045668E" w:rsidP="00AF5BAA">
            <w:pPr>
              <w:autoSpaceDE w:val="0"/>
              <w:autoSpaceDN w:val="0"/>
              <w:adjustRightInd w:val="0"/>
              <w:spacing w:after="0" w:line="240" w:lineRule="auto"/>
              <w:ind w:firstLine="720"/>
              <w:jc w:val="both"/>
              <w:rPr>
                <w:rFonts w:ascii="Times New Roman" w:hAnsi="Times New Roman" w:cs="Times New Roman"/>
                <w:b/>
              </w:rPr>
            </w:pPr>
          </w:p>
          <w:p w:rsidR="0045668E" w:rsidRDefault="0045668E" w:rsidP="00AF5BAA">
            <w:pPr>
              <w:autoSpaceDE w:val="0"/>
              <w:autoSpaceDN w:val="0"/>
              <w:adjustRightInd w:val="0"/>
              <w:spacing w:after="0" w:line="240" w:lineRule="auto"/>
              <w:ind w:firstLine="720"/>
              <w:jc w:val="both"/>
              <w:rPr>
                <w:rFonts w:ascii="Times New Roman" w:hAnsi="Times New Roman" w:cs="Times New Roman"/>
                <w:b/>
              </w:rPr>
            </w:pPr>
          </w:p>
          <w:p w:rsidR="0045668E" w:rsidRDefault="0045668E" w:rsidP="00AF5BAA">
            <w:pPr>
              <w:autoSpaceDE w:val="0"/>
              <w:autoSpaceDN w:val="0"/>
              <w:adjustRightInd w:val="0"/>
              <w:spacing w:after="0" w:line="240" w:lineRule="auto"/>
              <w:ind w:firstLine="720"/>
              <w:jc w:val="both"/>
              <w:rPr>
                <w:rFonts w:ascii="Times New Roman" w:hAnsi="Times New Roman" w:cs="Times New Roman"/>
                <w:b/>
              </w:rPr>
            </w:pPr>
          </w:p>
          <w:p w:rsidR="0045668E" w:rsidRDefault="0045668E" w:rsidP="00AF5BAA">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AF5BA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абзац утрачивает силу</w:t>
            </w:r>
          </w:p>
          <w:p w:rsidR="00C77935" w:rsidRPr="00A148F2" w:rsidRDefault="00C77935" w:rsidP="005E0C0F">
            <w:pPr>
              <w:autoSpaceDE w:val="0"/>
              <w:autoSpaceDN w:val="0"/>
              <w:adjustRightInd w:val="0"/>
              <w:spacing w:after="0" w:line="240" w:lineRule="auto"/>
              <w:ind w:firstLine="709"/>
              <w:jc w:val="both"/>
              <w:rPr>
                <w:rFonts w:ascii="Times New Roman" w:hAnsi="Times New Roman" w:cs="Times New Roman"/>
                <w:b/>
              </w:rPr>
            </w:pPr>
          </w:p>
          <w:p w:rsidR="00C77935" w:rsidRPr="00A148F2" w:rsidRDefault="00C77935" w:rsidP="005E0C0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7. При определении объема дотаций на выравнивание бюджетной обеспеченности муниципальных районов (городских округов) на очередной финансовый год и плановый период не допускается снижение значения критерия выравнивания расчетной бюджетной обеспеченности муниципальных районов (городских округов) по сравнению со значением критерия, установленным законом Республики Татарстан о бюджете Республики Татарстан на текущий финансовый год и плановый период, а также размера дотации на выравнивание бюджетной обеспеченности муниципальных районов (городских округов) бюджету каждого муниципального района (городского округа) на очередной финансовый год и первый год планового периода по сравнению с размером дотации на выравнивание бюджетной обеспеченности муниципальных районов (городских округов), утвержденным соответственно на первый год планового периода и второй год планового периода в бюджете Республики Татарстан на текущий финансовый год и плановый период, с учетом замены дотации (части дотации) дополнительными нормативами отчислений в бюджеты муниципальных районов (городских округов) от налога на доходы физических лиц в соответствии с пунктом 5 настоящей </w:t>
            </w:r>
            <w:r w:rsidRPr="00A148F2">
              <w:rPr>
                <w:rFonts w:ascii="Times New Roman" w:hAnsi="Times New Roman" w:cs="Times New Roman"/>
                <w:b/>
              </w:rPr>
              <w:lastRenderedPageBreak/>
              <w:t>статьи, за исключением одного из следующих случаев:</w:t>
            </w:r>
          </w:p>
          <w:p w:rsidR="00C77935" w:rsidRPr="00A148F2" w:rsidRDefault="00C77935" w:rsidP="005E0C0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1) внесение федеральными законами изменений, приводящих к перераспределению полномочий и (или) доходов бюджетов между субъектами Российской Федерации, муниципальными районами, городскими округами;</w:t>
            </w:r>
          </w:p>
          <w:p w:rsidR="00C77935" w:rsidRPr="00A148F2" w:rsidRDefault="00C77935" w:rsidP="005E0C0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внесение законами Республики Татарстан и принятыми в соответствии с ними уставом муниципального района и уставами сельских поселений изменений, приводящих к перераспределению вопросов местного значения и (или) доходов бюджетов между муниципальным районом и сельским поселением;</w:t>
            </w:r>
          </w:p>
          <w:p w:rsidR="00C77935" w:rsidRPr="00A148F2" w:rsidRDefault="00C77935" w:rsidP="005E0C0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внесение законами Республики Татарстан изменений, приводящих к перераспределению полномочий между Республикой Татарстан и муниципальными районами (городскими округами).</w:t>
            </w:r>
          </w:p>
          <w:p w:rsidR="00C77935" w:rsidRPr="00A148F2" w:rsidRDefault="00C77935" w:rsidP="005E0C0F">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8. Министерство финансов Республики Татарстан заключает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муниципальных районов (городских округов) из бюджета Республики Татарстан и (или) доходы по заменяющим указанные дотации дополнительным нормативам отчислений от налога на доходы физических лиц, соглашения, которыми предусматриваются меры по социально-экономическому развитию и оздоровлению муниципальных финансов муниципального района (городского округа).</w:t>
            </w:r>
          </w:p>
          <w:p w:rsidR="00C77935" w:rsidRPr="00A148F2" w:rsidRDefault="00C77935" w:rsidP="000B6DAD">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Порядок, сроки заключения соглашений и требования к указанным соглашениям устанавливаются Кабинетом Министров Республики Татарстан. Меры ответственности за нарушение порядка и сроков заключения указанных соглашений и невыполнение органами местного самоуправления обязательств, возникающих из таких соглашений, устанавливаются Кабинетом Министров Республики Татарстан и применяются в текущем финансовом году по результатам выполнения соответствующим муниципальным районом (городским округом) обязательств в отчетном финансовом году.</w:t>
            </w:r>
          </w:p>
          <w:p w:rsidR="00C77935" w:rsidRPr="00A148F2" w:rsidRDefault="00C77935" w:rsidP="000B6DAD">
            <w:pPr>
              <w:autoSpaceDE w:val="0"/>
              <w:autoSpaceDN w:val="0"/>
              <w:adjustRightInd w:val="0"/>
              <w:spacing w:after="0" w:line="240" w:lineRule="auto"/>
              <w:ind w:firstLine="709"/>
              <w:jc w:val="both"/>
              <w:rPr>
                <w:rFonts w:ascii="Times New Roman" w:hAnsi="Times New Roman" w:cs="Times New Roman"/>
                <w:b/>
                <w:bCs/>
              </w:rPr>
            </w:pPr>
          </w:p>
        </w:tc>
      </w:tr>
      <w:tr w:rsidR="00C77935" w:rsidRPr="00A148F2" w:rsidTr="00EC1FBF">
        <w:tc>
          <w:tcPr>
            <w:tcW w:w="7656" w:type="dxa"/>
          </w:tcPr>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BA6C69">
            <w:pPr>
              <w:autoSpaceDE w:val="0"/>
              <w:autoSpaceDN w:val="0"/>
              <w:adjustRightInd w:val="0"/>
              <w:spacing w:after="0" w:line="240" w:lineRule="auto"/>
              <w:ind w:firstLine="720"/>
              <w:jc w:val="both"/>
              <w:rPr>
                <w:rFonts w:ascii="Times New Roman" w:hAnsi="Times New Roman" w:cs="Times New Roman"/>
                <w:b/>
                <w:bCs/>
                <w:color w:val="26282F"/>
              </w:rPr>
            </w:pPr>
          </w:p>
          <w:p w:rsidR="00C77935" w:rsidRPr="00A148F2" w:rsidRDefault="00C77935" w:rsidP="0045668E">
            <w:pPr>
              <w:autoSpaceDE w:val="0"/>
              <w:autoSpaceDN w:val="0"/>
              <w:adjustRightInd w:val="0"/>
              <w:spacing w:after="0" w:line="240" w:lineRule="auto"/>
              <w:ind w:firstLine="720"/>
              <w:jc w:val="both"/>
              <w:rPr>
                <w:rFonts w:ascii="Times New Roman" w:hAnsi="Times New Roman" w:cs="Times New Roman"/>
                <w:b/>
                <w:bCs/>
                <w:color w:val="26282F"/>
              </w:rPr>
            </w:pPr>
          </w:p>
        </w:tc>
        <w:tc>
          <w:tcPr>
            <w:tcW w:w="7796" w:type="dxa"/>
            <w:gridSpan w:val="2"/>
          </w:tcPr>
          <w:p w:rsidR="00C77935" w:rsidRPr="00A148F2" w:rsidRDefault="00C77935" w:rsidP="000B62E8">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rPr>
              <w:lastRenderedPageBreak/>
              <w:t>Статья 44</w:t>
            </w:r>
            <w:r w:rsidRPr="00A148F2">
              <w:rPr>
                <w:rFonts w:ascii="Times New Roman" w:hAnsi="Times New Roman" w:cs="Times New Roman"/>
                <w:vertAlign w:val="superscript"/>
              </w:rPr>
              <w:t>2.1</w:t>
            </w:r>
            <w:r w:rsidRPr="00A148F2">
              <w:rPr>
                <w:rFonts w:ascii="Times New Roman" w:hAnsi="Times New Roman" w:cs="Times New Roman"/>
              </w:rPr>
              <w:t xml:space="preserve">. </w:t>
            </w:r>
            <w:r w:rsidRPr="00A148F2">
              <w:rPr>
                <w:rFonts w:ascii="Times New Roman" w:hAnsi="Times New Roman" w:cs="Times New Roman"/>
                <w:b/>
              </w:rPr>
              <w:t>Субсидии бюджетам субъектов Российской Федерации из бюджета Республики Татарстан</w:t>
            </w:r>
          </w:p>
          <w:p w:rsidR="00C77935" w:rsidRPr="00A148F2" w:rsidRDefault="00C77935" w:rsidP="000B62E8">
            <w:pPr>
              <w:autoSpaceDE w:val="0"/>
              <w:autoSpaceDN w:val="0"/>
              <w:adjustRightInd w:val="0"/>
              <w:spacing w:after="0" w:line="240" w:lineRule="auto"/>
              <w:ind w:firstLine="709"/>
              <w:jc w:val="both"/>
              <w:outlineLvl w:val="0"/>
              <w:rPr>
                <w:rFonts w:ascii="Times New Roman" w:hAnsi="Times New Roman" w:cs="Times New Roman"/>
                <w:b/>
              </w:rPr>
            </w:pPr>
          </w:p>
          <w:p w:rsidR="00C77935" w:rsidRPr="00A148F2" w:rsidRDefault="00C77935" w:rsidP="000B62E8">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 xml:space="preserve">1. Под субсидиями бюджетам субъектов Российской Федерации из </w:t>
            </w:r>
            <w:r w:rsidRPr="00A148F2">
              <w:rPr>
                <w:rFonts w:ascii="Times New Roman" w:hAnsi="Times New Roman" w:cs="Times New Roman"/>
              </w:rPr>
              <w:lastRenderedPageBreak/>
              <w:t xml:space="preserve">бюджета Республики Татарстан понимаются межбюджетные трансферты, предоставляемые бюджету субъекта Российской Федерации из бюджета Республики Татарстан в целях </w:t>
            </w:r>
            <w:proofErr w:type="spellStart"/>
            <w:r w:rsidRPr="00A148F2">
              <w:rPr>
                <w:rFonts w:ascii="Times New Roman" w:hAnsi="Times New Roman" w:cs="Times New Roman"/>
              </w:rPr>
              <w:t>софинансирования</w:t>
            </w:r>
            <w:proofErr w:type="spellEnd"/>
            <w:r w:rsidRPr="00A148F2">
              <w:rPr>
                <w:rFonts w:ascii="Times New Roman" w:hAnsi="Times New Roman" w:cs="Times New Roman"/>
              </w:rPr>
              <w:t xml:space="preserve"> расходных обязательств при выполнении полномочий органов государственной власти субъектов Российской Федерации по предметам ведения субъектов Российской Федерации и предметам совместного ведения Российской Федерации и субъектов Российской Федерации и расходных обязательств по выполнению полномочий органов местного самоуправления по решению вопросов местного значения.</w:t>
            </w:r>
          </w:p>
          <w:p w:rsidR="00C77935" w:rsidRPr="00A148F2" w:rsidRDefault="00C77935" w:rsidP="000B62E8">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2. Цели и условия предоставления субсидий бюджетам субъектов Российской Федерации из бюджета Республики Татарстан устанавливаются соглашениями между высшими исполнительными органами государственной власти соответствующих субъектов Российской Федерации и Кабинетом Министров Республики Татарстан, заключаемыми в порядке, установленном Кабинетом Министров Республики Татарстан.</w:t>
            </w:r>
          </w:p>
          <w:p w:rsidR="00C77935" w:rsidRPr="00A148F2" w:rsidRDefault="00C77935" w:rsidP="000B62E8">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0B62E8">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rPr>
              <w:t>Статья 44</w:t>
            </w:r>
            <w:r w:rsidRPr="00A148F2">
              <w:rPr>
                <w:rFonts w:ascii="Times New Roman" w:hAnsi="Times New Roman" w:cs="Times New Roman"/>
                <w:vertAlign w:val="superscript"/>
              </w:rPr>
              <w:t>2.2</w:t>
            </w:r>
            <w:r w:rsidRPr="00A148F2">
              <w:rPr>
                <w:rFonts w:ascii="Times New Roman" w:hAnsi="Times New Roman" w:cs="Times New Roman"/>
              </w:rPr>
              <w:t xml:space="preserve">.  </w:t>
            </w:r>
            <w:r w:rsidRPr="00A148F2">
              <w:rPr>
                <w:rFonts w:ascii="Times New Roman" w:hAnsi="Times New Roman" w:cs="Times New Roman"/>
                <w:b/>
              </w:rPr>
              <w:t>Дотации местным бюджетам на поддержку мер по обеспечению сбалансированности местных бюджетов и иные дотации местным бюджетам из бюджета Республики Татарстан</w:t>
            </w:r>
          </w:p>
          <w:p w:rsidR="00C77935" w:rsidRPr="00A148F2" w:rsidRDefault="00C77935" w:rsidP="000B62E8">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0B62E8">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 xml:space="preserve">1. На условиях, установленных Кабинетом Министров Республики Татарстан, в том числе в целях поощрения достижения наилучших показателей социально-экономического развития муниципальных образований, из бюджета Республики Татарстан местным бюджетам могут предоставляться дотации на поддержку мер по обеспечению сбалансированности местных бюджетов и иные дотации. </w:t>
            </w:r>
          </w:p>
          <w:p w:rsidR="00C77935" w:rsidRPr="00A148F2" w:rsidRDefault="00C77935" w:rsidP="000B62E8">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Методика распределения дотаций, указанных в абзаце первом настоящего пункта, и правила их предоставления устанавливаются нормативными правовыми актами Кабинета Министров Республики Татарстан.</w:t>
            </w:r>
          </w:p>
          <w:p w:rsidR="00C77935" w:rsidRPr="00A148F2" w:rsidRDefault="00C77935" w:rsidP="000B62E8">
            <w:pPr>
              <w:autoSpaceDE w:val="0"/>
              <w:autoSpaceDN w:val="0"/>
              <w:adjustRightInd w:val="0"/>
              <w:spacing w:after="0" w:line="240" w:lineRule="auto"/>
              <w:ind w:firstLine="720"/>
              <w:jc w:val="both"/>
              <w:rPr>
                <w:rFonts w:ascii="Times New Roman" w:hAnsi="Times New Roman" w:cs="Times New Roman"/>
                <w:b/>
                <w:bCs/>
                <w:color w:val="26282F"/>
              </w:rPr>
            </w:pPr>
            <w:r w:rsidRPr="00A148F2">
              <w:rPr>
                <w:rFonts w:ascii="Times New Roman" w:hAnsi="Times New Roman" w:cs="Times New Roman"/>
              </w:rPr>
              <w:t xml:space="preserve">2. В случаях и порядке, установленных федеральными законами, нормативными правовыми актами Правительства Российской Федерации, бюджетам отдельных муниципальных образований из бюджета Республики Татарстан могут предоставляться иные дотации, источником финансового обеспечения которых являются дотации, предоставленные из федерального бюджета бюджету Республики Татарстан на указанные цели. Распределение указанных дотаций между муниципальными образованиями утверждается нормативными правовыми актами Кабинета Министров Республики Татарстан </w:t>
            </w:r>
            <w:r w:rsidRPr="00A148F2">
              <w:rPr>
                <w:rFonts w:ascii="Times New Roman" w:hAnsi="Times New Roman" w:cs="Times New Roman"/>
              </w:rPr>
              <w:lastRenderedPageBreak/>
              <w:t>в соответствии с распределением, утвержденным федеральным законом о федеральном бюджете или правовым актом Правительства Российской Федерации, если бюджету Республики Татарстан предоставляются дотации для двух и более муниципальных образований.</w:t>
            </w:r>
          </w:p>
        </w:tc>
      </w:tr>
      <w:tr w:rsidR="00C77935" w:rsidRPr="00A148F2" w:rsidTr="00EC1FBF">
        <w:tc>
          <w:tcPr>
            <w:tcW w:w="7656" w:type="dxa"/>
          </w:tcPr>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Cs/>
              </w:rPr>
              <w:lastRenderedPageBreak/>
              <w:t>Статья 44</w:t>
            </w:r>
            <w:r w:rsidRPr="00A148F2">
              <w:rPr>
                <w:rFonts w:ascii="Times New Roman" w:hAnsi="Times New Roman" w:cs="Times New Roman"/>
                <w:bCs/>
                <w:vertAlign w:val="superscript"/>
              </w:rPr>
              <w:t>4</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Субсидии местным бюджетам из бюджета Республики Татарстан</w:t>
            </w: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rPr>
            </w:pPr>
            <w:bookmarkStart w:id="128" w:name="sub_44401"/>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Под субсидиями местным бюджетам из бюджета Республики Татарстан понимаются межбюджетные трансферты, предоставляемые бюджетам муниципальных образований в целях </w:t>
            </w:r>
            <w:proofErr w:type="spellStart"/>
            <w:r w:rsidRPr="00A148F2">
              <w:rPr>
                <w:rFonts w:ascii="Times New Roman" w:hAnsi="Times New Roman" w:cs="Times New Roman"/>
              </w:rPr>
              <w:t>софинансирования</w:t>
            </w:r>
            <w:proofErr w:type="spellEnd"/>
            <w:r w:rsidRPr="00A148F2">
              <w:rPr>
                <w:rFonts w:ascii="Times New Roman" w:hAnsi="Times New Roman" w:cs="Times New Roman"/>
              </w:rPr>
              <w:t xml:space="preserve"> расходных обязательств, возникающих при выполнении полномочий органов местного самоуправления по вопросам местного значения.</w:t>
            </w: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bookmarkStart w:id="129" w:name="sub_44402"/>
            <w:bookmarkEnd w:id="128"/>
            <w:r w:rsidRPr="00A148F2">
              <w:rPr>
                <w:rFonts w:ascii="Times New Roman" w:hAnsi="Times New Roman" w:cs="Times New Roman"/>
                <w:b/>
              </w:rPr>
              <w:t>2. В составе бюджета Республики Татарстан могут предусматриваться субсидии местным бюджетам на выравнивание обеспеченности муниципальных образований по реализации ими их отдельных расходных обязательств.</w:t>
            </w:r>
          </w:p>
          <w:p w:rsidR="00C77935" w:rsidRPr="0004581A" w:rsidRDefault="00C77935" w:rsidP="00593EA6">
            <w:pPr>
              <w:autoSpaceDE w:val="0"/>
              <w:autoSpaceDN w:val="0"/>
              <w:adjustRightInd w:val="0"/>
              <w:spacing w:after="0" w:line="240" w:lineRule="auto"/>
              <w:ind w:firstLine="720"/>
              <w:jc w:val="both"/>
              <w:rPr>
                <w:rFonts w:ascii="Times New Roman" w:hAnsi="Times New Roman" w:cs="Times New Roman"/>
              </w:rPr>
            </w:pPr>
            <w:bookmarkStart w:id="130" w:name="sub_44403"/>
            <w:bookmarkEnd w:id="129"/>
            <w:r w:rsidRPr="00A148F2">
              <w:rPr>
                <w:rFonts w:ascii="Times New Roman" w:hAnsi="Times New Roman" w:cs="Times New Roman"/>
                <w:b/>
              </w:rPr>
              <w:t xml:space="preserve">3. </w:t>
            </w:r>
            <w:r w:rsidRPr="0004581A">
              <w:rPr>
                <w:rFonts w:ascii="Times New Roman" w:hAnsi="Times New Roman" w:cs="Times New Roman"/>
              </w:rPr>
              <w:t xml:space="preserve">Цели и условия предоставления и расходования субсидий местным бюджетам из бюджета Республики Татарстан, включающие нормативы и требования к конечным результатам их расходования, критерии отбора муниципальных образований для предоставления указанных субсидий и их распределение устанавливаются законом Республики Татарстан о бюджете Республики Татарстан и (или) нормативными правовыми актами Кабинета Министров Республики Татарстан в соответствии с требованиями </w:t>
            </w:r>
            <w:hyperlink r:id="rId120" w:history="1">
              <w:r w:rsidRPr="0004581A">
                <w:rPr>
                  <w:rFonts w:ascii="Times New Roman" w:hAnsi="Times New Roman" w:cs="Times New Roman"/>
                </w:rPr>
                <w:t>Бюджетного кодекса</w:t>
              </w:r>
            </w:hyperlink>
            <w:r w:rsidRPr="0004581A">
              <w:rPr>
                <w:rFonts w:ascii="Times New Roman" w:hAnsi="Times New Roman" w:cs="Times New Roman"/>
              </w:rPr>
              <w:t xml:space="preserve"> Российской Федерации.</w:t>
            </w: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bookmarkStart w:id="131" w:name="sub_101201114"/>
            <w:bookmarkEnd w:id="130"/>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602FE2">
            <w:pPr>
              <w:autoSpaceDE w:val="0"/>
              <w:autoSpaceDN w:val="0"/>
              <w:adjustRightInd w:val="0"/>
              <w:spacing w:after="0" w:line="240" w:lineRule="auto"/>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602FE2">
            <w:pPr>
              <w:autoSpaceDE w:val="0"/>
              <w:autoSpaceDN w:val="0"/>
              <w:adjustRightInd w:val="0"/>
              <w:spacing w:after="0" w:line="240" w:lineRule="auto"/>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 xml:space="preserve">Кабинет Министров Республики Татарстан утверждает на срок не менее трех лет перечень расходных обязательств муниципальных образований, возникающих при выполнении полномочий органов местного самоуправления по вопросам местного значения, в целях </w:t>
            </w:r>
            <w:proofErr w:type="spellStart"/>
            <w:r w:rsidRPr="00A148F2">
              <w:rPr>
                <w:rFonts w:ascii="Times New Roman" w:hAnsi="Times New Roman" w:cs="Times New Roman"/>
                <w:b/>
              </w:rPr>
              <w:t>софинансирования</w:t>
            </w:r>
            <w:proofErr w:type="spellEnd"/>
            <w:r w:rsidRPr="00A148F2">
              <w:rPr>
                <w:rFonts w:ascii="Times New Roman" w:hAnsi="Times New Roman" w:cs="Times New Roman"/>
                <w:b/>
              </w:rPr>
              <w:t xml:space="preserve"> которых предоставляются субсидии из бюджета Республики Татарстан, целевые показатели результативности предоставления субсидий и их значения.</w:t>
            </w: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rPr>
            </w:pPr>
            <w:bookmarkStart w:id="132" w:name="sub_444032"/>
            <w:bookmarkEnd w:id="131"/>
            <w:r w:rsidRPr="00A148F2">
              <w:rPr>
                <w:rFonts w:ascii="Times New Roman" w:hAnsi="Times New Roman" w:cs="Times New Roman"/>
                <w:b/>
              </w:rPr>
              <w:t>Выделение</w:t>
            </w:r>
            <w:r w:rsidRPr="00A148F2">
              <w:rPr>
                <w:rFonts w:ascii="Times New Roman" w:hAnsi="Times New Roman" w:cs="Times New Roman"/>
              </w:rPr>
              <w:t xml:space="preserve"> субсидий из бюджета Республики Татарстан местным бюджетам (за исключением субсидий </w:t>
            </w:r>
            <w:r w:rsidRPr="00A148F2">
              <w:rPr>
                <w:rFonts w:ascii="Times New Roman" w:hAnsi="Times New Roman" w:cs="Times New Roman"/>
                <w:b/>
              </w:rPr>
              <w:t>за счет</w:t>
            </w:r>
            <w:r w:rsidRPr="00A148F2">
              <w:rPr>
                <w:rFonts w:ascii="Times New Roman" w:hAnsi="Times New Roman" w:cs="Times New Roman"/>
              </w:rPr>
              <w:t xml:space="preserve"> резервного фонда Кабинета Министров Республики Татарстан) на цели и (или) в соответствии с условиями, не предусмотренными нормативными правовыми актами Кабинета Министров Республики Татарстан, не допускается.</w:t>
            </w: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bookmarkStart w:id="133" w:name="sub_44404"/>
            <w:bookmarkEnd w:id="132"/>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p>
          <w:p w:rsidR="00C77935" w:rsidRPr="0004581A" w:rsidRDefault="00C77935" w:rsidP="00593EA6">
            <w:pPr>
              <w:autoSpaceDE w:val="0"/>
              <w:autoSpaceDN w:val="0"/>
              <w:adjustRightInd w:val="0"/>
              <w:spacing w:after="0" w:line="240" w:lineRule="auto"/>
              <w:ind w:firstLine="720"/>
              <w:jc w:val="both"/>
              <w:rPr>
                <w:rFonts w:ascii="Times New Roman" w:hAnsi="Times New Roman" w:cs="Times New Roman"/>
              </w:rPr>
            </w:pPr>
            <w:r w:rsidRPr="0004581A">
              <w:rPr>
                <w:rFonts w:ascii="Times New Roman" w:hAnsi="Times New Roman" w:cs="Times New Roman"/>
              </w:rPr>
              <w:t>4.</w:t>
            </w:r>
            <w:r w:rsidRPr="00A148F2">
              <w:rPr>
                <w:rFonts w:ascii="Times New Roman" w:hAnsi="Times New Roman" w:cs="Times New Roman"/>
                <w:b/>
              </w:rPr>
              <w:t xml:space="preserve"> </w:t>
            </w:r>
            <w:r w:rsidRPr="0004581A">
              <w:rPr>
                <w:rFonts w:ascii="Times New Roman" w:hAnsi="Times New Roman" w:cs="Times New Roman"/>
              </w:rPr>
              <w:t>Распределение субсидий местным бюджетам из бюджета Республики Татарстан между муниципальными образованиями устанавливается законом Республики Татарстан о бюджете Республики Татарстан и (или) нормативными правовыми актами Кабинета Министров Республики Татарстан.</w:t>
            </w:r>
          </w:p>
          <w:p w:rsidR="00C77935" w:rsidRPr="0004581A" w:rsidRDefault="00C77935" w:rsidP="00593EA6">
            <w:pPr>
              <w:autoSpaceDE w:val="0"/>
              <w:autoSpaceDN w:val="0"/>
              <w:adjustRightInd w:val="0"/>
              <w:spacing w:after="0" w:line="240" w:lineRule="auto"/>
              <w:ind w:firstLine="720"/>
              <w:jc w:val="both"/>
              <w:rPr>
                <w:rFonts w:ascii="Times New Roman" w:hAnsi="Times New Roman" w:cs="Times New Roman"/>
              </w:rPr>
            </w:pPr>
            <w:bookmarkStart w:id="134" w:name="sub_444042"/>
            <w:bookmarkEnd w:id="133"/>
            <w:r w:rsidRPr="0004581A">
              <w:rPr>
                <w:rFonts w:ascii="Times New Roman" w:hAnsi="Times New Roman" w:cs="Times New Roman"/>
              </w:rPr>
              <w:t xml:space="preserve">Средства, высвобождаемые в результате принятия Министерством финансов Республики Татарстан решения о сокращении субсидий в соответствии с </w:t>
            </w:r>
            <w:hyperlink w:anchor="sub_4405" w:history="1">
              <w:r w:rsidRPr="0004581A">
                <w:rPr>
                  <w:rFonts w:ascii="Times New Roman" w:hAnsi="Times New Roman" w:cs="Times New Roman"/>
                </w:rPr>
                <w:t>пунктом 5 статьи 44</w:t>
              </w:r>
            </w:hyperlink>
            <w:r w:rsidRPr="0004581A">
              <w:rPr>
                <w:rFonts w:ascii="Times New Roman" w:hAnsi="Times New Roman" w:cs="Times New Roman"/>
              </w:rPr>
              <w:t xml:space="preserve"> настоящего Кодекса, подлежат перераспределению между местными бюджетами, в отношении которых не принято решение о приостановлении (сокращении) субсидий, пропорционально размерам предоставленных субсидий.</w:t>
            </w:r>
          </w:p>
          <w:bookmarkEnd w:id="134"/>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5. Заключение соглашений о предоставлении субсидий местным бюджетам из бюджета Республики Татарстан на срок, превышающий срок </w:t>
            </w:r>
            <w:r w:rsidRPr="00A148F2">
              <w:rPr>
                <w:rFonts w:ascii="Times New Roman" w:hAnsi="Times New Roman" w:cs="Times New Roman"/>
              </w:rPr>
              <w:lastRenderedPageBreak/>
              <w:t>действия утвержденных лимитов бюджетных обязательств, осуществляется в случаях, предусмотренных нормативными правовыми актами Кабинета Министров Республики Татарстан, в пределах средств и на сроки, которые установлены указанными актами.</w:t>
            </w: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44</w:t>
            </w:r>
            <w:r w:rsidRPr="00A148F2">
              <w:rPr>
                <w:rFonts w:ascii="Times New Roman" w:hAnsi="Times New Roman" w:cs="Times New Roman"/>
                <w:bCs/>
                <w:vertAlign w:val="superscript"/>
              </w:rPr>
              <w:t>4</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Субсидии местным бюджетам из бюджета Республики Татарстан</w:t>
            </w: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9E2FC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Под субсидиями местным бюджетам из бюджета Республики Татарстан понимаются межбюджетные трансферты, предоставляемые бюджетам муниципальных образований в целях </w:t>
            </w:r>
            <w:proofErr w:type="spellStart"/>
            <w:r w:rsidRPr="00A148F2">
              <w:rPr>
                <w:rFonts w:ascii="Times New Roman" w:hAnsi="Times New Roman" w:cs="Times New Roman"/>
              </w:rPr>
              <w:t>софинансирования</w:t>
            </w:r>
            <w:proofErr w:type="spellEnd"/>
            <w:r w:rsidRPr="00A148F2">
              <w:rPr>
                <w:rFonts w:ascii="Times New Roman" w:hAnsi="Times New Roman" w:cs="Times New Roman"/>
              </w:rPr>
              <w:t xml:space="preserve"> расходных обязательств, возникающих при выполнении полномочий органов местного самоуправления по вопросам местного значения.</w:t>
            </w: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2. Пункт утрачивает силу</w:t>
            </w: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strike/>
              </w:rPr>
            </w:pPr>
            <w:r w:rsidRPr="00A148F2">
              <w:rPr>
                <w:rFonts w:ascii="Times New Roman" w:hAnsi="Times New Roman" w:cs="Times New Roman"/>
                <w:strike/>
              </w:rPr>
              <w:t xml:space="preserve"> </w:t>
            </w:r>
          </w:p>
          <w:p w:rsidR="00C77935" w:rsidRPr="00A148F2" w:rsidRDefault="00C77935" w:rsidP="00602FE2">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 xml:space="preserve">3. Правила, устанавливающие общие требования к формированию, предоставлению и распределению субсидий из бюджета Республики Татарстан местным бюджетам, а также порядок определения и установления предельного уровня </w:t>
            </w:r>
            <w:proofErr w:type="spellStart"/>
            <w:r w:rsidRPr="00A148F2">
              <w:rPr>
                <w:rFonts w:ascii="Times New Roman" w:hAnsi="Times New Roman" w:cs="Times New Roman"/>
                <w:b/>
              </w:rPr>
              <w:t>софинансирования</w:t>
            </w:r>
            <w:proofErr w:type="spellEnd"/>
            <w:r w:rsidRPr="00A148F2">
              <w:rPr>
                <w:rFonts w:ascii="Times New Roman" w:hAnsi="Times New Roman" w:cs="Times New Roman"/>
                <w:b/>
              </w:rPr>
              <w:t xml:space="preserve"> Республикой Татарстан (в процентах) объема расходного обязательства муниципального образования, устанавливаются нормативным правовым актом Кабинета Министров Республики Татарстан.</w:t>
            </w:r>
          </w:p>
          <w:p w:rsidR="00C77935" w:rsidRPr="00A148F2" w:rsidRDefault="00C77935" w:rsidP="0026694A">
            <w:pPr>
              <w:autoSpaceDE w:val="0"/>
              <w:autoSpaceDN w:val="0"/>
              <w:adjustRightInd w:val="0"/>
              <w:spacing w:after="0" w:line="240" w:lineRule="auto"/>
              <w:ind w:firstLine="709"/>
              <w:jc w:val="both"/>
              <w:rPr>
                <w:rFonts w:ascii="Times New Roman" w:hAnsi="Times New Roman" w:cs="Times New Roman"/>
                <w:b/>
              </w:rPr>
            </w:pPr>
          </w:p>
          <w:p w:rsidR="00C77935" w:rsidRPr="00A148F2" w:rsidRDefault="00C77935" w:rsidP="0026694A">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Нормативные правовые акты Кабинета Министров Республики Татарстан, устанавливающие порядок предоставления и распределения каждой субсидии, принимаются в соответствии с правилами,   предусмотренными абзацем первым настоящего пункта.</w:t>
            </w:r>
          </w:p>
          <w:p w:rsidR="00C77935" w:rsidRPr="00A148F2" w:rsidRDefault="00C77935" w:rsidP="0026694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 xml:space="preserve">Условием предоставления субсидии бюджету муниципального образования является 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w:t>
            </w:r>
            <w:proofErr w:type="spellStart"/>
            <w:r w:rsidRPr="00A148F2">
              <w:rPr>
                <w:rFonts w:ascii="Times New Roman" w:hAnsi="Times New Roman" w:cs="Times New Roman"/>
                <w:b/>
              </w:rPr>
              <w:t>софинансирования</w:t>
            </w:r>
            <w:proofErr w:type="spellEnd"/>
            <w:r w:rsidRPr="00A148F2">
              <w:rPr>
                <w:rFonts w:ascii="Times New Roman" w:hAnsi="Times New Roman" w:cs="Times New Roman"/>
                <w:b/>
              </w:rPr>
              <w:t xml:space="preserve"> которых предоставляется субсидия, в объеме, необходимом для их исполнения, включая размер планируемой к предоставлению из бюджета Республики Татарстан субсидии, а также заключение соглашения о предоставлении из бюджета Республики Татарстан субсидии бюджету муниципального образования, предусматривающего обязательства муниципального образования по исполнению расходных обязательств, в целях </w:t>
            </w:r>
            <w:proofErr w:type="spellStart"/>
            <w:r w:rsidRPr="00A148F2">
              <w:rPr>
                <w:rFonts w:ascii="Times New Roman" w:hAnsi="Times New Roman" w:cs="Times New Roman"/>
                <w:b/>
              </w:rPr>
              <w:t>софинансирования</w:t>
            </w:r>
            <w:proofErr w:type="spellEnd"/>
            <w:r w:rsidRPr="00A148F2">
              <w:rPr>
                <w:rFonts w:ascii="Times New Roman" w:hAnsi="Times New Roman" w:cs="Times New Roman"/>
                <w:b/>
              </w:rPr>
              <w:t xml:space="preserve"> которых </w:t>
            </w:r>
            <w:r w:rsidRPr="00A148F2">
              <w:rPr>
                <w:rFonts w:ascii="Times New Roman" w:hAnsi="Times New Roman" w:cs="Times New Roman"/>
                <w:b/>
              </w:rPr>
              <w:lastRenderedPageBreak/>
              <w:t>предоставляется субсидия, и ответственность за неисполнение предусмотренных указанным соглашением обязательств.</w:t>
            </w: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абзац утрачивает силу</w:t>
            </w: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strike/>
              </w:rPr>
            </w:pPr>
          </w:p>
          <w:p w:rsidR="00C77935" w:rsidRPr="00A148F2" w:rsidRDefault="00C77935" w:rsidP="00593EA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
              </w:rPr>
              <w:t xml:space="preserve">Предоставление </w:t>
            </w:r>
            <w:r w:rsidRPr="00A148F2">
              <w:rPr>
                <w:rFonts w:ascii="Times New Roman" w:hAnsi="Times New Roman" w:cs="Times New Roman"/>
              </w:rPr>
              <w:t xml:space="preserve">субсидий из бюджета Республики Татарстан местным бюджетам (за исключением субсидий </w:t>
            </w:r>
            <w:r w:rsidRPr="00A148F2">
              <w:rPr>
                <w:rFonts w:ascii="Times New Roman" w:hAnsi="Times New Roman" w:cs="Times New Roman"/>
                <w:b/>
              </w:rPr>
              <w:t>источником финансового обеспечения которых являются бюджетные ассигнования</w:t>
            </w:r>
            <w:r w:rsidRPr="00A148F2">
              <w:rPr>
                <w:rFonts w:ascii="Times New Roman" w:hAnsi="Times New Roman" w:cs="Times New Roman"/>
              </w:rPr>
              <w:t xml:space="preserve"> резервного фонда Кабинета Министров Республики Татарстан) на цели и (или) в соответствии с условиями, не предусмотренными нормативными правовыми актами Кабинета Министров Республики Татарстан, не допускается.</w:t>
            </w:r>
          </w:p>
          <w:p w:rsidR="00C77935" w:rsidRPr="00A148F2" w:rsidRDefault="00C77935" w:rsidP="00EF5048">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Предоставление субсидий из бюджета Республики Татарстан бюджетам муниципальных образований предусматривается в соответствии с перечнем субсидий бюджетам муниципальных образований, предоставляемых из бюджета Республики Татарстан в целях </w:t>
            </w:r>
            <w:proofErr w:type="spellStart"/>
            <w:r w:rsidRPr="00A148F2">
              <w:rPr>
                <w:rFonts w:ascii="Times New Roman" w:hAnsi="Times New Roman" w:cs="Times New Roman"/>
                <w:b/>
              </w:rPr>
              <w:t>софинансирования</w:t>
            </w:r>
            <w:proofErr w:type="spellEnd"/>
            <w:r w:rsidRPr="00A148F2">
              <w:rPr>
                <w:rFonts w:ascii="Times New Roman" w:hAnsi="Times New Roman" w:cs="Times New Roman"/>
                <w:b/>
              </w:rPr>
              <w:t xml:space="preserve"> расходных обязательств, возникающих при выполнении полномочий органов местного самоуправления по решению вопросов местного значения, утверждаемым законом Республики Татарстан о бюджете Республики Татарстан на очередной финансовый год и плановый период.</w:t>
            </w:r>
          </w:p>
          <w:p w:rsidR="00C77935" w:rsidRPr="00A148F2" w:rsidRDefault="00C77935" w:rsidP="00EF5048">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Предоставление субсидий из бюджета Республики Татарстан бюджетам муниципальных образований, не соответствующих указанному перечню, за исключением субсидий, источником финансового обеспечения которых являются бюджетные ассигнования резервного фонда Кабинета Министров Республики Татарстан, не допускается.</w:t>
            </w:r>
          </w:p>
          <w:p w:rsidR="00C77935" w:rsidRPr="00A148F2" w:rsidRDefault="00C77935" w:rsidP="00DC402D">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4. Распределение субсидий местным бюджетам из бюджета Республики Татарстан между муниципальными образованиями (за исключением субсидий, распределяемых на конкурсной основе, а также субсидий за счет средств резервного фонда Кабинета Министров Республики Татарстан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законом Республики Татарстан о бюджете Республики Татарстан на очередной финансовый год и плановый период.</w:t>
            </w:r>
          </w:p>
          <w:p w:rsidR="00C77935" w:rsidRPr="00A148F2" w:rsidRDefault="00C77935" w:rsidP="0013082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В случаях и порядке, установленных нормативными правовыми актами Кабинета Министров Республики Татарстан, без внесения изменений в закон Республики Татарстан о бюджете Республики Татарстан на текущий финансовый год и плановый период могут быть </w:t>
            </w:r>
            <w:r w:rsidRPr="00A148F2">
              <w:rPr>
                <w:rFonts w:ascii="Times New Roman" w:hAnsi="Times New Roman" w:cs="Times New Roman"/>
                <w:b/>
              </w:rPr>
              <w:lastRenderedPageBreak/>
              <w:t>внесены изменения в распределение объемов субсидий между муниципальными образованиями.</w:t>
            </w:r>
          </w:p>
          <w:p w:rsidR="00C77935" w:rsidRPr="00A148F2" w:rsidRDefault="00C77935" w:rsidP="00DC402D">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Распределение субсидий местным бюджетам из бюджета Республики Татарстан, распределяемых между муниципальными образованиями на конкурсной основе, а также субсидий за счет средств резервного фонда Кабинета Министров Республики Татарстан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законом Республики Татарстан о бюджете Республики Татарстан на очередной финансовый год и плановый период и (или) принятыми в соответствии с ним актами Кабинета Министров Республики Татарстан.</w:t>
            </w:r>
          </w:p>
          <w:p w:rsidR="00C77935" w:rsidRPr="00A148F2" w:rsidRDefault="00C77935" w:rsidP="00DC402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При этом допускается утверждение не распределенного между муниципальными образованиями объема субсидий в размере не более 5 процентов общего объема соответствующей субсидии, утвержденного на первый год планового периода, и не более 10 процентов общего объема соответствующей субсидии, утвержденного на второй год планового периода.5. Заключение соглашений о предоставлении субсидий местным бюджетам из бюджета Республики Татарстан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Кабинета Министров Республики Татарстан, в пределах средств и на сроки, которые установлены указанными актами.</w:t>
            </w:r>
          </w:p>
          <w:p w:rsidR="00C77935" w:rsidRPr="00A148F2" w:rsidRDefault="00C77935" w:rsidP="00DC402D">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4</w:t>
            </w:r>
            <w:r w:rsidRPr="00A148F2">
              <w:rPr>
                <w:rFonts w:ascii="Times New Roman" w:hAnsi="Times New Roman" w:cs="Times New Roman"/>
                <w:b/>
                <w:vertAlign w:val="superscript"/>
              </w:rPr>
              <w:t>1</w:t>
            </w:r>
            <w:r w:rsidRPr="00A148F2">
              <w:rPr>
                <w:rFonts w:ascii="Times New Roman" w:hAnsi="Times New Roman" w:cs="Times New Roman"/>
                <w:b/>
              </w:rPr>
              <w:t xml:space="preserve">. Соглашение о предоставлении субсидии местному бюджету из бюджета Республики Татарстан заключается в соответствии с типовой формой соглашения, утвержденной Министерством финансов Республики Татарстан. В случае </w:t>
            </w:r>
            <w:proofErr w:type="spellStart"/>
            <w:r w:rsidRPr="00A148F2">
              <w:rPr>
                <w:rFonts w:ascii="Times New Roman" w:hAnsi="Times New Roman" w:cs="Times New Roman"/>
                <w:b/>
              </w:rPr>
              <w:t>софинансирования</w:t>
            </w:r>
            <w:proofErr w:type="spellEnd"/>
            <w:r w:rsidRPr="00A148F2">
              <w:rPr>
                <w:rFonts w:ascii="Times New Roman" w:hAnsi="Times New Roman" w:cs="Times New Roman"/>
                <w:b/>
              </w:rPr>
              <w:t xml:space="preserve"> из федерального бюджета расходного обязательства Республики Татарстан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 установленным правилами, предусмотренными абзацем первым пункта 3 статьи 132 Бюджетного кодекса Российской Федерации.</w:t>
            </w:r>
          </w:p>
          <w:p w:rsidR="00C77935" w:rsidRPr="00A148F2" w:rsidRDefault="00C77935" w:rsidP="00535973">
            <w:pPr>
              <w:autoSpaceDE w:val="0"/>
              <w:autoSpaceDN w:val="0"/>
              <w:adjustRightInd w:val="0"/>
              <w:spacing w:after="0" w:line="240" w:lineRule="auto"/>
              <w:ind w:firstLine="709"/>
              <w:jc w:val="both"/>
              <w:rPr>
                <w:rFonts w:ascii="Times New Roman" w:hAnsi="Times New Roman" w:cs="Times New Roman"/>
                <w:b/>
                <w:bCs/>
              </w:rPr>
            </w:pPr>
            <w:r w:rsidRPr="00A148F2">
              <w:rPr>
                <w:rFonts w:ascii="Times New Roman" w:hAnsi="Times New Roman" w:cs="Times New Roman"/>
              </w:rPr>
              <w:t xml:space="preserve">5. Заключение соглашений о предоставлении субсидий местным бюджетам из бюджета Республики Татарстан на срок, превышающий срок действия утвержденных лимитов бюджетных обязательств, осуществляется в </w:t>
            </w:r>
            <w:r w:rsidRPr="00A148F2">
              <w:rPr>
                <w:rFonts w:ascii="Times New Roman" w:hAnsi="Times New Roman" w:cs="Times New Roman"/>
              </w:rPr>
              <w:lastRenderedPageBreak/>
              <w:t>случаях, предусмотренных нормативными правовыми актами Кабинета Министров Республики Татарстан, в пределах средств и на сроки, которые установлены указанными актами.</w:t>
            </w:r>
          </w:p>
        </w:tc>
      </w:tr>
      <w:tr w:rsidR="00C77935" w:rsidRPr="00A148F2" w:rsidTr="00EC1FBF">
        <w:tc>
          <w:tcPr>
            <w:tcW w:w="7656" w:type="dxa"/>
          </w:tcPr>
          <w:p w:rsidR="00C77935" w:rsidRPr="00A148F2" w:rsidRDefault="00C77935" w:rsidP="00FC66C3">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bCs/>
                <w:color w:val="26282F"/>
              </w:rPr>
              <w:lastRenderedPageBreak/>
              <w:t xml:space="preserve">Статья </w:t>
            </w:r>
            <w:r w:rsidRPr="00A148F2">
              <w:rPr>
                <w:rFonts w:ascii="Times New Roman" w:hAnsi="Times New Roman" w:cs="Times New Roman"/>
              </w:rPr>
              <w:t>44</w:t>
            </w:r>
            <w:r w:rsidRPr="00A148F2">
              <w:rPr>
                <w:rFonts w:ascii="Times New Roman" w:hAnsi="Times New Roman" w:cs="Times New Roman"/>
                <w:vertAlign w:val="superscript"/>
              </w:rPr>
              <w:t>5</w:t>
            </w:r>
            <w:r w:rsidRPr="00A148F2">
              <w:rPr>
                <w:rFonts w:ascii="Times New Roman" w:hAnsi="Times New Roman" w:cs="Times New Roman"/>
              </w:rPr>
              <w:t xml:space="preserve">. </w:t>
            </w:r>
            <w:r w:rsidRPr="00A148F2">
              <w:rPr>
                <w:rFonts w:ascii="Times New Roman" w:hAnsi="Times New Roman" w:cs="Times New Roman"/>
                <w:b/>
              </w:rPr>
              <w:t>Иные межбюджетные трансферты, предоставляемые из бюджета Республики Татарстан местным бюджетам</w:t>
            </w:r>
          </w:p>
          <w:p w:rsidR="00C77935" w:rsidRPr="00A148F2" w:rsidRDefault="00C77935" w:rsidP="00FC66C3">
            <w:pPr>
              <w:autoSpaceDE w:val="0"/>
              <w:autoSpaceDN w:val="0"/>
              <w:adjustRightInd w:val="0"/>
              <w:spacing w:after="0" w:line="240" w:lineRule="auto"/>
              <w:ind w:firstLine="720"/>
              <w:jc w:val="both"/>
              <w:rPr>
                <w:rFonts w:ascii="Times New Roman" w:hAnsi="Times New Roman" w:cs="Times New Roman"/>
                <w:b/>
              </w:rPr>
            </w:pPr>
            <w:bookmarkStart w:id="135" w:name="sub_4451"/>
          </w:p>
          <w:p w:rsidR="00C77935" w:rsidRPr="0004581A" w:rsidRDefault="00C77935" w:rsidP="00FC66C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
              </w:rPr>
              <w:t xml:space="preserve">В случаях и порядке, предусмотренных законами Республики Татарстан и принимаемыми в соответствии с ними иными нормативными правовыми актами Кабинета Министров Республики </w:t>
            </w:r>
            <w:r w:rsidRPr="0004581A">
              <w:rPr>
                <w:rFonts w:ascii="Times New Roman" w:hAnsi="Times New Roman" w:cs="Times New Roman"/>
              </w:rPr>
              <w:t>Татарстан, местным бюджетам могут быть предоставлены иные межбюджетные трансферты из бюджета Республики Татарстан, в том числе в форме дотаций, в пределах 10 процентов общего объема межбюджетных трансфертов местным бюджетам из бюджета Республики Татарстан (за исключением субвенций) и (или)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w:t>
            </w:r>
          </w:p>
          <w:p w:rsidR="00C77935" w:rsidRPr="00A148F2" w:rsidRDefault="00C77935" w:rsidP="00FC66C3">
            <w:pPr>
              <w:autoSpaceDE w:val="0"/>
              <w:autoSpaceDN w:val="0"/>
              <w:adjustRightInd w:val="0"/>
              <w:spacing w:after="0" w:line="240" w:lineRule="auto"/>
              <w:ind w:firstLine="720"/>
              <w:jc w:val="both"/>
              <w:rPr>
                <w:rFonts w:ascii="Times New Roman" w:hAnsi="Times New Roman" w:cs="Times New Roman"/>
                <w:b/>
              </w:rPr>
            </w:pPr>
            <w:bookmarkStart w:id="136" w:name="sub_4452"/>
            <w:bookmarkEnd w:id="135"/>
            <w:r w:rsidRPr="0004581A">
              <w:rPr>
                <w:rFonts w:ascii="Times New Roman" w:hAnsi="Times New Roman" w:cs="Times New Roman"/>
              </w:rPr>
              <w:t>В случае предоставления из федерального бюджета иных межбюджетных трансфертов бюджету Республики Татарстан для предоставления бюджетам муниципальных образований, на сумму указанных иных межбюджетных трансфертов, предоставляемых из бюджета Республики Татарстан местным бюджетам, может быть превышено ограничение, установленное настоящей статьей</w:t>
            </w:r>
            <w:r w:rsidRPr="00A148F2">
              <w:rPr>
                <w:rFonts w:ascii="Times New Roman" w:hAnsi="Times New Roman" w:cs="Times New Roman"/>
                <w:b/>
              </w:rPr>
              <w:t>.</w:t>
            </w:r>
          </w:p>
          <w:bookmarkEnd w:id="136"/>
          <w:p w:rsidR="00C77935" w:rsidRPr="00A148F2" w:rsidRDefault="00C77935" w:rsidP="00FC66C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b/>
                <w:bCs/>
                <w:color w:val="26282F"/>
              </w:rPr>
            </w:pPr>
          </w:p>
        </w:tc>
        <w:tc>
          <w:tcPr>
            <w:tcW w:w="7796" w:type="dxa"/>
            <w:gridSpan w:val="2"/>
          </w:tcPr>
          <w:p w:rsidR="00C77935" w:rsidRPr="00A148F2" w:rsidRDefault="00C77935" w:rsidP="00FC66C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Статья 44</w:t>
            </w:r>
            <w:r w:rsidRPr="00A148F2">
              <w:rPr>
                <w:rFonts w:ascii="Times New Roman" w:hAnsi="Times New Roman" w:cs="Times New Roman"/>
                <w:b/>
                <w:vertAlign w:val="superscript"/>
              </w:rPr>
              <w:t>5</w:t>
            </w:r>
            <w:r w:rsidRPr="00A148F2">
              <w:rPr>
                <w:rFonts w:ascii="Times New Roman" w:hAnsi="Times New Roman" w:cs="Times New Roman"/>
                <w:b/>
              </w:rPr>
              <w:t>. Иные межбюджетные трансферты, предоставляемые из бюджета Республики Татарстан местным бюджетам</w:t>
            </w:r>
          </w:p>
          <w:p w:rsidR="00C77935" w:rsidRPr="00A148F2" w:rsidRDefault="00C77935" w:rsidP="00FC66C3">
            <w:pPr>
              <w:autoSpaceDE w:val="0"/>
              <w:autoSpaceDN w:val="0"/>
              <w:adjustRightInd w:val="0"/>
              <w:spacing w:after="0" w:line="240" w:lineRule="auto"/>
              <w:ind w:firstLine="709"/>
              <w:jc w:val="both"/>
              <w:rPr>
                <w:rFonts w:ascii="Times New Roman" w:hAnsi="Times New Roman" w:cs="Times New Roman"/>
                <w:b/>
              </w:rPr>
            </w:pPr>
          </w:p>
          <w:p w:rsidR="00C77935" w:rsidRPr="00A148F2" w:rsidRDefault="00C77935" w:rsidP="00FC66C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Иные межбюджетные трансферты из бюджета Республики Татарстан предоставляются местным бюджетам:</w:t>
            </w:r>
          </w:p>
          <w:p w:rsidR="00C77935" w:rsidRPr="00A148F2" w:rsidRDefault="00C77935" w:rsidP="00FC66C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1) в случае </w:t>
            </w:r>
            <w:proofErr w:type="spellStart"/>
            <w:r w:rsidRPr="00A148F2">
              <w:rPr>
                <w:rFonts w:ascii="Times New Roman" w:hAnsi="Times New Roman" w:cs="Times New Roman"/>
                <w:b/>
              </w:rPr>
              <w:t>софинансирования</w:t>
            </w:r>
            <w:proofErr w:type="spellEnd"/>
            <w:r w:rsidRPr="00A148F2">
              <w:rPr>
                <w:rFonts w:ascii="Times New Roman" w:hAnsi="Times New Roman" w:cs="Times New Roman"/>
                <w:b/>
              </w:rPr>
              <w:t>, в том числе в полном объеме, расходных обязательств, возникающих при выполнении полномочий органов местного самоуправления, не урегулированных федеральными законами, законами Республики Татарстан, муниципальными правовыми актами;</w:t>
            </w:r>
          </w:p>
          <w:p w:rsidR="00C77935" w:rsidRPr="00A148F2" w:rsidRDefault="00C77935" w:rsidP="00FC66C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2) в случае </w:t>
            </w:r>
            <w:proofErr w:type="spellStart"/>
            <w:r w:rsidRPr="00A148F2">
              <w:rPr>
                <w:rFonts w:ascii="Times New Roman" w:hAnsi="Times New Roman" w:cs="Times New Roman"/>
                <w:b/>
              </w:rPr>
              <w:t>софинансирования</w:t>
            </w:r>
            <w:proofErr w:type="spellEnd"/>
            <w:r w:rsidRPr="00A148F2">
              <w:rPr>
                <w:rFonts w:ascii="Times New Roman" w:hAnsi="Times New Roman" w:cs="Times New Roman"/>
                <w:b/>
              </w:rPr>
              <w:t>, в том числе в полном объеме, расходных обязательств, возникающих при выполнении полномочий органов местного самоуправления по решению вопросов местного значения;</w:t>
            </w:r>
          </w:p>
          <w:p w:rsidR="00C77935" w:rsidRPr="00A148F2" w:rsidRDefault="00C77935" w:rsidP="00FC66C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3) в случае предоставления бюджетных ассигнований, источником финансового обеспечения которых является резервный фонд Кабинета Министров Республики Татарстан;</w:t>
            </w:r>
          </w:p>
          <w:p w:rsidR="00C77935" w:rsidRPr="00A148F2" w:rsidRDefault="00C77935" w:rsidP="00FC66C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4) в случаях, установленных законами Республики Татарстан (за исключением закона Республики Татарстан о бюджете Республики Татарстан на очередной финансовый год и плановый период и закона Республики Татарстан о внесении изменений в закон Республики Татарстан о бюджете Республики Татарстан на текущий финансовый год и плановый период) и принимаемыми в соответствии с ними нормативными правовыми актами Кабинета</w:t>
            </w:r>
            <w:r w:rsidR="0004581A">
              <w:rPr>
                <w:rFonts w:ascii="Times New Roman" w:hAnsi="Times New Roman" w:cs="Times New Roman"/>
                <w:b/>
              </w:rPr>
              <w:t xml:space="preserve"> Министров Республики Татарстан;</w:t>
            </w:r>
          </w:p>
          <w:p w:rsidR="00C77935" w:rsidRPr="00A148F2" w:rsidRDefault="00C77935" w:rsidP="00A148F2">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5) в случаях, установленных нормативными правовыми актами Кабинета Министров Республики Татарстан.</w:t>
            </w:r>
          </w:p>
          <w:p w:rsidR="00C77935" w:rsidRPr="00A148F2" w:rsidRDefault="00C77935" w:rsidP="00FC66C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Методика распределения иных межбюджетных трансфертов из бюджета Республики Татарстан и правила их предоставления устанавливаются нормативными правовыми актами Кабинета Министров Республики Татарстан.</w:t>
            </w:r>
          </w:p>
          <w:p w:rsidR="00C77935" w:rsidRPr="00A148F2" w:rsidRDefault="00C77935" w:rsidP="00FC66C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3. Общий объем иных межбюджетных трансфертов местным бюджетам и дотаций местным бюджетам на поддержку мер по обеспечению сбалансированности местных бюджетов из бюджета Республики Татарстан не может превышать 15 процентов общего объема межбюджетных </w:t>
            </w:r>
            <w:r w:rsidRPr="00A148F2">
              <w:rPr>
                <w:rFonts w:ascii="Times New Roman" w:hAnsi="Times New Roman" w:cs="Times New Roman"/>
                <w:b/>
              </w:rPr>
              <w:lastRenderedPageBreak/>
              <w:t>трансфертов местным бюджетам из бюджета Республики Татарстан (за исключением субвенций) и (или)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от налога на доходы физических лиц.</w:t>
            </w:r>
          </w:p>
          <w:p w:rsidR="00C77935" w:rsidRPr="00A148F2" w:rsidRDefault="00C77935" w:rsidP="00FC66C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4. Распределение иных межбюджетных трансфертов местным бюджетам, предоставляемых из бюджета Республики Татарстан, между муниципальными образованиями утверждается законом Республики Татарстан о бюджете Республики Татарстан на очередной финансовый год и плановый период и (или) принятыми в соответствии с ним нормативными правовыми актами Кабинета Министров Республики Татарстан.</w:t>
            </w:r>
          </w:p>
          <w:p w:rsidR="00C77935" w:rsidRPr="00A148F2" w:rsidRDefault="00C77935" w:rsidP="00FC66C3">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5. Ограничение, установленное настоящей статьей, может быть превышено на сумму межбюджетных трансфертов, предоставляемых из бюджета Республики Татарстан в целях поощрения муниципальных образований, в том числе за достижение наилучших значений показателей социально-экономического развития, ликвидации последствий стихийных бедствий и других чрезвычайных ситуаций, а также на сумму иных межбюджетных трансфертов, предоставляемых из бюджета Республики Татарстан местным бюджетам, источником финансового обеспечения которых являются иные межбюджетные трансферты, предоставленные из федерального бюджета бюджету Республики Татарстан на указанные цели.</w:t>
            </w: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b/>
              </w:rPr>
            </w:pPr>
          </w:p>
        </w:tc>
      </w:tr>
      <w:tr w:rsidR="00C77935" w:rsidRPr="00A148F2" w:rsidTr="00EC1FBF">
        <w:tc>
          <w:tcPr>
            <w:tcW w:w="7656" w:type="dxa"/>
          </w:tcPr>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44</w:t>
            </w:r>
            <w:r w:rsidRPr="00A148F2">
              <w:rPr>
                <w:rFonts w:ascii="Times New Roman" w:hAnsi="Times New Roman" w:cs="Times New Roman"/>
                <w:bCs/>
                <w:vertAlign w:val="superscript"/>
              </w:rPr>
              <w:t>6</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Субвенции местным бюджетам из бюджета Республики Татарстан</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rPr>
            </w:pPr>
            <w:bookmarkStart w:id="137" w:name="sub_44601"/>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bookmarkStart w:id="138" w:name="sub_44602"/>
            <w:bookmarkEnd w:id="137"/>
            <w:r w:rsidRPr="00A148F2">
              <w:rPr>
                <w:rFonts w:ascii="Times New Roman" w:hAnsi="Times New Roman" w:cs="Times New Roman"/>
              </w:rPr>
              <w:t>2. Субвенции местным бюджетам из бюджета Республики Татарстан формируются в бюджете Республики Татарстан за счет:</w:t>
            </w:r>
          </w:p>
          <w:bookmarkEnd w:id="138"/>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субвенций бюджету Республики Татарстан из федерального бюджета на осуществление органами местного самоуправления отдельных полномочий федеральных органов государственной власти;</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2) собственных доходов и источников финансирования дефицита бюджета Республики Татарстан в объеме, необходимом для осуществления органами местного самоуправления отдельных полномочий органов государственной власти Республики Татарстан.</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bookmarkStart w:id="139" w:name="sub_44603"/>
            <w:r w:rsidRPr="00A148F2">
              <w:rPr>
                <w:rFonts w:ascii="Times New Roman" w:hAnsi="Times New Roman" w:cs="Times New Roman"/>
              </w:rPr>
              <w:t xml:space="preserve">3. Субвенции местным бюджетам из бюджета Республики Татарстан </w:t>
            </w:r>
            <w:r w:rsidRPr="00A148F2">
              <w:rPr>
                <w:rFonts w:ascii="Times New Roman" w:hAnsi="Times New Roman" w:cs="Times New Roman"/>
              </w:rPr>
              <w:lastRenderedPageBreak/>
              <w:t>распределяются в соответствии с едиными для каждого вида субвенции методиками, утверждаемыми настоящим Кодексом или соответствующими законами Республики Татарстан о наделении органов местного самоуправления отдельными государственными полномочиями, между всеми муниципальными образованиями Республики Татарстан, органы местного самоуправления которых осуществляют переданные им отдельные государственные полномочия, пропорционально численности населения (отдельных групп населения), потребителей соответствующих государственных (муниципальных) услуг, другим показателям и с учетом нормативов формирования бюджетных ассигнований на исполнение соответствующих обязательств и объективных условий, влияющих на стоимость государственных (муниципальных) услуг в муниципальных образованиях.</w:t>
            </w:r>
          </w:p>
          <w:bookmarkEnd w:id="139"/>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Использование при распределении субвенций местным бюджетам из бюджета Республики Татарстан показателей, характеризующих собственные доходы местных бюджетов, не допускается.</w:t>
            </w:r>
          </w:p>
          <w:p w:rsidR="00C77935" w:rsidRPr="00EC1FBF" w:rsidRDefault="00C77935" w:rsidP="006752AD">
            <w:pPr>
              <w:autoSpaceDE w:val="0"/>
              <w:autoSpaceDN w:val="0"/>
              <w:adjustRightInd w:val="0"/>
              <w:spacing w:after="0" w:line="240" w:lineRule="auto"/>
              <w:ind w:firstLine="720"/>
              <w:jc w:val="both"/>
              <w:rPr>
                <w:rFonts w:ascii="Times New Roman" w:hAnsi="Times New Roman" w:cs="Times New Roman"/>
              </w:rPr>
            </w:pPr>
            <w:r w:rsidRPr="00EC1FBF">
              <w:rPr>
                <w:rFonts w:ascii="Times New Roman" w:hAnsi="Times New Roman" w:cs="Times New Roman"/>
              </w:rPr>
              <w:t>В части, касающейся распределения субвенций местным бюджетам из бюджета Республики Татарстан, предоставляемых за счет субвенций бюджету Республики Татарстан из федерального бюджета, указанные методики должны соответствовать требованиям нормативных правовых актов федеральных органов государственной власти, наделяющих органы местного самоуправления отдельными полномочиями федеральных органов государственной власти.</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bookmarkStart w:id="140" w:name="sub_44606"/>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6. Расчет субвенций бюджетам муниципальных районов и городских округов из бюджета Республики Татарстан на обеспечение государственных гарантий реализации прав на получение общедоступного и бесплатного </w:t>
            </w:r>
            <w:r w:rsidRPr="00A148F2">
              <w:rPr>
                <w:rFonts w:ascii="Times New Roman" w:hAnsi="Times New Roman" w:cs="Times New Roman"/>
                <w:b/>
              </w:rPr>
              <w:t>дошкольного</w:t>
            </w:r>
            <w:r w:rsidRPr="00A148F2">
              <w:rPr>
                <w:rFonts w:ascii="Times New Roman" w:hAnsi="Times New Roman" w:cs="Times New Roman"/>
              </w:rPr>
              <w:t xml:space="preserve">,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осуществляется по методике, приведенной в </w:t>
            </w:r>
            <w:hyperlink w:anchor="sub_920" w:history="1">
              <w:r w:rsidRPr="00A148F2">
                <w:rPr>
                  <w:rFonts w:ascii="Times New Roman" w:hAnsi="Times New Roman" w:cs="Times New Roman"/>
                </w:rPr>
                <w:t>приложении 9.2</w:t>
              </w:r>
            </w:hyperlink>
            <w:r w:rsidRPr="00A148F2">
              <w:rPr>
                <w:rFonts w:ascii="Times New Roman" w:hAnsi="Times New Roman" w:cs="Times New Roman"/>
              </w:rPr>
              <w:t xml:space="preserve"> к настоящему Кодексу.</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bookmarkStart w:id="141" w:name="sub_446061"/>
            <w:bookmarkEnd w:id="140"/>
            <w:r w:rsidRPr="00A148F2">
              <w:rPr>
                <w:rFonts w:ascii="Times New Roman" w:hAnsi="Times New Roman" w:cs="Times New Roman"/>
              </w:rPr>
              <w:t xml:space="preserve">6.1. Расчет субвенций бюджетам муниципальных районов и городских округов из бюджета Республики Татарстан на обеспечение государственных гарантий реализации прав на получение общедоступного и бесплатного дошкольного образования в муниципальных </w:t>
            </w:r>
            <w:r w:rsidRPr="00A148F2">
              <w:rPr>
                <w:rFonts w:ascii="Times New Roman" w:hAnsi="Times New Roman" w:cs="Times New Roman"/>
                <w:b/>
              </w:rPr>
              <w:t>дошкольных образовательных организациях</w:t>
            </w:r>
            <w:r w:rsidRPr="00A148F2">
              <w:rPr>
                <w:rFonts w:ascii="Times New Roman" w:hAnsi="Times New Roman" w:cs="Times New Roman"/>
              </w:rPr>
              <w:t xml:space="preserve"> осуществляется по методике, приведенной в </w:t>
            </w:r>
            <w:hyperlink w:anchor="sub_9021" w:history="1">
              <w:r w:rsidRPr="00A148F2">
                <w:rPr>
                  <w:rFonts w:ascii="Times New Roman" w:hAnsi="Times New Roman" w:cs="Times New Roman"/>
                </w:rPr>
                <w:t>приложении 9</w:t>
              </w:r>
              <w:r w:rsidRPr="00A148F2">
                <w:rPr>
                  <w:rFonts w:ascii="Times New Roman" w:hAnsi="Times New Roman" w:cs="Times New Roman"/>
                  <w:vertAlign w:val="superscript"/>
                </w:rPr>
                <w:t>2.1</w:t>
              </w:r>
            </w:hyperlink>
            <w:r w:rsidRPr="00A148F2">
              <w:rPr>
                <w:rFonts w:ascii="Times New Roman" w:hAnsi="Times New Roman" w:cs="Times New Roman"/>
              </w:rPr>
              <w:t xml:space="preserve"> к </w:t>
            </w:r>
            <w:r w:rsidRPr="00A148F2">
              <w:rPr>
                <w:rFonts w:ascii="Times New Roman" w:hAnsi="Times New Roman" w:cs="Times New Roman"/>
              </w:rPr>
              <w:lastRenderedPageBreak/>
              <w:t>настоящему Кодексу.</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bookmarkStart w:id="142" w:name="sub_44607"/>
            <w:bookmarkEnd w:id="141"/>
          </w:p>
          <w:p w:rsidR="00C77935" w:rsidRPr="00A148F2" w:rsidRDefault="00C77935" w:rsidP="00F9242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7. Расчет субвенций бюджетам муниципальных районов и городских округов из бюджета Республики Татарстан для финансового обеспечения полномочий по составлению </w:t>
            </w:r>
            <w:r w:rsidRPr="00A148F2">
              <w:rPr>
                <w:rFonts w:ascii="Times New Roman" w:hAnsi="Times New Roman" w:cs="Times New Roman"/>
                <w:b/>
              </w:rPr>
              <w:t>(изменению)</w:t>
            </w:r>
            <w:r w:rsidRPr="00A148F2">
              <w:rPr>
                <w:rFonts w:ascii="Times New Roman" w:hAnsi="Times New Roman" w:cs="Times New Roman"/>
              </w:rPr>
              <w:t xml:space="preserve"> списков кандидатов в присяжные заседатели федеральных судов общей юрисдикции в Российской Федерации в соответствии с </w:t>
            </w:r>
            <w:hyperlink r:id="rId121" w:history="1">
              <w:r w:rsidRPr="00A148F2">
                <w:rPr>
                  <w:rFonts w:ascii="Times New Roman" w:hAnsi="Times New Roman" w:cs="Times New Roman"/>
                </w:rPr>
                <w:t>Федеральным законом</w:t>
              </w:r>
            </w:hyperlink>
            <w:r w:rsidRPr="00A148F2">
              <w:rPr>
                <w:rFonts w:ascii="Times New Roman" w:hAnsi="Times New Roman" w:cs="Times New Roman"/>
              </w:rPr>
              <w:t xml:space="preserve"> от 20 августа 2004 года N 113-ФЗ "О присяжных заседателях федеральных судов общей юрисдикции в Российской Федерации" осуществляется по методике, приведенной в </w:t>
            </w:r>
            <w:hyperlink w:anchor="sub_930" w:history="1">
              <w:r w:rsidRPr="00A148F2">
                <w:rPr>
                  <w:rFonts w:ascii="Times New Roman" w:hAnsi="Times New Roman" w:cs="Times New Roman"/>
                </w:rPr>
                <w:t>приложении 9.3</w:t>
              </w:r>
            </w:hyperlink>
            <w:r w:rsidRPr="00A148F2">
              <w:rPr>
                <w:rFonts w:ascii="Times New Roman" w:hAnsi="Times New Roman" w:cs="Times New Roman"/>
              </w:rPr>
              <w:t xml:space="preserve"> к настоящему Кодексу.</w:t>
            </w:r>
            <w:bookmarkStart w:id="143" w:name="sub_44608"/>
            <w:bookmarkEnd w:id="142"/>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 xml:space="preserve">8. Расчет иных субвенций, связанных с наделением органов местного самоуправления отдельными государственными полномочиями, осуществляется на основании методики, установленной законом Республики Татарстан о наделении органов местного самоуправления отдельными государственными полномочиями, в соответствии с методикой, установленной </w:t>
            </w:r>
            <w:hyperlink w:anchor="sub_10100" w:history="1">
              <w:r w:rsidRPr="00A148F2">
                <w:rPr>
                  <w:rFonts w:ascii="Times New Roman" w:hAnsi="Times New Roman" w:cs="Times New Roman"/>
                  <w:b/>
                </w:rPr>
                <w:t>приложением 10</w:t>
              </w:r>
            </w:hyperlink>
            <w:r w:rsidRPr="00A148F2">
              <w:rPr>
                <w:rFonts w:ascii="Times New Roman" w:hAnsi="Times New Roman" w:cs="Times New Roman"/>
                <w:b/>
              </w:rPr>
              <w:t xml:space="preserve"> к настоящему Кодексу.</w:t>
            </w:r>
          </w:p>
          <w:bookmarkEnd w:id="143"/>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9. В случае наделения отдельными государственными полномочиями органов местного самоуправления городских, сельских поселений законом Республики Татарстан органы местного самоуправления муниципальных районов могут быть наделены полномочиями органов государственной власти Республики Татарстан по расчету и предоставлению субвенций бюджетам городских, сельских поселений.</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bookmarkStart w:id="144" w:name="sub_446092"/>
            <w:r w:rsidRPr="00A148F2">
              <w:rPr>
                <w:rFonts w:ascii="Times New Roman" w:hAnsi="Times New Roman" w:cs="Times New Roman"/>
              </w:rPr>
              <w:t>Указанным законом должны быть установлены соответствующие требованиям настоящей статьи порядок (методика) расчета субвенций бюджетам муниципальных районов и порядок (методика) расчета органами местного самоуправления муниципальных районов субвенций из бюджетов муниципальных районов бюджетам городских, сельских поселений на осуществление соответствующих государственных полномочий.</w:t>
            </w:r>
          </w:p>
          <w:bookmarkEnd w:id="144"/>
          <w:p w:rsidR="00C77935" w:rsidRPr="00A148F2" w:rsidRDefault="00C77935" w:rsidP="00F9242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10. Распределение субвенций местным бюджетам из бюджета Республики Татарстан утверждается законом о бюджете Республики Татарстан по каждому муниципальному образованию и виду субвенции.</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bookmarkStart w:id="145" w:name="sub_446102"/>
            <w:r w:rsidRPr="00A148F2">
              <w:rPr>
                <w:rFonts w:ascii="Times New Roman" w:hAnsi="Times New Roman" w:cs="Times New Roman"/>
              </w:rPr>
              <w:t xml:space="preserve">В случае наделения органов местного самоуправления муниципальных районов полномочиями по расчету и предоставлению субвенций бюджетам городских, сельских поселений распределение указанных субвенций между бюджетами городских, сельских поселений утверждается решением представительного органа муниципального района о бюджете </w:t>
            </w:r>
            <w:r w:rsidRPr="00A148F2">
              <w:rPr>
                <w:rFonts w:ascii="Times New Roman" w:hAnsi="Times New Roman" w:cs="Times New Roman"/>
              </w:rPr>
              <w:lastRenderedPageBreak/>
              <w:t>муниципального района.</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bookmarkStart w:id="146" w:name="sub_446103"/>
            <w:bookmarkEnd w:id="145"/>
            <w:r w:rsidRPr="00A148F2">
              <w:rPr>
                <w:rFonts w:ascii="Times New Roman" w:hAnsi="Times New Roman" w:cs="Times New Roman"/>
              </w:rPr>
              <w:t>Допускается утверждение на плановый период не распределенного между муниципальными районами объема субвенций на исполнение полномочий органов государственной власти Республики Татарстан по расчету и предоставлению дотации бюджетам городских, сельских поселений в размере не более 20 процентов общего объема указанных субвенций, утвержденных на первый год планового периода, и не более 20 процентов общего объема указанных субвенций, утвержденного на второй год планового периода.</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bookmarkStart w:id="147" w:name="sub_446104"/>
            <w:bookmarkEnd w:id="146"/>
            <w:r w:rsidRPr="00A148F2">
              <w:rPr>
                <w:rFonts w:ascii="Times New Roman" w:hAnsi="Times New Roman" w:cs="Times New Roman"/>
              </w:rPr>
              <w:t>При этом допускается утверждение не распределенной между муниципальными образованиями субвенции местным бюджетам из бюджета Республики Татарстан в объеме, не превышающем 5 процентов общего объема соответствующей субвенции, которая может быть распределена между местными бюджетами в порядке, установленном Кабинетом Министров Республики Татарстан, на те же цели в процессе исполнения бюджета Республики Татарстан без внесения изменений в закон Республики Татарстан о бюджете Республики Татарстан.</w:t>
            </w:r>
          </w:p>
          <w:bookmarkEnd w:id="147"/>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11. Субвенции местным бюджетам из бюджета Республики Татарстан, финансовое обеспечение которых осуществляется за счет субвенций из федерального бюджета, расходуются в порядке, установленном Правительством Российской Федерации.</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Субвенции местным бюджетам из бюджета Республики Татарстан, финансовое обеспечение которых осуществляется за счет собственных доходов и источников финансирования дефицита бюджета Республики Татарстан, расходуются в порядке, установленном Кабинетом Министров Республики Татарстан.</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44</w:t>
            </w:r>
            <w:r w:rsidRPr="00A148F2">
              <w:rPr>
                <w:rFonts w:ascii="Times New Roman" w:hAnsi="Times New Roman" w:cs="Times New Roman"/>
                <w:bCs/>
                <w:vertAlign w:val="superscript"/>
              </w:rPr>
              <w:t>6</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Субвенции местным бюджетам из бюджета Республики Татарстан</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2. Субвенции местным бюджетам из бюджета Республики Татарстан формируются в бюджете Республики Татарстан за счет:</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субвенций бюджету Республики Татарстан из федерального бюджета на осуществление органами местного самоуправления отдельных полномочий федеральных органов государственной власти;</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1</w:t>
            </w:r>
            <w:r w:rsidRPr="00A148F2">
              <w:rPr>
                <w:rFonts w:ascii="Times New Roman" w:hAnsi="Times New Roman" w:cs="Times New Roman"/>
                <w:b/>
                <w:vertAlign w:val="superscript"/>
              </w:rPr>
              <w:t>1</w:t>
            </w:r>
            <w:r w:rsidRPr="00A148F2">
              <w:rPr>
                <w:rFonts w:ascii="Times New Roman" w:hAnsi="Times New Roman" w:cs="Times New Roman"/>
                <w:b/>
              </w:rPr>
              <w:t>) субвенций бюджету Республики Татарстан из федерального бюджета, предоставленных на осуществление органами государственной власти Республики Татарстан отдельных полномочий Российской Федерации, в случае передачи Республикой Татарстан таких полномочий органам местного самоуправления в установленном законодательством Российской Федерации порядке;</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lastRenderedPageBreak/>
              <w:t>2) собственных доходов и источников финансирования дефицита бюджета Республики Татарстан в объеме, необходимом для осуществления органами местного самоуправления отдельных полномочий органов государственной власти Республики Татарстан.</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2</w:t>
            </w:r>
            <w:r w:rsidRPr="00A148F2">
              <w:rPr>
                <w:rFonts w:ascii="Times New Roman" w:hAnsi="Times New Roman" w:cs="Times New Roman"/>
                <w:b/>
                <w:vertAlign w:val="superscript"/>
              </w:rPr>
              <w:t>1</w:t>
            </w:r>
            <w:r w:rsidRPr="00A148F2">
              <w:rPr>
                <w:rFonts w:ascii="Times New Roman" w:hAnsi="Times New Roman" w:cs="Times New Roman"/>
                <w:b/>
              </w:rPr>
              <w:t>. Законы Республики Татарстан, предусматривающие предоставление местным бюджетам субвенций из бюджета Республики Татарстан, должны содержать порядок определения общего объема субвенций для осуществления переданных полномочий и показатели (критерии) распределения между муниципальными образованиями общего объема таких субвенций.</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3. Субвенции местным бюджетам из бюджета Республики Татарстан распределяются в соответствии с едиными для каждого вида субвенции методиками, утверждаемыми настоящим Кодексом или соответствующими законами Республики Татарстан о наделении органов местного самоуправления отдельными государственными полномочиями, между всеми муниципальными образованиями Республики Татарстан, органы местного самоуправления которых осуществляют переданные им отдельные государственные полномочия, пропорционально численности населения (отдельных групп населения), потребителей соответствующих государственных (муниципальных) услуг, другим показателям и с учетом нормативов формирования бюджетных ассигнований на исполнение соответствующих обязательств и объективных условий, влияющих на стоимость государственных (муниципальных) услуг в муниципальных образованиях.</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Использование при распределении субвенций местным бюджетам из бюджета Республики Татарстан показателей, характеризующих собственные доходы местных бюджетов, не допускается.</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Указанные методики в части положений о распределении субвенций местным бюджетам из бюджета Республики Татарстан, источником финансового обеспечения которых являются субвенции бюджету Республики Татарстан, предоставленные из федерального бюджета, должны соответствовать требованиям порядков определения и распределения между субъектами Российской Федерации общего объема субвенций, утверждаемых федеральными законами, и (или) нормативными правовыми актами Президента Российской Федерации, и (или) нормативными правовыми актами Правительства Российской Федерации в соответствии со статьей 133 Бюджетного кодекса Российской Федерации.</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lastRenderedPageBreak/>
              <w:t xml:space="preserve">6. Расчет субвенций бюджетам муниципальных районов и городских округов из бюджета Республики Татарстан на обеспечение государственных гарантий реализации прав на получение общедоступного и бесплатного </w:t>
            </w:r>
            <w:r w:rsidRPr="00A148F2">
              <w:rPr>
                <w:rFonts w:ascii="Times New Roman" w:hAnsi="Times New Roman" w:cs="Times New Roman"/>
                <w:b/>
                <w:strike/>
              </w:rPr>
              <w:t>дошкольного,</w:t>
            </w:r>
            <w:r w:rsidRPr="00A148F2">
              <w:rPr>
                <w:rFonts w:ascii="Times New Roman" w:hAnsi="Times New Roman" w:cs="Times New Roman"/>
              </w:rPr>
              <w:t xml:space="preserve">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осуществляется по методике, приведенной в </w:t>
            </w:r>
            <w:hyperlink w:anchor="sub_920" w:history="1">
              <w:r w:rsidRPr="00A148F2">
                <w:rPr>
                  <w:rFonts w:ascii="Times New Roman" w:hAnsi="Times New Roman" w:cs="Times New Roman"/>
                </w:rPr>
                <w:t>приложении 9.2</w:t>
              </w:r>
            </w:hyperlink>
            <w:r w:rsidRPr="00A148F2">
              <w:rPr>
                <w:rFonts w:ascii="Times New Roman" w:hAnsi="Times New Roman" w:cs="Times New Roman"/>
              </w:rPr>
              <w:t xml:space="preserve"> к настоящему Кодексу.</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6.1. Расчет субвенций бюджетам муниципальных районов и городских округов из бюджета Республики Татарстан на обеспечение государственных гарантий реализации прав на получение общедоступного и бесплатного дошкольного образования в муниципальных </w:t>
            </w:r>
            <w:r w:rsidRPr="00A148F2">
              <w:rPr>
                <w:rFonts w:ascii="Times New Roman" w:hAnsi="Times New Roman" w:cs="Times New Roman"/>
                <w:b/>
              </w:rPr>
              <w:t>образовательных организациях, реализующих программы дошкольного образования,</w:t>
            </w:r>
            <w:r w:rsidRPr="00A148F2">
              <w:rPr>
                <w:rFonts w:ascii="Times New Roman" w:hAnsi="Times New Roman" w:cs="Times New Roman"/>
              </w:rPr>
              <w:t xml:space="preserve"> осуществляется по методике, приведенной в </w:t>
            </w:r>
            <w:hyperlink w:anchor="sub_9021" w:history="1">
              <w:r w:rsidRPr="00A148F2">
                <w:rPr>
                  <w:rFonts w:ascii="Times New Roman" w:hAnsi="Times New Roman" w:cs="Times New Roman"/>
                </w:rPr>
                <w:t>приложении 9</w:t>
              </w:r>
              <w:r w:rsidRPr="00A148F2">
                <w:rPr>
                  <w:rFonts w:ascii="Times New Roman" w:hAnsi="Times New Roman" w:cs="Times New Roman"/>
                  <w:vertAlign w:val="superscript"/>
                </w:rPr>
                <w:t>2.1</w:t>
              </w:r>
            </w:hyperlink>
            <w:r w:rsidRPr="00A148F2">
              <w:rPr>
                <w:rFonts w:ascii="Times New Roman" w:hAnsi="Times New Roman" w:cs="Times New Roman"/>
              </w:rPr>
              <w:t xml:space="preserve"> к настоящему Кодексу.</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7. Расчет субвенций бюджетам муниципальных районов и городских округов из бюджета Республики Татарстан для финансового обеспечения полномочий по составлению </w:t>
            </w:r>
            <w:r w:rsidRPr="00A148F2">
              <w:rPr>
                <w:rFonts w:ascii="Times New Roman" w:hAnsi="Times New Roman" w:cs="Times New Roman"/>
                <w:b/>
              </w:rPr>
              <w:t>(изменению, дополнению)</w:t>
            </w:r>
            <w:r w:rsidRPr="00A148F2">
              <w:rPr>
                <w:rFonts w:ascii="Times New Roman" w:hAnsi="Times New Roman" w:cs="Times New Roman"/>
              </w:rPr>
              <w:t xml:space="preserve"> списков кандидатов в присяжные заседатели федеральных судов общей юрисдикции в Российской Федерации в соответствии с </w:t>
            </w:r>
            <w:hyperlink r:id="rId122" w:history="1">
              <w:r w:rsidRPr="00A148F2">
                <w:rPr>
                  <w:rFonts w:ascii="Times New Roman" w:hAnsi="Times New Roman" w:cs="Times New Roman"/>
                </w:rPr>
                <w:t>Федеральным законом</w:t>
              </w:r>
            </w:hyperlink>
            <w:r w:rsidRPr="00A148F2">
              <w:rPr>
                <w:rFonts w:ascii="Times New Roman" w:hAnsi="Times New Roman" w:cs="Times New Roman"/>
              </w:rPr>
              <w:t xml:space="preserve"> от 20 августа 2004 года N 113-ФЗ "О присяжных заседателях федеральных судов общей юрисдикции в Российской Федерации" осуществляется по методике, приведенной в </w:t>
            </w:r>
            <w:hyperlink w:anchor="sub_930" w:history="1">
              <w:r w:rsidRPr="00A148F2">
                <w:rPr>
                  <w:rFonts w:ascii="Times New Roman" w:hAnsi="Times New Roman" w:cs="Times New Roman"/>
                </w:rPr>
                <w:t>приложении 9.3</w:t>
              </w:r>
            </w:hyperlink>
            <w:r w:rsidRPr="00A148F2">
              <w:rPr>
                <w:rFonts w:ascii="Times New Roman" w:hAnsi="Times New Roman" w:cs="Times New Roman"/>
              </w:rPr>
              <w:t xml:space="preserve"> к настоящему Кодексу.</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8. Пункт утрачивает силу</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9. В случае наделения отдельными государственными полномочиями органов местного самоуправления городских, сельских поселений законом Республики Татарстан органы местного самоуправления муниципальных районов могут быть наделены полномочиями органов государственной власти Республики Татарстан по расчету и предоставлению субвенций бюджетам городских, сельских поселений.</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Указанным законом должны быть установлены соответствующие требованиям настоящей статьи порядок (методика) расчета субвенций бюджетам муниципальных районов и порядок (методика) расчета органами местного самоуправления муниципальных районов субвенций из бюджетов муниципальных районов бюджетам городских, сельских поселений на осуществление соответствующих государственных полномочий.</w:t>
            </w:r>
          </w:p>
          <w:p w:rsidR="00C77935" w:rsidRPr="00A148F2" w:rsidRDefault="00C77935" w:rsidP="00F9242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10.</w:t>
            </w:r>
            <w:r w:rsidRPr="00A148F2">
              <w:rPr>
                <w:rFonts w:ascii="Times New Roman" w:hAnsi="Times New Roman" w:cs="Times New Roman"/>
              </w:rPr>
              <w:t xml:space="preserve"> </w:t>
            </w:r>
            <w:r w:rsidRPr="00A148F2">
              <w:rPr>
                <w:rFonts w:ascii="Times New Roman" w:hAnsi="Times New Roman" w:cs="Times New Roman"/>
                <w:b/>
              </w:rPr>
              <w:t xml:space="preserve">Распределение субвенций местным бюджетам из бюджета Республики Татарстан между муниципальными образованиями </w:t>
            </w:r>
            <w:r w:rsidRPr="00A148F2">
              <w:rPr>
                <w:rFonts w:ascii="Times New Roman" w:hAnsi="Times New Roman" w:cs="Times New Roman"/>
                <w:b/>
              </w:rPr>
              <w:lastRenderedPageBreak/>
              <w:t>утверждается законом Республики Татарстан о бюджете Республики Татарстан по каждому муниципальному образованию и виду субвенции.</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 случае наделения органов местного самоуправления муниципальных районов полномочиями по расчету и предоставлению субвенций бюджетам городских, сельских поселений распределение указанных субвенций между бюджетами городских, сельских поселений утверждается решением представительного органа муниципального района о бюджете муниципального района.</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Допускается утверждение на плановый период не распределенного между муниципальными районами объема субвенций на исполнение полномочий органов государственной власти Республики Татарстан по расчету и предоставлению дотации бюджетам городских, сельских поселений в размере не более 20 процентов общего объема указанных субвенций, утвержденных на первый год планового периода, и не более 20 процентов общего объема указанных субвенций, утвержденного на второй год планового периода.</w:t>
            </w: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При этом допускается утверждение не распределенной между муниципальными образованиями субвенции местным бюджетам из бюджета Республики Татарстан в объеме, не превышающем 5 процентов общего объема соответствующей субвенции, которая может быть распределена между местными бюджетами в порядке, установленном Кабинетом Министров Республики Татарстан, на те же цели в процессе исполнения бюджета Республики Татарстан без внесения изменений в закон Республики Татарстан о бюджете Республики Татарстан.</w:t>
            </w:r>
          </w:p>
          <w:p w:rsidR="00C77935" w:rsidRPr="00A148F2" w:rsidRDefault="00C77935" w:rsidP="00353B44">
            <w:pPr>
              <w:autoSpaceDE w:val="0"/>
              <w:autoSpaceDN w:val="0"/>
              <w:adjustRightInd w:val="0"/>
              <w:spacing w:after="0" w:line="240" w:lineRule="auto"/>
              <w:ind w:firstLine="720"/>
              <w:jc w:val="both"/>
              <w:rPr>
                <w:rFonts w:ascii="Times New Roman" w:hAnsi="Times New Roman" w:cs="Times New Roman"/>
                <w:b/>
                <w:bCs/>
              </w:rPr>
            </w:pPr>
            <w:r w:rsidRPr="00A148F2">
              <w:rPr>
                <w:rFonts w:ascii="Times New Roman" w:hAnsi="Times New Roman" w:cs="Times New Roman"/>
                <w:b/>
              </w:rPr>
              <w:t>11. Субвенции местным бюджетам из бюджета Республики Татарстан предоставляются в порядке, установленном Кабинетом Министров Республики Татарстан. Порядок предоставления субвенций местным бюджетам, источником финансового обеспечения которых являются субвенции бюджету Республики Татарстан из федерального бюджета, должен соответствовать установленному Правительством Российской Федерации порядку предоставления субвенций из федерального бюджета.</w:t>
            </w:r>
          </w:p>
        </w:tc>
      </w:tr>
      <w:tr w:rsidR="00C77935" w:rsidRPr="00A148F2" w:rsidTr="00EC1FBF">
        <w:tc>
          <w:tcPr>
            <w:tcW w:w="7656" w:type="dxa"/>
          </w:tcPr>
          <w:p w:rsidR="00C77935" w:rsidRPr="00A148F2" w:rsidRDefault="00C77935" w:rsidP="00855214">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44</w:t>
            </w:r>
            <w:r w:rsidRPr="00A148F2">
              <w:rPr>
                <w:rFonts w:ascii="Times New Roman" w:hAnsi="Times New Roman" w:cs="Times New Roman"/>
                <w:bCs/>
                <w:vertAlign w:val="superscript"/>
              </w:rPr>
              <w:t>8</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Формы межбюджетных трансфертов, предоставляемых из местных бюджетов</w:t>
            </w:r>
          </w:p>
          <w:p w:rsidR="00C77935" w:rsidRPr="00A148F2" w:rsidRDefault="00C77935" w:rsidP="00855214">
            <w:pPr>
              <w:autoSpaceDE w:val="0"/>
              <w:autoSpaceDN w:val="0"/>
              <w:adjustRightInd w:val="0"/>
              <w:spacing w:after="0" w:line="240" w:lineRule="auto"/>
              <w:ind w:firstLine="720"/>
              <w:jc w:val="both"/>
              <w:rPr>
                <w:rFonts w:ascii="Times New Roman" w:hAnsi="Times New Roman" w:cs="Times New Roman"/>
              </w:rPr>
            </w:pPr>
            <w:bookmarkStart w:id="148" w:name="sub_44801"/>
          </w:p>
          <w:p w:rsidR="00C77935" w:rsidRPr="00A148F2" w:rsidRDefault="00C77935" w:rsidP="0085521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соответствии с </w:t>
            </w:r>
            <w:hyperlink r:id="rId123"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межбюджетные трансферты из местных бюджетов предоставляются в форме:</w:t>
            </w:r>
          </w:p>
          <w:p w:rsidR="00C77935" w:rsidRPr="00A148F2" w:rsidRDefault="00C77935" w:rsidP="00855214">
            <w:pPr>
              <w:autoSpaceDE w:val="0"/>
              <w:autoSpaceDN w:val="0"/>
              <w:adjustRightInd w:val="0"/>
              <w:spacing w:after="0" w:line="240" w:lineRule="auto"/>
              <w:ind w:firstLine="720"/>
              <w:jc w:val="both"/>
              <w:rPr>
                <w:rFonts w:ascii="Times New Roman" w:hAnsi="Times New Roman" w:cs="Times New Roman"/>
              </w:rPr>
            </w:pPr>
            <w:bookmarkStart w:id="149" w:name="sub_44802"/>
            <w:bookmarkEnd w:id="148"/>
            <w:r w:rsidRPr="00A148F2">
              <w:rPr>
                <w:rFonts w:ascii="Times New Roman" w:hAnsi="Times New Roman" w:cs="Times New Roman"/>
              </w:rPr>
              <w:t xml:space="preserve">дотаций из бюджетов муниципальных районов на выравнивание </w:t>
            </w:r>
            <w:r w:rsidRPr="00A148F2">
              <w:rPr>
                <w:rFonts w:ascii="Times New Roman" w:hAnsi="Times New Roman" w:cs="Times New Roman"/>
              </w:rPr>
              <w:lastRenderedPageBreak/>
              <w:t xml:space="preserve">бюджетной обеспеченности поселений в соответствии со </w:t>
            </w:r>
            <w:hyperlink w:anchor="sub_449" w:history="1">
              <w:r w:rsidRPr="00A148F2">
                <w:rPr>
                  <w:rFonts w:ascii="Times New Roman" w:hAnsi="Times New Roman" w:cs="Times New Roman"/>
                </w:rPr>
                <w:t>статьей 44.9</w:t>
              </w:r>
            </w:hyperlink>
            <w:r w:rsidRPr="00A148F2">
              <w:rPr>
                <w:rFonts w:ascii="Times New Roman" w:hAnsi="Times New Roman" w:cs="Times New Roman"/>
              </w:rPr>
              <w:t xml:space="preserve"> настоящего Кодекса;</w:t>
            </w:r>
          </w:p>
          <w:p w:rsidR="00C77935" w:rsidRPr="00A148F2" w:rsidRDefault="00C77935" w:rsidP="00855214">
            <w:pPr>
              <w:autoSpaceDE w:val="0"/>
              <w:autoSpaceDN w:val="0"/>
              <w:adjustRightInd w:val="0"/>
              <w:spacing w:after="0" w:line="240" w:lineRule="auto"/>
              <w:ind w:firstLine="720"/>
              <w:jc w:val="both"/>
              <w:rPr>
                <w:rFonts w:ascii="Times New Roman" w:hAnsi="Times New Roman" w:cs="Times New Roman"/>
              </w:rPr>
            </w:pPr>
            <w:bookmarkStart w:id="150" w:name="sub_4483"/>
            <w:bookmarkEnd w:id="149"/>
            <w:r w:rsidRPr="00A148F2">
              <w:rPr>
                <w:rFonts w:ascii="Times New Roman" w:hAnsi="Times New Roman" w:cs="Times New Roman"/>
              </w:rPr>
              <w:t xml:space="preserve">субвенций из бюджетов муниципальных районов бюджетам городских, сельских поселений в случаях, установленных </w:t>
            </w:r>
            <w:hyperlink r:id="rId124" w:history="1">
              <w:r w:rsidRPr="00A148F2">
                <w:rPr>
                  <w:rFonts w:ascii="Times New Roman" w:hAnsi="Times New Roman" w:cs="Times New Roman"/>
                </w:rPr>
                <w:t>статьями 133</w:t>
              </w:r>
            </w:hyperlink>
            <w:r w:rsidRPr="00A148F2">
              <w:rPr>
                <w:rFonts w:ascii="Times New Roman" w:hAnsi="Times New Roman" w:cs="Times New Roman"/>
              </w:rPr>
              <w:t xml:space="preserve"> и </w:t>
            </w:r>
            <w:hyperlink r:id="rId125" w:history="1">
              <w:r w:rsidRPr="00A148F2">
                <w:rPr>
                  <w:rFonts w:ascii="Times New Roman" w:hAnsi="Times New Roman" w:cs="Times New Roman"/>
                </w:rPr>
                <w:t>140</w:t>
              </w:r>
            </w:hyperlink>
            <w:r w:rsidRPr="00A148F2">
              <w:rPr>
                <w:rFonts w:ascii="Times New Roman" w:hAnsi="Times New Roman" w:cs="Times New Roman"/>
              </w:rPr>
              <w:t xml:space="preserve"> Бюджетного кодекса Российской Федерации и </w:t>
            </w:r>
            <w:hyperlink w:anchor="sub_446" w:history="1">
              <w:r w:rsidRPr="00A148F2">
                <w:rPr>
                  <w:rFonts w:ascii="Times New Roman" w:hAnsi="Times New Roman" w:cs="Times New Roman"/>
                </w:rPr>
                <w:t>статьей 44.6</w:t>
              </w:r>
            </w:hyperlink>
            <w:r w:rsidRPr="00A148F2">
              <w:rPr>
                <w:rFonts w:ascii="Times New Roman" w:hAnsi="Times New Roman" w:cs="Times New Roman"/>
              </w:rPr>
              <w:t xml:space="preserve"> настоящего Кодекса;</w:t>
            </w:r>
          </w:p>
          <w:p w:rsidR="00C77935" w:rsidRPr="00EC1FBF" w:rsidRDefault="00C77935" w:rsidP="00855214">
            <w:pPr>
              <w:autoSpaceDE w:val="0"/>
              <w:autoSpaceDN w:val="0"/>
              <w:adjustRightInd w:val="0"/>
              <w:spacing w:after="0" w:line="240" w:lineRule="auto"/>
              <w:ind w:firstLine="720"/>
              <w:jc w:val="both"/>
              <w:rPr>
                <w:rFonts w:ascii="Times New Roman" w:hAnsi="Times New Roman" w:cs="Times New Roman"/>
              </w:rPr>
            </w:pPr>
            <w:bookmarkStart w:id="151" w:name="sub_44803"/>
            <w:bookmarkEnd w:id="150"/>
            <w:r w:rsidRPr="00EC1FBF">
              <w:rPr>
                <w:rFonts w:ascii="Times New Roman" w:hAnsi="Times New Roman" w:cs="Times New Roman"/>
              </w:rPr>
              <w:t xml:space="preserve">субсидий, перечисляемых из бюджетов городских, сельских поселений в бюджеты муниципальных районов на решение вопросов местного значения межмуниципального характера в соответствии со </w:t>
            </w:r>
            <w:hyperlink w:anchor="sub_4411" w:history="1">
              <w:r w:rsidRPr="00EC1FBF">
                <w:rPr>
                  <w:rFonts w:ascii="Times New Roman" w:hAnsi="Times New Roman" w:cs="Times New Roman"/>
                </w:rPr>
                <w:t>статьей 44.11</w:t>
              </w:r>
            </w:hyperlink>
            <w:r w:rsidRPr="00EC1FBF">
              <w:rPr>
                <w:rFonts w:ascii="Times New Roman" w:hAnsi="Times New Roman" w:cs="Times New Roman"/>
              </w:rPr>
              <w:t xml:space="preserve"> настоящего Кодекса;</w:t>
            </w:r>
          </w:p>
          <w:p w:rsidR="00C77935" w:rsidRPr="00EC1FBF" w:rsidRDefault="00C77935" w:rsidP="00855214">
            <w:pPr>
              <w:autoSpaceDE w:val="0"/>
              <w:autoSpaceDN w:val="0"/>
              <w:adjustRightInd w:val="0"/>
              <w:spacing w:after="0" w:line="240" w:lineRule="auto"/>
              <w:ind w:firstLine="720"/>
              <w:jc w:val="both"/>
              <w:rPr>
                <w:rFonts w:ascii="Times New Roman" w:hAnsi="Times New Roman" w:cs="Times New Roman"/>
              </w:rPr>
            </w:pPr>
            <w:bookmarkStart w:id="152" w:name="sub_44804"/>
            <w:bookmarkEnd w:id="151"/>
            <w:r w:rsidRPr="00EC1FBF">
              <w:rPr>
                <w:rFonts w:ascii="Times New Roman" w:hAnsi="Times New Roman" w:cs="Times New Roman"/>
              </w:rPr>
              <w:t xml:space="preserve">субсидий, перечисляемых в бюджет Республики Татарстан для формирования регионального фонда финансовой поддержки поселений и регионального фонда финансовой поддержки муниципальных районов (городских округов) в соответствии со </w:t>
            </w:r>
            <w:hyperlink w:anchor="sub_4410" w:history="1">
              <w:r w:rsidRPr="00EC1FBF">
                <w:rPr>
                  <w:rFonts w:ascii="Times New Roman" w:hAnsi="Times New Roman" w:cs="Times New Roman"/>
                </w:rPr>
                <w:t>статьей 44.10</w:t>
              </w:r>
            </w:hyperlink>
            <w:r w:rsidRPr="00EC1FBF">
              <w:rPr>
                <w:rFonts w:ascii="Times New Roman" w:hAnsi="Times New Roman" w:cs="Times New Roman"/>
              </w:rPr>
              <w:t xml:space="preserve"> настоящего Кодекса;</w:t>
            </w:r>
          </w:p>
          <w:p w:rsidR="00C77935" w:rsidRPr="00A148F2" w:rsidRDefault="00C77935" w:rsidP="00855214">
            <w:pPr>
              <w:autoSpaceDE w:val="0"/>
              <w:autoSpaceDN w:val="0"/>
              <w:adjustRightInd w:val="0"/>
              <w:spacing w:after="0" w:line="240" w:lineRule="auto"/>
              <w:ind w:firstLine="720"/>
              <w:jc w:val="both"/>
              <w:rPr>
                <w:rFonts w:ascii="Times New Roman" w:hAnsi="Times New Roman" w:cs="Times New Roman"/>
              </w:rPr>
            </w:pPr>
            <w:bookmarkStart w:id="153" w:name="sub_4804"/>
            <w:bookmarkEnd w:id="152"/>
            <w:r w:rsidRPr="00A148F2">
              <w:rPr>
                <w:rFonts w:ascii="Times New Roman" w:hAnsi="Times New Roman" w:cs="Times New Roman"/>
              </w:rPr>
              <w:t>иных межбюджетных трансфертов.</w:t>
            </w:r>
          </w:p>
          <w:p w:rsidR="00C77935" w:rsidRPr="00A148F2" w:rsidRDefault="00C77935" w:rsidP="00855214">
            <w:pPr>
              <w:autoSpaceDE w:val="0"/>
              <w:autoSpaceDN w:val="0"/>
              <w:adjustRightInd w:val="0"/>
              <w:spacing w:after="0" w:line="240" w:lineRule="auto"/>
              <w:ind w:firstLine="720"/>
              <w:jc w:val="both"/>
              <w:rPr>
                <w:rFonts w:ascii="Times New Roman" w:hAnsi="Times New Roman" w:cs="Times New Roman"/>
              </w:rPr>
            </w:pPr>
            <w:bookmarkStart w:id="154" w:name="sub_4482"/>
            <w:bookmarkEnd w:id="153"/>
            <w:r w:rsidRPr="00A148F2">
              <w:rPr>
                <w:rFonts w:ascii="Times New Roman" w:hAnsi="Times New Roman" w:cs="Times New Roman"/>
              </w:rPr>
              <w:t xml:space="preserve">Межбюджетные трансферты из бюджетов муниципальных районов бюджетам городских,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w:t>
            </w:r>
            <w:r w:rsidRPr="00A148F2">
              <w:rPr>
                <w:rFonts w:ascii="Times New Roman" w:hAnsi="Times New Roman" w:cs="Times New Roman"/>
                <w:b/>
              </w:rPr>
              <w:t xml:space="preserve">при условии соблюдения соответствующими органами местного самоуправления городских, сельских поселений </w:t>
            </w:r>
            <w:hyperlink r:id="rId126" w:history="1">
              <w:r w:rsidRPr="00A148F2">
                <w:rPr>
                  <w:rFonts w:ascii="Times New Roman" w:hAnsi="Times New Roman" w:cs="Times New Roman"/>
                  <w:b/>
                </w:rPr>
                <w:t>бюджетного законодательства</w:t>
              </w:r>
            </w:hyperlink>
            <w:r w:rsidRPr="00A148F2">
              <w:rPr>
                <w:rFonts w:ascii="Times New Roman" w:hAnsi="Times New Roman" w:cs="Times New Roman"/>
                <w:b/>
              </w:rPr>
              <w:t xml:space="preserve"> Российской Федерации и </w:t>
            </w:r>
            <w:hyperlink r:id="rId127" w:history="1">
              <w:r w:rsidRPr="00A148F2">
                <w:rPr>
                  <w:rFonts w:ascii="Times New Roman" w:hAnsi="Times New Roman" w:cs="Times New Roman"/>
                  <w:b/>
                </w:rPr>
                <w:t>законодательства</w:t>
              </w:r>
            </w:hyperlink>
            <w:r w:rsidRPr="00A148F2">
              <w:rPr>
                <w:rFonts w:ascii="Times New Roman" w:hAnsi="Times New Roman" w:cs="Times New Roman"/>
                <w:b/>
              </w:rPr>
              <w:t xml:space="preserve"> Российской Федерации о налогах и сборах</w:t>
            </w:r>
            <w:r w:rsidRPr="00A148F2">
              <w:rPr>
                <w:rFonts w:ascii="Times New Roman" w:hAnsi="Times New Roman" w:cs="Times New Roman"/>
              </w:rPr>
              <w:t>.</w:t>
            </w:r>
          </w:p>
          <w:bookmarkEnd w:id="154"/>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bCs/>
              </w:rPr>
            </w:pP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855214">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44</w:t>
            </w:r>
            <w:r w:rsidRPr="00A148F2">
              <w:rPr>
                <w:rFonts w:ascii="Times New Roman" w:hAnsi="Times New Roman" w:cs="Times New Roman"/>
                <w:bCs/>
                <w:vertAlign w:val="superscript"/>
              </w:rPr>
              <w:t>8</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Формы межбюджетных трансфертов, предоставляемых из местных бюджетов</w:t>
            </w:r>
          </w:p>
          <w:p w:rsidR="00C77935" w:rsidRPr="00A148F2" w:rsidRDefault="00C77935" w:rsidP="00855214">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5521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соответствии с </w:t>
            </w:r>
            <w:hyperlink r:id="rId128"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межбюджетные трансферты из местных бюджетов предоставляются в форме:</w:t>
            </w:r>
          </w:p>
          <w:p w:rsidR="00C77935" w:rsidRPr="00A148F2" w:rsidRDefault="00C77935" w:rsidP="0085521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дотаций из бюджетов муниципальных районов на выравнивание </w:t>
            </w:r>
            <w:r w:rsidRPr="00A148F2">
              <w:rPr>
                <w:rFonts w:ascii="Times New Roman" w:hAnsi="Times New Roman" w:cs="Times New Roman"/>
              </w:rPr>
              <w:lastRenderedPageBreak/>
              <w:t xml:space="preserve">бюджетной обеспеченности поселений в соответствии со </w:t>
            </w:r>
            <w:hyperlink w:anchor="sub_449" w:history="1">
              <w:r w:rsidRPr="00A148F2">
                <w:rPr>
                  <w:rFonts w:ascii="Times New Roman" w:hAnsi="Times New Roman" w:cs="Times New Roman"/>
                </w:rPr>
                <w:t>статьей 44.9</w:t>
              </w:r>
            </w:hyperlink>
            <w:r w:rsidRPr="00A148F2">
              <w:rPr>
                <w:rFonts w:ascii="Times New Roman" w:hAnsi="Times New Roman" w:cs="Times New Roman"/>
              </w:rPr>
              <w:t xml:space="preserve"> настоящего Кодекса;</w:t>
            </w:r>
          </w:p>
          <w:p w:rsidR="00C77935" w:rsidRPr="00A148F2" w:rsidRDefault="00C77935" w:rsidP="0085521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субвенций из бюджетов муниципальных районов бюджетам городских, сельских поселений в случаях, установленных </w:t>
            </w:r>
            <w:hyperlink r:id="rId129" w:history="1">
              <w:r w:rsidRPr="00A148F2">
                <w:rPr>
                  <w:rFonts w:ascii="Times New Roman" w:hAnsi="Times New Roman" w:cs="Times New Roman"/>
                </w:rPr>
                <w:t>статьями 133</w:t>
              </w:r>
            </w:hyperlink>
            <w:r w:rsidRPr="00A148F2">
              <w:rPr>
                <w:rFonts w:ascii="Times New Roman" w:hAnsi="Times New Roman" w:cs="Times New Roman"/>
              </w:rPr>
              <w:t xml:space="preserve"> и </w:t>
            </w:r>
            <w:hyperlink r:id="rId130" w:history="1">
              <w:r w:rsidRPr="00A148F2">
                <w:rPr>
                  <w:rFonts w:ascii="Times New Roman" w:hAnsi="Times New Roman" w:cs="Times New Roman"/>
                </w:rPr>
                <w:t>140</w:t>
              </w:r>
            </w:hyperlink>
            <w:r w:rsidRPr="00A148F2">
              <w:rPr>
                <w:rFonts w:ascii="Times New Roman" w:hAnsi="Times New Roman" w:cs="Times New Roman"/>
              </w:rPr>
              <w:t xml:space="preserve"> Бюджетного кодекса Российской Федерации и </w:t>
            </w:r>
            <w:hyperlink w:anchor="sub_446" w:history="1">
              <w:r w:rsidRPr="00A148F2">
                <w:rPr>
                  <w:rFonts w:ascii="Times New Roman" w:hAnsi="Times New Roman" w:cs="Times New Roman"/>
                </w:rPr>
                <w:t>статьей 44.6</w:t>
              </w:r>
            </w:hyperlink>
            <w:r w:rsidRPr="00A148F2">
              <w:rPr>
                <w:rFonts w:ascii="Times New Roman" w:hAnsi="Times New Roman" w:cs="Times New Roman"/>
              </w:rPr>
              <w:t xml:space="preserve"> настоящего Кодекса;</w:t>
            </w:r>
          </w:p>
          <w:p w:rsidR="00C77935" w:rsidRPr="00A148F2" w:rsidRDefault="00C77935" w:rsidP="00855214">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субсидий бюджетам муниципальных образований;</w:t>
            </w:r>
          </w:p>
          <w:p w:rsidR="00C77935" w:rsidRPr="00A148F2" w:rsidRDefault="00C77935" w:rsidP="00855214">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субсидий бюджету Республики Татарстан в случаях, установленных статьей 44</w:t>
            </w:r>
            <w:r w:rsidRPr="00A148F2">
              <w:rPr>
                <w:rFonts w:ascii="Times New Roman" w:hAnsi="Times New Roman" w:cs="Times New Roman"/>
                <w:b/>
                <w:vertAlign w:val="superscript"/>
              </w:rPr>
              <w:t>10</w:t>
            </w:r>
            <w:r w:rsidRPr="00A148F2">
              <w:rPr>
                <w:rFonts w:ascii="Times New Roman" w:hAnsi="Times New Roman" w:cs="Times New Roman"/>
                <w:b/>
              </w:rPr>
              <w:t xml:space="preserve"> настоящего Кодекса;</w:t>
            </w:r>
          </w:p>
          <w:p w:rsidR="00C77935" w:rsidRPr="00A148F2" w:rsidRDefault="00C77935" w:rsidP="0085521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иных межбюджетных трансфертов.</w:t>
            </w:r>
          </w:p>
          <w:p w:rsidR="00C77935" w:rsidRPr="00A148F2" w:rsidRDefault="00C77935" w:rsidP="00855214">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rPr>
              <w:t xml:space="preserve">Межбюджетные трансферты из бюджетов муниципальных районов бюджетам городских,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w:t>
            </w:r>
            <w:r w:rsidRPr="00A148F2">
              <w:rPr>
                <w:rFonts w:ascii="Times New Roman" w:hAnsi="Times New Roman" w:cs="Times New Roman"/>
                <w:b/>
              </w:rPr>
              <w:t>при соблюдении органами местного самоуправления городских, сельских поселений условий, установленных правилами предоставления межбюджетных трансфертов из бюджетов муниципальных районов бюджетам городских, сельских поселений.</w:t>
            </w:r>
          </w:p>
          <w:p w:rsidR="00C77935" w:rsidRPr="00A148F2" w:rsidRDefault="00C77935" w:rsidP="00071C39">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Межбюджетные трансферты (за исключением субвенций) из бюджетов муниципальных районов бюджетам городских, сельских поселений, которые предоставляются за счет бюджета Республики Татарстан, в том числе субвенций, предоставляемых бюджетам муниципальных районов на осуществление полномочий органов государственной власти Республики Татарстан по расчету и предоставлению дотаций бюджетам городских, сельских поселений, предоставляются при условии соблюдения соответствующими органами местного самоуправления городских, сельских поселений основных условий предоставления межбюджетных трансфертов из бюджета Республики Татарстан местным бюджетам, предусмотренных статьей 44 настоящего Кодекса.</w:t>
            </w:r>
          </w:p>
          <w:p w:rsidR="00C77935" w:rsidRPr="00A148F2" w:rsidRDefault="00C77935" w:rsidP="00010636">
            <w:pPr>
              <w:autoSpaceDE w:val="0"/>
              <w:autoSpaceDN w:val="0"/>
              <w:adjustRightInd w:val="0"/>
              <w:spacing w:after="0" w:line="240" w:lineRule="auto"/>
              <w:ind w:firstLine="720"/>
              <w:jc w:val="both"/>
              <w:rPr>
                <w:rFonts w:ascii="Times New Roman" w:hAnsi="Times New Roman" w:cs="Times New Roman"/>
                <w:b/>
                <w:bCs/>
              </w:rPr>
            </w:pPr>
            <w:r w:rsidRPr="00A148F2">
              <w:rPr>
                <w:rFonts w:ascii="Times New Roman" w:hAnsi="Times New Roman" w:cs="Times New Roman"/>
                <w:b/>
              </w:rPr>
              <w:t>Цели, порядок и условия предоставления межбюджетных трансфертов из местных бюджетов, источником финансового обеспечения которых являются субсидии, субвенции и иные межбюджетные трансферты, имеющие целевое назначение, из бюджета Республики Татарстан, устанавливаются муниципальными правовыми актами представительных органов муниципальных образований, принятыми в соответствии с законами и (или) иными нормативными правовыми актами Республики Татарстан.</w:t>
            </w:r>
          </w:p>
        </w:tc>
      </w:tr>
      <w:tr w:rsidR="00C77935" w:rsidRPr="00A148F2" w:rsidTr="00EC1FBF">
        <w:tc>
          <w:tcPr>
            <w:tcW w:w="7656" w:type="dxa"/>
          </w:tcPr>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44</w:t>
            </w:r>
            <w:r w:rsidRPr="00A148F2">
              <w:rPr>
                <w:rFonts w:ascii="Times New Roman" w:hAnsi="Times New Roman" w:cs="Times New Roman"/>
                <w:bCs/>
                <w:vertAlign w:val="superscript"/>
              </w:rPr>
              <w:t>9</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Порядок предоставления дотаций на выравнивание бюджетной обеспеченности поселений из бюджета муниципального района</w:t>
            </w:r>
          </w:p>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rPr>
            </w:pPr>
            <w:bookmarkStart w:id="155" w:name="sub_44901"/>
          </w:p>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w:t>
            </w:r>
            <w:hyperlink r:id="rId131" w:history="1">
              <w:r w:rsidRPr="00A148F2">
                <w:rPr>
                  <w:rFonts w:ascii="Times New Roman" w:hAnsi="Times New Roman" w:cs="Times New Roman"/>
                </w:rPr>
                <w:t>Утратил силу</w:t>
              </w:r>
            </w:hyperlink>
            <w:r w:rsidRPr="00A148F2">
              <w:rPr>
                <w:rFonts w:ascii="Times New Roman" w:hAnsi="Times New Roman" w:cs="Times New Roman"/>
              </w:rPr>
              <w:t>.</w:t>
            </w:r>
          </w:p>
          <w:p w:rsidR="00C77935" w:rsidRPr="00EC1FBF" w:rsidRDefault="00C77935" w:rsidP="007C747A">
            <w:pPr>
              <w:autoSpaceDE w:val="0"/>
              <w:autoSpaceDN w:val="0"/>
              <w:adjustRightInd w:val="0"/>
              <w:spacing w:after="0" w:line="240" w:lineRule="auto"/>
              <w:ind w:firstLine="720"/>
              <w:jc w:val="both"/>
              <w:rPr>
                <w:rFonts w:ascii="Times New Roman" w:hAnsi="Times New Roman" w:cs="Times New Roman"/>
              </w:rPr>
            </w:pPr>
            <w:bookmarkStart w:id="156" w:name="sub_44902"/>
            <w:bookmarkEnd w:id="155"/>
            <w:r w:rsidRPr="00EC1FBF">
              <w:rPr>
                <w:rFonts w:ascii="Times New Roman" w:hAnsi="Times New Roman" w:cs="Times New Roman"/>
              </w:rPr>
              <w:t xml:space="preserve">2. Дотации на выравнивание бюджетной обеспеченности поселений из бюджета муниципального района предоставляются поселениям, входящим в состав данного муниципального района, в соответствии с муниципальными правовыми актами представительного органа муниципального района, принимаемыми в соответствии с требованиями </w:t>
            </w:r>
            <w:hyperlink r:id="rId132" w:history="1">
              <w:r w:rsidRPr="00EC1FBF">
                <w:rPr>
                  <w:rFonts w:ascii="Times New Roman" w:hAnsi="Times New Roman" w:cs="Times New Roman"/>
                </w:rPr>
                <w:t>Бюджетного кодекса</w:t>
              </w:r>
            </w:hyperlink>
            <w:r w:rsidRPr="00EC1FBF">
              <w:rPr>
                <w:rFonts w:ascii="Times New Roman" w:hAnsi="Times New Roman" w:cs="Times New Roman"/>
              </w:rPr>
              <w:t xml:space="preserve"> Российской Федерации и законодательства Республики Татарстан.</w:t>
            </w:r>
          </w:p>
          <w:bookmarkEnd w:id="156"/>
          <w:p w:rsidR="00C77935" w:rsidRPr="00EC1FBF" w:rsidRDefault="00C77935" w:rsidP="007C747A">
            <w:pPr>
              <w:autoSpaceDE w:val="0"/>
              <w:autoSpaceDN w:val="0"/>
              <w:adjustRightInd w:val="0"/>
              <w:spacing w:after="0" w:line="240" w:lineRule="auto"/>
              <w:ind w:firstLine="720"/>
              <w:jc w:val="both"/>
              <w:rPr>
                <w:rFonts w:ascii="Times New Roman" w:hAnsi="Times New Roman" w:cs="Times New Roman"/>
              </w:rPr>
            </w:pPr>
            <w:r w:rsidRPr="00EC1FBF">
              <w:rPr>
                <w:rFonts w:ascii="Times New Roman" w:hAnsi="Times New Roman" w:cs="Times New Roman"/>
              </w:rPr>
              <w:t>Дотации на выравнивание бюджетной обеспеченности поселений из бюджета муниципального района образуют районный фонд финансовой поддержки поселений.</w:t>
            </w:r>
          </w:p>
          <w:p w:rsidR="00C77935" w:rsidRPr="00EC1FBF" w:rsidRDefault="00C77935" w:rsidP="007C747A">
            <w:pPr>
              <w:autoSpaceDE w:val="0"/>
              <w:autoSpaceDN w:val="0"/>
              <w:adjustRightInd w:val="0"/>
              <w:spacing w:after="0" w:line="240" w:lineRule="auto"/>
              <w:ind w:firstLine="720"/>
              <w:jc w:val="both"/>
              <w:rPr>
                <w:rFonts w:ascii="Times New Roman" w:hAnsi="Times New Roman" w:cs="Times New Roman"/>
              </w:rPr>
            </w:pPr>
            <w:r w:rsidRPr="00EC1FBF">
              <w:rPr>
                <w:rFonts w:ascii="Times New Roman" w:hAnsi="Times New Roman" w:cs="Times New Roman"/>
              </w:rPr>
              <w:t>Использование при определении уровня расчетной бюджетной обеспеченности поселений показателей фактических доходов и расходов за отчетный период и (или) показателей прогнозируемых доходов и расходов отдельных поселений не допускается.</w:t>
            </w:r>
          </w:p>
          <w:p w:rsidR="00C77935" w:rsidRPr="00EC1FBF" w:rsidRDefault="00C77935" w:rsidP="007C747A">
            <w:pPr>
              <w:autoSpaceDE w:val="0"/>
              <w:autoSpaceDN w:val="0"/>
              <w:adjustRightInd w:val="0"/>
              <w:spacing w:after="0" w:line="240" w:lineRule="auto"/>
              <w:ind w:firstLine="720"/>
              <w:jc w:val="both"/>
              <w:rPr>
                <w:rFonts w:ascii="Times New Roman" w:hAnsi="Times New Roman" w:cs="Times New Roman"/>
              </w:rPr>
            </w:pPr>
            <w:r w:rsidRPr="00EC1FBF">
              <w:rPr>
                <w:rFonts w:ascii="Times New Roman" w:hAnsi="Times New Roman" w:cs="Times New Roman"/>
              </w:rPr>
              <w:t xml:space="preserve">Распределение дотаций на выравнивание бюджетной обеспеченности поселений из бюджета муниципального района осуществляется в соответствии с порядком, установленным </w:t>
            </w:r>
            <w:hyperlink w:anchor="sub_10120" w:history="1">
              <w:r w:rsidRPr="00EC1FBF">
                <w:rPr>
                  <w:rFonts w:ascii="Times New Roman" w:hAnsi="Times New Roman" w:cs="Times New Roman"/>
                </w:rPr>
                <w:t>приложением 12</w:t>
              </w:r>
            </w:hyperlink>
            <w:r w:rsidRPr="00EC1FBF">
              <w:rPr>
                <w:rFonts w:ascii="Times New Roman" w:hAnsi="Times New Roman" w:cs="Times New Roman"/>
              </w:rPr>
              <w:t xml:space="preserve"> к настоящему Кодексу.</w:t>
            </w:r>
          </w:p>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rPr>
            </w:pPr>
            <w:bookmarkStart w:id="157" w:name="sub_44903"/>
            <w:r w:rsidRPr="00A148F2">
              <w:rPr>
                <w:rFonts w:ascii="Times New Roman" w:hAnsi="Times New Roman" w:cs="Times New Roman"/>
              </w:rPr>
              <w:t>3. Объем и распределение дотаций на выравнивание бюджетной обеспеченности поселений из бюджета муниципального района утверждаются решением представительного органа муниципального района о бюджете муниципального района на очередной финансовый год (очередной финансовый год и плановый период).</w:t>
            </w:r>
          </w:p>
          <w:bookmarkEnd w:id="157"/>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4. Дотации на выравнивание бюджетной обеспеченности поселений из бюджета муниципального района, за исключением дотаций, предоставляемых в порядке, установленном </w:t>
            </w:r>
            <w:hyperlink w:anchor="sub_44105" w:history="1">
              <w:r w:rsidRPr="00A148F2">
                <w:rPr>
                  <w:rFonts w:ascii="Times New Roman" w:hAnsi="Times New Roman" w:cs="Times New Roman"/>
                </w:rPr>
                <w:t>пунктом 5 статьи 44.1</w:t>
              </w:r>
            </w:hyperlink>
            <w:r w:rsidRPr="00A148F2">
              <w:rPr>
                <w:rFonts w:ascii="Times New Roman" w:hAnsi="Times New Roman" w:cs="Times New Roman"/>
              </w:rPr>
              <w:t xml:space="preserve"> настоящего Кодекса, предоставляются городским и сельским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городских и сельских поселений данного муниципального района.</w:t>
            </w:r>
          </w:p>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rPr>
            </w:pPr>
            <w:bookmarkStart w:id="158" w:name="sub_449042"/>
            <w:r w:rsidRPr="00A148F2">
              <w:rPr>
                <w:rFonts w:ascii="Times New Roman" w:hAnsi="Times New Roman" w:cs="Times New Roman"/>
              </w:rPr>
              <w:t xml:space="preserve">Расчетная бюджетная обеспеченность поселений определяется соотношением налоговых доходов на одного жителя, которые могут быть получены бюджетом городского и сельского поселения исходя из налоговой </w:t>
            </w:r>
            <w:r w:rsidRPr="00A148F2">
              <w:rPr>
                <w:rFonts w:ascii="Times New Roman" w:hAnsi="Times New Roman" w:cs="Times New Roman"/>
              </w:rPr>
              <w:lastRenderedPageBreak/>
              <w:t>базы (налогового потенциала), и аналогичного показателя в среднем по поселениям данного муниципального района с учетом различий в структуре населения, социально-экономических, климатических, географических и иных объективных факторах и условиях, влияющих на стоимость предоставления муниципальных услуг в расчете на одного жителя.</w:t>
            </w:r>
          </w:p>
          <w:bookmarkEnd w:id="158"/>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Уровень расчетной бюджетной обеспеченности определяется по городским и сельским поселениям по единой методике, обеспечивающей сопоставимость налоговых доходов городских и сельских поселений, перечня бюджетных услуг и показателей, характеризующих факторы и условия, влияющие на стоимость предоставления муниципальных услуг в расчете на одного жителя, по поселениям и может устанавливаться отдельно для городских и сельских поселений.</w:t>
            </w:r>
          </w:p>
          <w:p w:rsidR="00C77935" w:rsidRPr="00A148F2" w:rsidRDefault="00C77935" w:rsidP="001945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1945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1945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1945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19456D">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EC1FBF">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44</w:t>
            </w:r>
            <w:r w:rsidRPr="00A148F2">
              <w:rPr>
                <w:rFonts w:ascii="Times New Roman" w:hAnsi="Times New Roman" w:cs="Times New Roman"/>
                <w:bCs/>
                <w:vertAlign w:val="superscript"/>
              </w:rPr>
              <w:t>9</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Порядок предоставления дотаций на выравнивание бюджетной обеспеченности поселений из бюджета муниципального района</w:t>
            </w:r>
          </w:p>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w:t>
            </w:r>
            <w:hyperlink r:id="rId133" w:history="1">
              <w:r w:rsidRPr="00A148F2">
                <w:rPr>
                  <w:rFonts w:ascii="Times New Roman" w:hAnsi="Times New Roman" w:cs="Times New Roman"/>
                </w:rPr>
                <w:t>Утратил силу</w:t>
              </w:r>
            </w:hyperlink>
            <w:r w:rsidRPr="00A148F2">
              <w:rPr>
                <w:rFonts w:ascii="Times New Roman" w:hAnsi="Times New Roman" w:cs="Times New Roman"/>
              </w:rPr>
              <w:t>.</w:t>
            </w:r>
          </w:p>
          <w:p w:rsidR="00C77935" w:rsidRPr="00A148F2" w:rsidRDefault="00C77935" w:rsidP="007C747A">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2. Дотации на выравнивание бюджетной обеспеченности поселений из бюджета муниципального района предоставляются поселениям, входящим в состав данного муниципального района, в соответствии с муниципальными правовыми актами представительного органа муниципального района, принимаемыми в соответствии с требованиями </w:t>
            </w:r>
            <w:hyperlink r:id="rId134" w:anchor="/document/12112604/entry/0" w:history="1">
              <w:r w:rsidRPr="00A148F2">
                <w:rPr>
                  <w:rFonts w:ascii="Times New Roman" w:hAnsi="Times New Roman" w:cs="Times New Roman"/>
                  <w:b/>
                </w:rPr>
                <w:t>Бюджетного кодекса</w:t>
              </w:r>
            </w:hyperlink>
            <w:r w:rsidRPr="00A148F2">
              <w:rPr>
                <w:rFonts w:ascii="Times New Roman" w:hAnsi="Times New Roman" w:cs="Times New Roman"/>
                <w:b/>
              </w:rPr>
              <w:t xml:space="preserve"> Российской Федерации и настоящего Кодекса.</w:t>
            </w:r>
          </w:p>
          <w:p w:rsidR="00C77935" w:rsidRPr="00A148F2" w:rsidRDefault="00C77935" w:rsidP="007C747A">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Общий объем дотаций на выравнивание бюджетной обеспеченности поселений из бюджета муниципального района определяется ежегодно при составлении проекта бюджета муниципального района на очередной финансовый год (очередной финансовый год и плановый период) как суммарный объем дотаций на выравнивание бюджетной обеспеченности поселений, предоставляемых бюджетам поселений, входящих в состав данного муниципального района, и рассчитываемых исходя из необходимости достижения критерия выравнивания расчетной бюджетной обеспеченности поселений с учетом разницы в оценках суммарных потребностей и доходных возможностей поселений.</w:t>
            </w:r>
          </w:p>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 xml:space="preserve">Распределение между муниципальными образованиями дотаций на выравнивание бюджетной обеспеченности поселений из бюджета муниципального района осуществляется в соответствии с порядком, установленным </w:t>
            </w:r>
            <w:hyperlink r:id="rId135" w:anchor="/document/8118575/entry/10120" w:history="1">
              <w:r w:rsidRPr="00A148F2">
                <w:rPr>
                  <w:rFonts w:ascii="Times New Roman" w:hAnsi="Times New Roman" w:cs="Times New Roman"/>
                  <w:b/>
                </w:rPr>
                <w:t>приложением 12</w:t>
              </w:r>
            </w:hyperlink>
            <w:r w:rsidRPr="00A148F2">
              <w:rPr>
                <w:rFonts w:ascii="Times New Roman" w:hAnsi="Times New Roman" w:cs="Times New Roman"/>
                <w:b/>
              </w:rPr>
              <w:t xml:space="preserve"> к настоящему Кодексу.</w:t>
            </w:r>
          </w:p>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3. Объем и распределение дотаций на выравнивание бюджетной обеспеченности поселений из бюджета муниципального района утверждаются решением представительного органа муниципального района о бюджете муниципального района на очередной финансовый год (очередной финансовый год и плановый период).</w:t>
            </w:r>
          </w:p>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В случае, если проект бюджета муниципального района утверждается на очередной финансовый год и плановый период, допускается утверждение на плановый период не распределенного между городскими, сельскими поселениями объема дотаций на выравнивание бюджетной обеспеченности из бюджета муниципального района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lastRenderedPageBreak/>
              <w:t xml:space="preserve">4. Дотации на выравнивание бюджетной обеспеченности поселений из бюджета муниципального района, за исключением дотаций, предоставляемых в порядке, установленном </w:t>
            </w:r>
            <w:hyperlink w:anchor="sub_44105" w:history="1">
              <w:r w:rsidRPr="00A148F2">
                <w:rPr>
                  <w:rFonts w:ascii="Times New Roman" w:hAnsi="Times New Roman" w:cs="Times New Roman"/>
                </w:rPr>
                <w:t>пунктом 5 статьи 44.1</w:t>
              </w:r>
            </w:hyperlink>
            <w:r w:rsidRPr="00A148F2">
              <w:rPr>
                <w:rFonts w:ascii="Times New Roman" w:hAnsi="Times New Roman" w:cs="Times New Roman"/>
              </w:rPr>
              <w:t xml:space="preserve"> настоящего Кодекса, предоставляются городским и сельским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городских и сельских поселений данного муниципального района.</w:t>
            </w:r>
          </w:p>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Расчетная бюджетная обеспеченность поселений определяется соотношением налоговых доходов на одного жителя, которые могут быть получены бюджетом городского и сельского поселения исходя из налоговой базы (налогового потенциала), и аналогичного показателя в среднем по поселениям данного муниципального района с учетом различий в структуре населения, социально-экономических, климатических, географических и иных объективных факторах и условиях, влияющих на стоимость предоставления муниципальных услуг в расчете на одного жителя.</w:t>
            </w:r>
          </w:p>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Уровень расчетной бюджетной обеспеченности определяется по городским и сельским поселениям по единой методике, обеспечивающей сопоставимость налоговых доходов городских и сельских поселений, перечня бюджетных услуг и показателей, характеризующих факторы и условия, влияющие на стоимость предоставления муниципальных услуг в расчете на одного жителя, по поселениям и может устанавливаться отдельно для городских и сельских поселений.</w:t>
            </w:r>
          </w:p>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Использование при определении уровня расчетной бюджетной обеспеченности поселений показателей фактических доходов и расходов за отчетный период и (или) показателей прогнозируемых доходов и расходов отдельных поселений не допускается.</w:t>
            </w:r>
          </w:p>
          <w:p w:rsidR="00C77935" w:rsidRPr="00A148F2" w:rsidRDefault="00C77935" w:rsidP="007C747A">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5. В случае предоставления дотаций, предусмотренных пунктом 4 настоящей статьи, финансовый орган муниципального района вправе заключать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поселений из бюджета муниципального района, соглашения, которыми предусматриваются меры по социально-экономическому развитию и оздоровлению муниципальных финансов поселения.</w:t>
            </w:r>
          </w:p>
          <w:p w:rsidR="00C77935" w:rsidRPr="00A148F2" w:rsidRDefault="00C77935" w:rsidP="007C747A">
            <w:pPr>
              <w:autoSpaceDE w:val="0"/>
              <w:autoSpaceDN w:val="0"/>
              <w:adjustRightInd w:val="0"/>
              <w:spacing w:after="0" w:line="240" w:lineRule="auto"/>
              <w:ind w:firstLine="720"/>
              <w:jc w:val="both"/>
              <w:rPr>
                <w:rFonts w:ascii="Times New Roman" w:hAnsi="Times New Roman" w:cs="Times New Roman"/>
                <w:b/>
                <w:bCs/>
              </w:rPr>
            </w:pPr>
            <w:r w:rsidRPr="00A148F2">
              <w:rPr>
                <w:rFonts w:ascii="Times New Roman" w:hAnsi="Times New Roman" w:cs="Times New Roman"/>
                <w:b/>
              </w:rPr>
              <w:t xml:space="preserve">Порядок, сроки заключения соглашений и требования к соглашениям, которые указаны в настоящем пункте, устанавливаются местной администрацией (исполнительно-распорядительным органом) </w:t>
            </w:r>
            <w:r w:rsidRPr="00A148F2">
              <w:rPr>
                <w:rFonts w:ascii="Times New Roman" w:hAnsi="Times New Roman" w:cs="Times New Roman"/>
                <w:b/>
              </w:rPr>
              <w:lastRenderedPageBreak/>
              <w:t>муниципального района.</w:t>
            </w:r>
          </w:p>
        </w:tc>
      </w:tr>
      <w:tr w:rsidR="00C77935" w:rsidRPr="00A148F2" w:rsidTr="00EC1FBF">
        <w:tc>
          <w:tcPr>
            <w:tcW w:w="7656" w:type="dxa"/>
          </w:tcPr>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44</w:t>
            </w:r>
            <w:r w:rsidRPr="00A148F2">
              <w:rPr>
                <w:rFonts w:ascii="Times New Roman" w:hAnsi="Times New Roman" w:cs="Times New Roman"/>
                <w:bCs/>
                <w:vertAlign w:val="superscript"/>
              </w:rPr>
              <w:t>10</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Субсидии бюджету Республики Татарстан из местных бюджетов</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Бюджету Республики Татарстан предоставляются субсидии из бюджетов городских, сельских поселений и (или) муниципальных районов (городских округов),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превышали 1,3-кратный средний уровень по Республике Татарстан соответственно по городским, сельским поселениям или муниципальным районам (городским округам) в расчете на одного жителя.</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Субсидии из бюджетов городских, сельских поселений, перечисляемые в бюджет Республики Татарстан в соответствии с настоящей статьей, учитываются в доходах бюджета Республики Татарстан и </w:t>
            </w:r>
            <w:r w:rsidRPr="00A148F2">
              <w:rPr>
                <w:rFonts w:ascii="Times New Roman" w:hAnsi="Times New Roman" w:cs="Times New Roman"/>
                <w:b/>
              </w:rPr>
              <w:t>в бюджетных ассигнованиях регионального фонда финансовой поддержки поселений.</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bookmarkStart w:id="159" w:name="sub_4410022"/>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случае наделения </w:t>
            </w:r>
            <w:r w:rsidRPr="00A148F2">
              <w:rPr>
                <w:rFonts w:ascii="Times New Roman" w:hAnsi="Times New Roman" w:cs="Times New Roman"/>
                <w:b/>
              </w:rPr>
              <w:t>представительных органов</w:t>
            </w:r>
            <w:r w:rsidRPr="00A148F2">
              <w:rPr>
                <w:rFonts w:ascii="Times New Roman" w:hAnsi="Times New Roman" w:cs="Times New Roman"/>
              </w:rPr>
              <w:t xml:space="preserve"> муниципальных районов полномочиями органов государственной власти Республики Татарстан по расчету и предоставлению дотаций на выравнивание бюджетной обеспеченности поселений указанные субсидии из бюджетов поселений, входящих в состав территорий муниципальных районов, учитываются в доходах и расходах бюджета Республики Татарстан для распределения между бюджетами муниципальных районов в порядке, установленном </w:t>
            </w:r>
            <w:hyperlink w:anchor="sub_441052" w:history="1">
              <w:r w:rsidRPr="00A148F2">
                <w:rPr>
                  <w:rFonts w:ascii="Times New Roman" w:hAnsi="Times New Roman" w:cs="Times New Roman"/>
                </w:rPr>
                <w:t>абзацем вторым пункта 5 статьи 44.1</w:t>
              </w:r>
            </w:hyperlink>
            <w:r w:rsidRPr="00A148F2">
              <w:rPr>
                <w:rFonts w:ascii="Times New Roman" w:hAnsi="Times New Roman" w:cs="Times New Roman"/>
              </w:rPr>
              <w:t xml:space="preserve"> настоящего Кодекса.</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bookmarkStart w:id="160" w:name="sub_441022"/>
            <w:bookmarkEnd w:id="159"/>
            <w:r w:rsidRPr="00A148F2">
              <w:rPr>
                <w:rFonts w:ascii="Times New Roman" w:hAnsi="Times New Roman" w:cs="Times New Roman"/>
              </w:rPr>
              <w:t xml:space="preserve">Субсидии из бюджетов муниципальных районов (городских округов), перечисляемые в бюджет Республики Татарстан в соответствии с настоящей статьей, учитываются в доходах бюджета Республики Татарстан и </w:t>
            </w:r>
            <w:r w:rsidRPr="00A148F2">
              <w:rPr>
                <w:rFonts w:ascii="Times New Roman" w:hAnsi="Times New Roman" w:cs="Times New Roman"/>
                <w:b/>
              </w:rPr>
              <w:t>в бюджетных ассигнованиях регионального фонда финансовой поддержки муниципальных районов (городских округов).</w:t>
            </w:r>
          </w:p>
          <w:bookmarkEnd w:id="160"/>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3. Объем субсидий, подлежащих перечислению из местных бюджетов в бюджет Республики Татарстан, рассчитывается пропорционально превышению расчетных налоговых доходов 1,3-кратного среднего уровня по Республике Татарстан соответственно по городским, сельским поселениям </w:t>
            </w:r>
            <w:r w:rsidRPr="00A148F2">
              <w:rPr>
                <w:rFonts w:ascii="Times New Roman" w:hAnsi="Times New Roman" w:cs="Times New Roman"/>
              </w:rPr>
              <w:lastRenderedPageBreak/>
              <w:t>или муниципальным районам (городским округам) в расчете на одного жителя.</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bookmarkStart w:id="161" w:name="sub_441032"/>
            <w:r w:rsidRPr="00A148F2">
              <w:rPr>
                <w:rFonts w:ascii="Times New Roman" w:hAnsi="Times New Roman" w:cs="Times New Roman"/>
              </w:rPr>
              <w:t>При расчете объема субсидий из бюджетов городских, сельских поселений средний уровень расчетных налоговых доходов в расчете на одного жителя определяется как средневзвешенное значение уровня расчетных налоговых доходов по Республике Татарстан по городским, сельским поселениям в расчете на одного жителя.</w:t>
            </w:r>
          </w:p>
          <w:bookmarkEnd w:id="161"/>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При расчете объема субсидий из бюджетов муниципальных районов (городских округов) средний уровень расчетных налоговых доходов в расчете на одного жителя определяется как среднее арифметическое значение уровней расчетных налоговых доходов по Республике Татарстан по муниципальным районам (городским округам) в расчете на одного жителя.</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bookmarkStart w:id="162" w:name="sub_4410032"/>
            <w:r w:rsidRPr="00A148F2">
              <w:rPr>
                <w:rFonts w:ascii="Times New Roman" w:hAnsi="Times New Roman" w:cs="Times New Roman"/>
              </w:rPr>
              <w:t>Объем указанной субсидии для отдельного муниципального образования в расчете на одного жителя составляет 50 процентов разницы между расчетными налоговыми доходами местного бюджета (без учета налоговых доходов по дополнительным нормативам отчислений) в расчете на одного жителя и 1,3-кратным средним уровнем расчетных налоговых доходов в расчете на одного жителя в отчетном финансовом году, если иное не установлено законом Республики Татарстан о бюджете Республики Татарстан.</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bookmarkStart w:id="163" w:name="sub_4410033"/>
            <w:bookmarkEnd w:id="162"/>
            <w:r w:rsidRPr="00A148F2">
              <w:rPr>
                <w:rFonts w:ascii="Times New Roman" w:hAnsi="Times New Roman" w:cs="Times New Roman"/>
              </w:rPr>
              <w:t xml:space="preserve">Расчетные налоговые доходы муниципального образования в расчете на одного жителя после исключения </w:t>
            </w:r>
            <w:r w:rsidRPr="00A148F2">
              <w:rPr>
                <w:rFonts w:ascii="Times New Roman" w:hAnsi="Times New Roman" w:cs="Times New Roman"/>
                <w:b/>
              </w:rPr>
              <w:t>межбюджетной</w:t>
            </w:r>
            <w:r w:rsidRPr="00A148F2">
              <w:rPr>
                <w:rFonts w:ascii="Times New Roman" w:hAnsi="Times New Roman" w:cs="Times New Roman"/>
              </w:rPr>
              <w:t xml:space="preserve"> субсидии, подлежащей перечислению в бюджет Республики Татарстан, не могут быть </w:t>
            </w:r>
            <w:r w:rsidRPr="00A148F2">
              <w:rPr>
                <w:rFonts w:ascii="Times New Roman" w:hAnsi="Times New Roman" w:cs="Times New Roman"/>
                <w:b/>
              </w:rPr>
              <w:t>ниже</w:t>
            </w:r>
            <w:r w:rsidRPr="00A148F2">
              <w:rPr>
                <w:rFonts w:ascii="Times New Roman" w:hAnsi="Times New Roman" w:cs="Times New Roman"/>
              </w:rPr>
              <w:t xml:space="preserve"> расчетных налоговых доходов в расчете на одного жителя иного муниципального образования, которое до исключения указанной субсидии имело более низкий уровень расчетных налоговых доходов в расчете на одного жителя.</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bookmarkStart w:id="164" w:name="sub_441004"/>
            <w:bookmarkEnd w:id="163"/>
            <w:r w:rsidRPr="00A148F2">
              <w:rPr>
                <w:rFonts w:ascii="Times New Roman" w:hAnsi="Times New Roman" w:cs="Times New Roman"/>
              </w:rPr>
              <w:t xml:space="preserve">4. Объем </w:t>
            </w:r>
            <w:r w:rsidRPr="00A148F2">
              <w:rPr>
                <w:rFonts w:ascii="Times New Roman" w:hAnsi="Times New Roman" w:cs="Times New Roman"/>
                <w:b/>
              </w:rPr>
              <w:t>межбюджетных</w:t>
            </w:r>
            <w:r w:rsidRPr="00A148F2">
              <w:rPr>
                <w:rFonts w:ascii="Times New Roman" w:hAnsi="Times New Roman" w:cs="Times New Roman"/>
              </w:rPr>
              <w:t xml:space="preserve"> субсидий, подлежащих перечислению из местных бюджетов в бюджет Республики Татарстан, утверждается законом Республики Татарстан о бюджете Республики Татарстан.</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bookmarkStart w:id="165" w:name="sub_4410042"/>
            <w:bookmarkEnd w:id="164"/>
            <w:r w:rsidRPr="00A148F2">
              <w:rPr>
                <w:rFonts w:ascii="Times New Roman" w:hAnsi="Times New Roman" w:cs="Times New Roman"/>
              </w:rPr>
              <w:t>Субсидии бюджету Республики Татарстан из местных бюджетов предоставляются в соответствующем финансовом году ежемесячно равными долями, если иное не установлено законом Республики Татарстан о бюджете Республики Татарстан.</w:t>
            </w:r>
          </w:p>
          <w:bookmarkEnd w:id="165"/>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5. </w:t>
            </w:r>
            <w:r w:rsidRPr="00A148F2">
              <w:rPr>
                <w:rFonts w:ascii="Times New Roman" w:hAnsi="Times New Roman" w:cs="Times New Roman"/>
                <w:b/>
              </w:rPr>
              <w:t>Межбюджетные субсидии</w:t>
            </w:r>
            <w:r w:rsidRPr="00A148F2">
              <w:rPr>
                <w:rFonts w:ascii="Times New Roman" w:hAnsi="Times New Roman" w:cs="Times New Roman"/>
              </w:rPr>
              <w:t xml:space="preserve">, указанные в </w:t>
            </w:r>
            <w:hyperlink w:anchor="sub_441004" w:history="1">
              <w:r w:rsidRPr="00A148F2">
                <w:rPr>
                  <w:rFonts w:ascii="Times New Roman" w:hAnsi="Times New Roman" w:cs="Times New Roman"/>
                </w:rPr>
                <w:t>пункте 4</w:t>
              </w:r>
            </w:hyperlink>
            <w:r w:rsidRPr="00A148F2">
              <w:rPr>
                <w:rFonts w:ascii="Times New Roman" w:hAnsi="Times New Roman" w:cs="Times New Roman"/>
              </w:rPr>
              <w:t xml:space="preserve"> настоящей статьи, предусматриваются в местном бюджете в соответствии с законом Республики Татарстан о бюджете Республики Татарстан.</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bookmarkStart w:id="166" w:name="sub_4410052"/>
            <w:r w:rsidRPr="00A148F2">
              <w:rPr>
                <w:rFonts w:ascii="Times New Roman" w:hAnsi="Times New Roman" w:cs="Times New Roman"/>
              </w:rPr>
              <w:t xml:space="preserve">В случае невыполнения представительным органом муниципального </w:t>
            </w:r>
            <w:r w:rsidRPr="00A148F2">
              <w:rPr>
                <w:rFonts w:ascii="Times New Roman" w:hAnsi="Times New Roman" w:cs="Times New Roman"/>
              </w:rPr>
              <w:lastRenderedPageBreak/>
              <w:t xml:space="preserve">образования указанных требований и (или) невыполнения органами местного самоуправления решения представительного органа муниципального образования о бюджете муниципального образования в части </w:t>
            </w:r>
            <w:r w:rsidRPr="00A148F2">
              <w:rPr>
                <w:rFonts w:ascii="Times New Roman" w:hAnsi="Times New Roman" w:cs="Times New Roman"/>
                <w:b/>
              </w:rPr>
              <w:t>перечисления межбюджетных субсидий</w:t>
            </w:r>
            <w:r w:rsidRPr="00A148F2">
              <w:rPr>
                <w:rFonts w:ascii="Times New Roman" w:hAnsi="Times New Roman" w:cs="Times New Roman"/>
              </w:rPr>
              <w:t xml:space="preserve"> в бюджет Республики Татарстан </w:t>
            </w:r>
            <w:r w:rsidRPr="00A148F2">
              <w:rPr>
                <w:rFonts w:ascii="Times New Roman" w:hAnsi="Times New Roman" w:cs="Times New Roman"/>
                <w:b/>
              </w:rPr>
              <w:t>сумма субсидий</w:t>
            </w:r>
            <w:r w:rsidRPr="00A148F2">
              <w:rPr>
                <w:rFonts w:ascii="Times New Roman" w:hAnsi="Times New Roman" w:cs="Times New Roman"/>
              </w:rPr>
              <w:t xml:space="preserve"> взыскивается за счет отчислений от федеральных и региональных налогов и сборов, налогов, предусмотренных специальными налоговыми режимами, подлежащих зачислению в бюджет муниципального образования, в порядке, определяемом Министерством финансов Республики Татарстан с соблюдением общих требований, установленных Министерством финансов Российской Федерации.</w:t>
            </w:r>
          </w:p>
          <w:bookmarkEnd w:id="166"/>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Cs/>
              </w:rPr>
              <w:lastRenderedPageBreak/>
              <w:t>Статья 44</w:t>
            </w:r>
            <w:r w:rsidRPr="00A148F2">
              <w:rPr>
                <w:rFonts w:ascii="Times New Roman" w:hAnsi="Times New Roman" w:cs="Times New Roman"/>
                <w:bCs/>
                <w:vertAlign w:val="superscript"/>
              </w:rPr>
              <w:t>10</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Субсидии бюджету Республики Татарстан из местных бюджетов</w:t>
            </w:r>
            <w:r w:rsidRPr="00A148F2">
              <w:rPr>
                <w:rFonts w:ascii="Times New Roman" w:hAnsi="Times New Roman" w:cs="Times New Roman"/>
              </w:rPr>
              <w:t xml:space="preserve"> </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Бюджету Республики Татарстан предоставляются субсидии из бюджетов городских, сельских поселений и (или) муниципальных районов (городских округов),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превышали 1,3-кратный средний уровень по Республике Татарстан соответственно по городским, сельским поселениям или муниципальным районам (городским округам) в расчете на одного жителя.</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Субсидии из бюджетов городских, сельских поселений, перечисляемые в бюджет Республики Татарстан в соответствии с настоящей статьей, учитываются в доходах бюджета Республики Татарстан и </w:t>
            </w:r>
            <w:r w:rsidRPr="00A148F2">
              <w:rPr>
                <w:rFonts w:ascii="Times New Roman" w:hAnsi="Times New Roman" w:cs="Times New Roman"/>
                <w:b/>
              </w:rPr>
              <w:t>при формировании объемов бюджетных ассигнований на предоставление дотаций на выравнивание бюджетной обеспеченности поселений из бюджета Республики Татарстан.</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случае наделения </w:t>
            </w:r>
            <w:r w:rsidRPr="00A148F2">
              <w:rPr>
                <w:rFonts w:ascii="Times New Roman" w:hAnsi="Times New Roman" w:cs="Times New Roman"/>
                <w:b/>
              </w:rPr>
              <w:t>органов местного самоуправления</w:t>
            </w:r>
            <w:r w:rsidRPr="00A148F2">
              <w:rPr>
                <w:rFonts w:ascii="Times New Roman" w:hAnsi="Times New Roman" w:cs="Times New Roman"/>
              </w:rPr>
              <w:t xml:space="preserve"> муниципальных районов полномочиями органов государственной власти Республики Татарстан по расчету и предоставлению дотаций на выравнивание бюджетной обеспеченности поселений указанные субсидии из бюджетов </w:t>
            </w:r>
            <w:r w:rsidRPr="00A148F2">
              <w:rPr>
                <w:rFonts w:ascii="Times New Roman" w:hAnsi="Times New Roman" w:cs="Times New Roman"/>
                <w:b/>
              </w:rPr>
              <w:t>городских, сельских</w:t>
            </w:r>
            <w:r w:rsidRPr="00A148F2">
              <w:rPr>
                <w:rFonts w:ascii="Times New Roman" w:hAnsi="Times New Roman" w:cs="Times New Roman"/>
              </w:rPr>
              <w:t xml:space="preserve"> поселений, входящих в состав территорий муниципальных районов, учитываются в доходах и расходах бюджета Республики Татарстан для распределения между бюджетами муниципальных районов в порядке, установленном </w:t>
            </w:r>
            <w:hyperlink w:anchor="sub_441052" w:history="1">
              <w:r w:rsidRPr="00A148F2">
                <w:rPr>
                  <w:rFonts w:ascii="Times New Roman" w:hAnsi="Times New Roman" w:cs="Times New Roman"/>
                </w:rPr>
                <w:t>абзацем вторым пункта 5 статьи 44.1</w:t>
              </w:r>
            </w:hyperlink>
            <w:r w:rsidRPr="00A148F2">
              <w:rPr>
                <w:rFonts w:ascii="Times New Roman" w:hAnsi="Times New Roman" w:cs="Times New Roman"/>
              </w:rPr>
              <w:t xml:space="preserve"> настоящего Кодекса.</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rPr>
              <w:t xml:space="preserve">Субсидии из бюджетов муниципальных районов (городских округов), перечисляемые в бюджет Республики Татарстан в соответствии с настоящей статьей, учитываются в доходах бюджета Республики Татарстан и </w:t>
            </w:r>
            <w:r w:rsidRPr="00A148F2">
              <w:rPr>
                <w:rFonts w:ascii="Times New Roman" w:hAnsi="Times New Roman" w:cs="Times New Roman"/>
                <w:b/>
              </w:rPr>
              <w:t>при формировании объемов бюджетных ассигнований на предоставление дотаций на выравнивание бюджетной обеспеченности муниципальных районов (городских округов) из бюджета Республики Татарстан.</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3. Объем субсидий, подлежащих перечислению из местных бюджетов в бюджет Республики Татарстан, рассчитывается пропорционально превышению расчетных налоговых доходов 1,3-кратного среднего уровня по Республике Татарстан соответственно по городским, сельским поселениям или </w:t>
            </w:r>
            <w:r w:rsidRPr="00A148F2">
              <w:rPr>
                <w:rFonts w:ascii="Times New Roman" w:hAnsi="Times New Roman" w:cs="Times New Roman"/>
              </w:rPr>
              <w:lastRenderedPageBreak/>
              <w:t>муниципальным районам (городским округам) в расчете на одного жителя.</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При расчете объема субсидий из бюджетов городских, сельских поселений средний уровень расчетных налоговых доходов в расчете на одного жителя определяется как средневзвешенное значение уровня расчетных налоговых доходов по Республике Татарстан по городским, сельским поселениям в расчете на одного жителя.</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При расчете объема субсидий из бюджетов муниципальных районов (городских округов) средний уровень расчетных налоговых доходов в расчете на одного жителя определяется как среднее арифметическое значение уровней расчетных налоговых доходов по Республике Татарстан по муниципальным районам (городским округам) в расчете на одного жителя.</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Объем указанной субсидии для отдельного муниципального образования в расчете на одного жителя составляет 50 процентов разницы между расчетными налоговыми доходами местного бюджета (без учета налоговых доходов по дополнительным нормативам отчислений) в расчете на одного жителя и 1,3-кратным средним уровнем расчетных налоговых доходов в расчете на одного жителя в отчетном финансовом году, если иное не установлено законом Республики Татарстан о бюджете Республики Татарстан.</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Расчетные налоговые доходы муниципального образования в расчете на одного жителя после исключения </w:t>
            </w:r>
            <w:r w:rsidRPr="00A148F2">
              <w:rPr>
                <w:rFonts w:ascii="Times New Roman" w:hAnsi="Times New Roman" w:cs="Times New Roman"/>
                <w:b/>
                <w:strike/>
              </w:rPr>
              <w:t>межбюджетной</w:t>
            </w:r>
            <w:r w:rsidRPr="00A148F2">
              <w:rPr>
                <w:rFonts w:ascii="Times New Roman" w:hAnsi="Times New Roman" w:cs="Times New Roman"/>
              </w:rPr>
              <w:t xml:space="preserve"> субсидии, подлежащей перечислению в бюджет Республики Татарстан, не могут быть </w:t>
            </w:r>
            <w:r w:rsidRPr="00A148F2">
              <w:rPr>
                <w:rFonts w:ascii="Times New Roman" w:hAnsi="Times New Roman" w:cs="Times New Roman"/>
                <w:b/>
              </w:rPr>
              <w:t>меньше</w:t>
            </w:r>
            <w:r w:rsidRPr="00A148F2">
              <w:rPr>
                <w:rFonts w:ascii="Times New Roman" w:hAnsi="Times New Roman" w:cs="Times New Roman"/>
              </w:rPr>
              <w:t xml:space="preserve"> расчетных налоговых доходов в расчете на одного жителя иного муниципального образования, которое до исключения указанной субсидии имело более низкий уровень расчетных налоговых доходов в расчете на одного жителя.</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4. Объем </w:t>
            </w:r>
            <w:r w:rsidRPr="00A148F2">
              <w:rPr>
                <w:rFonts w:ascii="Times New Roman" w:hAnsi="Times New Roman" w:cs="Times New Roman"/>
                <w:b/>
                <w:strike/>
              </w:rPr>
              <w:t>межбюджетных</w:t>
            </w:r>
            <w:r w:rsidRPr="00A148F2">
              <w:rPr>
                <w:rFonts w:ascii="Times New Roman" w:hAnsi="Times New Roman" w:cs="Times New Roman"/>
              </w:rPr>
              <w:t xml:space="preserve"> субсидий, подлежащих перечислению из местных бюджетов в бюджет Республики Татарстан, утверждается законом Республики Татарстан о бюджете Республики Татарстан.</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Субсидии бюджету Республики Татарстан из местных бюджетов предоставляются в соответствующем финансовом году ежемесячно равными долями, если иное не установлено законом Республики Татарстан о бюджете Республики Татарстан.</w:t>
            </w:r>
          </w:p>
          <w:p w:rsidR="00C77935" w:rsidRPr="00A148F2" w:rsidRDefault="00C77935" w:rsidP="006134D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5. </w:t>
            </w:r>
            <w:r w:rsidRPr="00A148F2">
              <w:rPr>
                <w:rFonts w:ascii="Times New Roman" w:hAnsi="Times New Roman" w:cs="Times New Roman"/>
                <w:b/>
              </w:rPr>
              <w:t>Субсидии,</w:t>
            </w:r>
            <w:r w:rsidRPr="00A148F2">
              <w:rPr>
                <w:rFonts w:ascii="Times New Roman" w:hAnsi="Times New Roman" w:cs="Times New Roman"/>
              </w:rPr>
              <w:t xml:space="preserve"> указанные в </w:t>
            </w:r>
            <w:hyperlink w:anchor="sub_441004" w:history="1">
              <w:r w:rsidRPr="00A148F2">
                <w:rPr>
                  <w:rFonts w:ascii="Times New Roman" w:hAnsi="Times New Roman" w:cs="Times New Roman"/>
                </w:rPr>
                <w:t>пункте 4</w:t>
              </w:r>
            </w:hyperlink>
            <w:r w:rsidRPr="00A148F2">
              <w:rPr>
                <w:rFonts w:ascii="Times New Roman" w:hAnsi="Times New Roman" w:cs="Times New Roman"/>
              </w:rPr>
              <w:t xml:space="preserve"> настоящей статьи, предусматриваются в местном бюджете в соответствии с законом Республики Татарстан о бюджете Республики Татарстан.</w:t>
            </w:r>
          </w:p>
          <w:p w:rsidR="00C77935" w:rsidRPr="00A148F2" w:rsidRDefault="00C77935" w:rsidP="005B3192">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B3192">
            <w:pPr>
              <w:autoSpaceDE w:val="0"/>
              <w:autoSpaceDN w:val="0"/>
              <w:adjustRightInd w:val="0"/>
              <w:spacing w:after="0" w:line="240" w:lineRule="auto"/>
              <w:ind w:firstLine="720"/>
              <w:jc w:val="both"/>
              <w:rPr>
                <w:rFonts w:ascii="Times New Roman" w:hAnsi="Times New Roman" w:cs="Times New Roman"/>
                <w:b/>
                <w:bCs/>
              </w:rPr>
            </w:pPr>
            <w:r w:rsidRPr="00A148F2">
              <w:rPr>
                <w:rFonts w:ascii="Times New Roman" w:hAnsi="Times New Roman" w:cs="Times New Roman"/>
              </w:rPr>
              <w:t xml:space="preserve">В случае невыполнения представительным органом муниципального образования указанных требований и (или) невыполнения органами местного самоуправления решения представительного органа муниципального образования о бюджете муниципального образования в части </w:t>
            </w:r>
            <w:r w:rsidRPr="00A148F2">
              <w:rPr>
                <w:rFonts w:ascii="Times New Roman" w:hAnsi="Times New Roman" w:cs="Times New Roman"/>
                <w:b/>
              </w:rPr>
              <w:t>перечисление субсидий</w:t>
            </w:r>
            <w:r w:rsidRPr="00A148F2">
              <w:rPr>
                <w:rFonts w:ascii="Times New Roman" w:hAnsi="Times New Roman" w:cs="Times New Roman"/>
              </w:rPr>
              <w:t xml:space="preserve"> в бюджет Республики Татарстан </w:t>
            </w:r>
            <w:r w:rsidRPr="00A148F2">
              <w:rPr>
                <w:rFonts w:ascii="Times New Roman" w:hAnsi="Times New Roman" w:cs="Times New Roman"/>
                <w:b/>
              </w:rPr>
              <w:t>объем субсидий</w:t>
            </w:r>
            <w:r w:rsidRPr="00A148F2">
              <w:rPr>
                <w:rFonts w:ascii="Times New Roman" w:hAnsi="Times New Roman" w:cs="Times New Roman"/>
              </w:rPr>
              <w:t xml:space="preserve"> взыскивается за счет отчислений от федеральных и региональных налогов и сборов, налогов, предусмотренных специальными налоговыми режимами, подлежащих зачислению в бюджет муниципального образования, </w:t>
            </w:r>
            <w:r w:rsidRPr="00A148F2">
              <w:rPr>
                <w:rFonts w:ascii="Times New Roman" w:hAnsi="Times New Roman" w:cs="Times New Roman"/>
                <w:b/>
              </w:rPr>
              <w:t xml:space="preserve">местных налогов и сборов </w:t>
            </w:r>
            <w:r w:rsidRPr="00A148F2">
              <w:rPr>
                <w:rFonts w:ascii="Times New Roman" w:hAnsi="Times New Roman" w:cs="Times New Roman"/>
              </w:rPr>
              <w:t>в порядке, определяемом Министерством финансов Республики Татарстан с соблюдением общих требований, установленных Министерством финансов Российской Федерации.</w:t>
            </w:r>
          </w:p>
        </w:tc>
      </w:tr>
      <w:tr w:rsidR="00C77935" w:rsidRPr="00A148F2" w:rsidTr="00EC1FBF">
        <w:tc>
          <w:tcPr>
            <w:tcW w:w="7656" w:type="dxa"/>
          </w:tcPr>
          <w:p w:rsidR="00C77935" w:rsidRPr="00A148F2" w:rsidRDefault="00C77935" w:rsidP="005C31A6">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bCs/>
              </w:rPr>
              <w:lastRenderedPageBreak/>
              <w:t>Статья 44</w:t>
            </w:r>
            <w:r w:rsidRPr="00A148F2">
              <w:rPr>
                <w:rFonts w:ascii="Times New Roman" w:hAnsi="Times New Roman" w:cs="Times New Roman"/>
                <w:b/>
                <w:bCs/>
                <w:vertAlign w:val="superscript"/>
              </w:rPr>
              <w:t>11</w:t>
            </w:r>
            <w:r w:rsidRPr="00A148F2">
              <w:rPr>
                <w:rFonts w:ascii="Times New Roman" w:hAnsi="Times New Roman" w:cs="Times New Roman"/>
                <w:b/>
                <w:bCs/>
              </w:rPr>
              <w:t>.</w:t>
            </w:r>
            <w:r w:rsidRPr="00A148F2">
              <w:rPr>
                <w:rFonts w:ascii="Times New Roman" w:hAnsi="Times New Roman" w:cs="Times New Roman"/>
              </w:rPr>
              <w:t xml:space="preserve"> </w:t>
            </w:r>
            <w:r w:rsidRPr="00A148F2">
              <w:rPr>
                <w:rFonts w:ascii="Times New Roman" w:hAnsi="Times New Roman" w:cs="Times New Roman"/>
                <w:b/>
              </w:rPr>
              <w:t>Порядок предоставления субсидий из бюджетов городских, сельских поселений бюджетам муниципальных районов на решение вопросов местного значения межмуниципального характера</w:t>
            </w:r>
          </w:p>
          <w:p w:rsidR="00C77935" w:rsidRPr="00A148F2" w:rsidRDefault="00C77935" w:rsidP="005C31A6">
            <w:pPr>
              <w:autoSpaceDE w:val="0"/>
              <w:autoSpaceDN w:val="0"/>
              <w:adjustRightInd w:val="0"/>
              <w:spacing w:after="0" w:line="240" w:lineRule="auto"/>
              <w:ind w:firstLine="720"/>
              <w:jc w:val="both"/>
              <w:rPr>
                <w:rFonts w:ascii="Times New Roman" w:hAnsi="Times New Roman" w:cs="Times New Roman"/>
              </w:rPr>
            </w:pPr>
            <w:bookmarkStart w:id="167" w:name="sub_441101"/>
          </w:p>
          <w:p w:rsidR="00C77935" w:rsidRPr="00EC1FBF" w:rsidRDefault="00C77935" w:rsidP="005C31A6">
            <w:pPr>
              <w:autoSpaceDE w:val="0"/>
              <w:autoSpaceDN w:val="0"/>
              <w:adjustRightInd w:val="0"/>
              <w:spacing w:after="0" w:line="240" w:lineRule="auto"/>
              <w:ind w:firstLine="720"/>
              <w:jc w:val="both"/>
              <w:rPr>
                <w:rFonts w:ascii="Times New Roman" w:hAnsi="Times New Roman" w:cs="Times New Roman"/>
              </w:rPr>
            </w:pPr>
            <w:r w:rsidRPr="00EC1FBF">
              <w:rPr>
                <w:rFonts w:ascii="Times New Roman" w:hAnsi="Times New Roman" w:cs="Times New Roman"/>
              </w:rPr>
              <w:t xml:space="preserve">1. Городские, сельские поселения, входящие в состав муниципального района, представительный орган которого образуется в порядке, предусмотренном </w:t>
            </w:r>
            <w:hyperlink r:id="rId136" w:history="1">
              <w:r w:rsidRPr="00EC1FBF">
                <w:rPr>
                  <w:rFonts w:ascii="Times New Roman" w:hAnsi="Times New Roman" w:cs="Times New Roman"/>
                </w:rPr>
                <w:t>пунктом 1 части 4 статьи 35</w:t>
              </w:r>
            </w:hyperlink>
            <w:r w:rsidRPr="00EC1FBF">
              <w:rPr>
                <w:rFonts w:ascii="Times New Roman" w:hAnsi="Times New Roman" w:cs="Times New Roman"/>
              </w:rPr>
              <w:t xml:space="preserve"> Федерального закона от 6 октября 2003 года № 131-ФЗ «Об общих принципах организации местного самоуправления в Российской Федерации», перечисляют в бюджет муниципального района межбюджетные субсидии на решение вопросов местного значения межмуниципального характера, определенных указанным Федеральным законом, в случаях, установленных уставом муниципального района.</w:t>
            </w:r>
          </w:p>
          <w:p w:rsidR="00C77935" w:rsidRPr="00EC1FBF" w:rsidRDefault="00C77935" w:rsidP="005C31A6">
            <w:pPr>
              <w:autoSpaceDE w:val="0"/>
              <w:autoSpaceDN w:val="0"/>
              <w:adjustRightInd w:val="0"/>
              <w:spacing w:after="0" w:line="240" w:lineRule="auto"/>
              <w:ind w:firstLine="720"/>
              <w:jc w:val="both"/>
              <w:rPr>
                <w:rFonts w:ascii="Times New Roman" w:hAnsi="Times New Roman" w:cs="Times New Roman"/>
              </w:rPr>
            </w:pPr>
            <w:bookmarkStart w:id="168" w:name="sub_441102"/>
            <w:bookmarkEnd w:id="167"/>
            <w:r w:rsidRPr="00EC1FBF">
              <w:rPr>
                <w:rFonts w:ascii="Times New Roman" w:hAnsi="Times New Roman" w:cs="Times New Roman"/>
              </w:rPr>
              <w:t xml:space="preserve">2. Цели, порядок (методика) расчета, перечисления и использования межбюджетных субсидий, указанных в </w:t>
            </w:r>
            <w:hyperlink r:id="rId137" w:history="1">
              <w:r w:rsidRPr="00EC1FBF">
                <w:rPr>
                  <w:rFonts w:ascii="Times New Roman" w:hAnsi="Times New Roman" w:cs="Times New Roman"/>
                </w:rPr>
                <w:t>пункте 1</w:t>
              </w:r>
            </w:hyperlink>
            <w:r w:rsidRPr="00EC1FBF">
              <w:rPr>
                <w:rFonts w:ascii="Times New Roman" w:hAnsi="Times New Roman" w:cs="Times New Roman"/>
              </w:rPr>
              <w:t xml:space="preserve"> настоящей статьи, устанавливаются уставом муниципального района и (или) муниципальным правовым актом представительного органа муниципального района.</w:t>
            </w:r>
          </w:p>
          <w:p w:rsidR="00C77935" w:rsidRPr="00EC1FBF" w:rsidRDefault="00C77935" w:rsidP="005C31A6">
            <w:pPr>
              <w:autoSpaceDE w:val="0"/>
              <w:autoSpaceDN w:val="0"/>
              <w:adjustRightInd w:val="0"/>
              <w:spacing w:after="0" w:line="240" w:lineRule="auto"/>
              <w:ind w:firstLine="720"/>
              <w:jc w:val="both"/>
              <w:rPr>
                <w:rFonts w:ascii="Times New Roman" w:hAnsi="Times New Roman" w:cs="Times New Roman"/>
              </w:rPr>
            </w:pPr>
            <w:bookmarkStart w:id="169" w:name="sub_441103"/>
            <w:bookmarkEnd w:id="168"/>
            <w:r w:rsidRPr="00EC1FBF">
              <w:rPr>
                <w:rFonts w:ascii="Times New Roman" w:hAnsi="Times New Roman" w:cs="Times New Roman"/>
              </w:rPr>
              <w:t>3. Размер указанных межбюджетных субсидий утверждается решением представительного органа муниципального района и решениями представительных органов городских, сельских поселений о местных бюджетах по единой методике, установленной для всех городских, сельских поселений данного муниципального района.</w:t>
            </w:r>
          </w:p>
          <w:p w:rsidR="00C77935" w:rsidRPr="00EC1FBF" w:rsidRDefault="00C77935" w:rsidP="005C31A6">
            <w:pPr>
              <w:autoSpaceDE w:val="0"/>
              <w:autoSpaceDN w:val="0"/>
              <w:adjustRightInd w:val="0"/>
              <w:spacing w:after="0" w:line="240" w:lineRule="auto"/>
              <w:ind w:firstLine="720"/>
              <w:jc w:val="both"/>
              <w:rPr>
                <w:rFonts w:ascii="Times New Roman" w:hAnsi="Times New Roman" w:cs="Times New Roman"/>
              </w:rPr>
            </w:pPr>
            <w:bookmarkStart w:id="170" w:name="sub_441104"/>
            <w:bookmarkEnd w:id="169"/>
            <w:r w:rsidRPr="00EC1FBF">
              <w:rPr>
                <w:rFonts w:ascii="Times New Roman" w:hAnsi="Times New Roman" w:cs="Times New Roman"/>
              </w:rPr>
              <w:t xml:space="preserve">4. В случае невыполнения органом местного самоуправления городского, сельского поселения решения представительного органа муниципального района о бюджете муниципального района в части </w:t>
            </w:r>
            <w:r w:rsidRPr="00EC1FBF">
              <w:rPr>
                <w:rFonts w:ascii="Times New Roman" w:hAnsi="Times New Roman" w:cs="Times New Roman"/>
              </w:rPr>
              <w:lastRenderedPageBreak/>
              <w:t>перечисления межбюджетных субсидий в бюджет муниципального района сумма межбюджетных субсидий взыскивается за счет доходов от федеральных налогов и сборов, налогов, предусмотренных специальными налоговыми режимами, региональных и местных налогов, подлежащих зачислению в местный бюджет, в порядке, определяемом финансовым органом муниципального района с соблюдением общих требований, установленных Министерством финансов Российской Федерации.</w:t>
            </w:r>
          </w:p>
          <w:bookmarkEnd w:id="170"/>
          <w:p w:rsidR="00C77935" w:rsidRPr="00A148F2" w:rsidRDefault="00C77935" w:rsidP="006752AD">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5C31A6">
            <w:pPr>
              <w:autoSpaceDE w:val="0"/>
              <w:autoSpaceDN w:val="0"/>
              <w:adjustRightInd w:val="0"/>
              <w:spacing w:after="0" w:line="240" w:lineRule="auto"/>
              <w:ind w:firstLine="709"/>
              <w:jc w:val="both"/>
              <w:outlineLvl w:val="0"/>
              <w:rPr>
                <w:rFonts w:ascii="Times New Roman" w:hAnsi="Times New Roman" w:cs="Times New Roman"/>
                <w:b/>
                <w:bCs/>
              </w:rPr>
            </w:pPr>
            <w:r w:rsidRPr="00A148F2">
              <w:rPr>
                <w:rFonts w:ascii="Times New Roman" w:hAnsi="Times New Roman" w:cs="Times New Roman"/>
                <w:b/>
                <w:bCs/>
              </w:rPr>
              <w:lastRenderedPageBreak/>
              <w:t>Статья 44</w:t>
            </w:r>
            <w:r w:rsidRPr="00A148F2">
              <w:rPr>
                <w:rFonts w:ascii="Times New Roman" w:hAnsi="Times New Roman" w:cs="Times New Roman"/>
                <w:b/>
                <w:bCs/>
                <w:vertAlign w:val="superscript"/>
              </w:rPr>
              <w:t>11</w:t>
            </w:r>
            <w:r w:rsidRPr="00A148F2">
              <w:rPr>
                <w:rFonts w:ascii="Times New Roman" w:hAnsi="Times New Roman" w:cs="Times New Roman"/>
                <w:b/>
                <w:bCs/>
              </w:rPr>
              <w:t>. Субсидии бюджетам муниципальных образований из местных бюджетов</w:t>
            </w:r>
          </w:p>
          <w:p w:rsidR="00C77935" w:rsidRPr="00A148F2" w:rsidRDefault="00C77935" w:rsidP="005C31A6">
            <w:pPr>
              <w:autoSpaceDE w:val="0"/>
              <w:autoSpaceDN w:val="0"/>
              <w:adjustRightInd w:val="0"/>
              <w:spacing w:after="0" w:line="240" w:lineRule="auto"/>
              <w:ind w:firstLine="709"/>
              <w:jc w:val="both"/>
              <w:rPr>
                <w:rFonts w:ascii="Times New Roman" w:hAnsi="Times New Roman" w:cs="Times New Roman"/>
                <w:b/>
              </w:rPr>
            </w:pPr>
          </w:p>
          <w:p w:rsidR="00C77935" w:rsidRPr="00A148F2" w:rsidRDefault="00C77935" w:rsidP="005C31A6">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 xml:space="preserve">1. В случаях и порядке, предусмотренных нормативными правовыми актами представительного органа муниципального образования, принимаемыми в соответствии с требованиями Бюджетного кодекса Российской Федерации и настоящего Кодекса, бюджетам других муниципальных образований могут быть предоставлены субсидии из бюджета муниципального образования в целях </w:t>
            </w:r>
            <w:proofErr w:type="spellStart"/>
            <w:r w:rsidRPr="00A148F2">
              <w:rPr>
                <w:rFonts w:ascii="Times New Roman" w:hAnsi="Times New Roman" w:cs="Times New Roman"/>
                <w:b/>
              </w:rPr>
              <w:t>софинансирования</w:t>
            </w:r>
            <w:proofErr w:type="spellEnd"/>
            <w:r w:rsidRPr="00A148F2">
              <w:rPr>
                <w:rFonts w:ascii="Times New Roman" w:hAnsi="Times New Roman" w:cs="Times New Roman"/>
                <w:b/>
              </w:rPr>
              <w:t xml:space="preserve"> расходных обязательств, возникающих при выполнении полномочий органов местного самоуправления по решению вопросов местного значения.</w:t>
            </w:r>
          </w:p>
          <w:p w:rsidR="00C77935" w:rsidRPr="00A148F2" w:rsidRDefault="00C77935" w:rsidP="005C31A6">
            <w:pPr>
              <w:autoSpaceDE w:val="0"/>
              <w:autoSpaceDN w:val="0"/>
              <w:adjustRightInd w:val="0"/>
              <w:spacing w:after="0" w:line="240" w:lineRule="auto"/>
              <w:ind w:firstLine="720"/>
              <w:jc w:val="both"/>
              <w:rPr>
                <w:rFonts w:ascii="Times New Roman" w:hAnsi="Times New Roman" w:cs="Times New Roman"/>
                <w:b/>
                <w:bCs/>
              </w:rPr>
            </w:pPr>
            <w:r w:rsidRPr="00A148F2">
              <w:rPr>
                <w:rFonts w:ascii="Times New Roman" w:hAnsi="Times New Roman" w:cs="Times New Roman"/>
                <w:b/>
              </w:rPr>
              <w:t>2. Цели и условия предоставления указанных в настоящей статье субсидий устанавливаются соглашениями между местными администрациями, заключаемыми в порядке, установленном решением представительного органа муниципального образования, из бюджета которого предоставляется субсидия.</w:t>
            </w:r>
          </w:p>
        </w:tc>
      </w:tr>
      <w:tr w:rsidR="00C77935" w:rsidRPr="00A148F2" w:rsidTr="00EC1FBF">
        <w:tc>
          <w:tcPr>
            <w:tcW w:w="7656" w:type="dxa"/>
          </w:tcPr>
          <w:p w:rsidR="00C77935" w:rsidRPr="00A148F2" w:rsidRDefault="00C77935" w:rsidP="005A608F">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Cs/>
              </w:rPr>
              <w:lastRenderedPageBreak/>
              <w:t>Статья 44</w:t>
            </w:r>
            <w:r w:rsidRPr="00A148F2">
              <w:rPr>
                <w:rFonts w:ascii="Times New Roman" w:hAnsi="Times New Roman" w:cs="Times New Roman"/>
                <w:bCs/>
                <w:vertAlign w:val="superscript"/>
              </w:rPr>
              <w:t>13</w:t>
            </w:r>
            <w:r w:rsidRPr="00A148F2">
              <w:rPr>
                <w:rFonts w:ascii="Times New Roman" w:hAnsi="Times New Roman" w:cs="Times New Roman"/>
              </w:rPr>
              <w:t xml:space="preserve">. </w:t>
            </w:r>
            <w:r w:rsidRPr="00A148F2">
              <w:rPr>
                <w:rFonts w:ascii="Times New Roman" w:hAnsi="Times New Roman" w:cs="Times New Roman"/>
                <w:b/>
              </w:rPr>
              <w:t>Иные межбюджетные трансферты из бюджетов городских, сельских поселений бюджетам муниципальных районов</w:t>
            </w:r>
          </w:p>
          <w:p w:rsidR="00C77935" w:rsidRPr="00A148F2" w:rsidRDefault="00C77935" w:rsidP="005A608F">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A608F">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случаях и порядке, предусмотренных муниципальными правовыми актами представительного органа городского, сельского поселения, принимаемыми в соответствии с требованиями </w:t>
            </w:r>
            <w:hyperlink r:id="rId138" w:history="1">
              <w:r w:rsidRPr="00A148F2">
                <w:rPr>
                  <w:rFonts w:ascii="Times New Roman" w:hAnsi="Times New Roman" w:cs="Times New Roman"/>
                </w:rPr>
                <w:t>Бюджетного кодекса</w:t>
              </w:r>
            </w:hyperlink>
            <w:r w:rsidRPr="00A148F2">
              <w:rPr>
                <w:rFonts w:ascii="Times New Roman" w:hAnsi="Times New Roman" w:cs="Times New Roman"/>
              </w:rPr>
              <w:t xml:space="preserve"> Российской Федерации и настоящего Кодекса, бюджетам муниципальных районов могут быть предоставлены иные межбюджетные трансферты из бюджетов городских, сельских поселений.</w:t>
            </w:r>
          </w:p>
          <w:p w:rsidR="00C77935" w:rsidRPr="00A148F2" w:rsidRDefault="00C77935" w:rsidP="005A608F">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A608F">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C31A6">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5A608F">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Cs/>
              </w:rPr>
              <w:t>Статья 44</w:t>
            </w:r>
            <w:r w:rsidRPr="00A148F2">
              <w:rPr>
                <w:rFonts w:ascii="Times New Roman" w:hAnsi="Times New Roman" w:cs="Times New Roman"/>
                <w:bCs/>
                <w:vertAlign w:val="superscript"/>
              </w:rPr>
              <w:t>13</w:t>
            </w:r>
            <w:r w:rsidRPr="00A148F2">
              <w:rPr>
                <w:rFonts w:ascii="Times New Roman" w:hAnsi="Times New Roman" w:cs="Times New Roman"/>
              </w:rPr>
              <w:t xml:space="preserve">. </w:t>
            </w:r>
            <w:r w:rsidRPr="00A148F2">
              <w:rPr>
                <w:rFonts w:ascii="Times New Roman" w:hAnsi="Times New Roman" w:cs="Times New Roman"/>
                <w:b/>
              </w:rPr>
              <w:t>Иные межбюджетные трансферты из бюджетов городских, сельских поселений бюджетам муниципальных районов</w:t>
            </w:r>
          </w:p>
          <w:p w:rsidR="00C77935" w:rsidRPr="00A148F2" w:rsidRDefault="00C77935" w:rsidP="005A608F">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31786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случаях и порядке, предусмотренных муниципальными правовыми актами представительного органа городского, сельского поселения, принимаемыми в соответствии с требованиями </w:t>
            </w:r>
            <w:hyperlink r:id="rId139" w:history="1">
              <w:r w:rsidRPr="00A148F2">
                <w:rPr>
                  <w:rFonts w:ascii="Times New Roman" w:hAnsi="Times New Roman" w:cs="Times New Roman"/>
                </w:rPr>
                <w:t>Бюджетного кодекса</w:t>
              </w:r>
            </w:hyperlink>
            <w:r w:rsidRPr="00A148F2">
              <w:rPr>
                <w:rFonts w:ascii="Times New Roman" w:hAnsi="Times New Roman" w:cs="Times New Roman"/>
              </w:rPr>
              <w:t xml:space="preserve"> Российской Федерации и настоящего Кодекса, бюджетам муниципальных районов могут быть предоставлены иные межбюджетные трансферты из бюджетов городских, сельских поселений </w:t>
            </w:r>
            <w:r w:rsidRPr="00A148F2">
              <w:rPr>
                <w:rFonts w:ascii="Times New Roman" w:hAnsi="Times New Roman" w:cs="Times New Roman"/>
                <w:b/>
              </w:rPr>
              <w:t>на осуществление части полномочий по решению вопросов местного значения в соответствии с заключенными соглашениями</w:t>
            </w:r>
            <w:r w:rsidRPr="00A148F2">
              <w:rPr>
                <w:rFonts w:ascii="Times New Roman" w:hAnsi="Times New Roman" w:cs="Times New Roman"/>
              </w:rPr>
              <w:t>.</w:t>
            </w:r>
          </w:p>
          <w:p w:rsidR="00C77935" w:rsidRPr="00A148F2" w:rsidRDefault="00C77935" w:rsidP="0031786A">
            <w:pPr>
              <w:autoSpaceDE w:val="0"/>
              <w:autoSpaceDN w:val="0"/>
              <w:adjustRightInd w:val="0"/>
              <w:spacing w:after="0" w:line="240" w:lineRule="auto"/>
              <w:ind w:firstLine="720"/>
              <w:jc w:val="both"/>
              <w:rPr>
                <w:rFonts w:ascii="Times New Roman" w:hAnsi="Times New Roman" w:cs="Times New Roman"/>
              </w:rPr>
            </w:pPr>
          </w:p>
        </w:tc>
      </w:tr>
      <w:tr w:rsidR="00C77935" w:rsidRPr="00A148F2" w:rsidTr="00EC1FBF">
        <w:tc>
          <w:tcPr>
            <w:tcW w:w="7656" w:type="dxa"/>
          </w:tcPr>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t>Статья 47.</w:t>
            </w:r>
            <w:r w:rsidRPr="00A148F2">
              <w:rPr>
                <w:rFonts w:ascii="Times New Roman" w:hAnsi="Times New Roman" w:cs="Times New Roman"/>
              </w:rPr>
              <w:t xml:space="preserve"> </w:t>
            </w:r>
            <w:r w:rsidRPr="00A148F2">
              <w:rPr>
                <w:rFonts w:ascii="Times New Roman" w:hAnsi="Times New Roman" w:cs="Times New Roman"/>
                <w:b/>
              </w:rPr>
              <w:t>Бюджетные полномочия исполнительных органов государственной власти Республики Татарстан, исполнительно-распорядительных органов</w:t>
            </w:r>
            <w:r w:rsidRPr="00A148F2">
              <w:rPr>
                <w:rFonts w:ascii="Times New Roman" w:hAnsi="Times New Roman" w:cs="Times New Roman"/>
              </w:rPr>
              <w:t xml:space="preserve"> </w:t>
            </w:r>
            <w:r w:rsidRPr="00A148F2">
              <w:rPr>
                <w:rFonts w:ascii="Times New Roman" w:hAnsi="Times New Roman" w:cs="Times New Roman"/>
                <w:b/>
              </w:rPr>
              <w:t>муниципальных образований</w:t>
            </w: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Исполнительные органы государственной власти Республики Татарстан обеспечивают составление проекта бюджета, разрабатывают и утверждают методики распределения и (или) порядки предоставления межбюджетных трансфертов, обеспечивают исполнение бюджета и составление бюджетной отчетности, обеспечивают управление государственным долгом, осуществляют иные полномочия, определенные </w:t>
            </w:r>
            <w:hyperlink r:id="rId140"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принятым в соответствии с ним настоящим Кодексом и (или) принимаемыми в соответствии с </w:t>
            </w:r>
            <w:hyperlink r:id="rId141"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иными нормативными правовыми актами, регулирующими бюджетные правоотношения.</w:t>
            </w: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Исполнительно-распорядительные органы муниципальных образований обеспечивают составление проекта бюджета (проекта бюджета и </w:t>
            </w:r>
            <w:r w:rsidRPr="00A148F2">
              <w:rPr>
                <w:rFonts w:ascii="Times New Roman" w:hAnsi="Times New Roman" w:cs="Times New Roman"/>
              </w:rPr>
              <w:lastRenderedPageBreak/>
              <w:t xml:space="preserve">среднесрочного финансового плана), вносят его с необходимыми документами и материалами на утверждение представительных органов муниципальных образований, разрабатывают и утверждают методики распределения и (или) порядки предоставления межбюджетных трансфертов, обеспечивают исполнение бюджета и составление бюджетной отчетности, представляют отчет об исполнении бюджета на утверждение представительных органов муниципальных образований, обеспечивают управление муниципальным долгом, осуществляют иные полномочия, определенные </w:t>
            </w:r>
            <w:hyperlink r:id="rId142"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принятым в соответствии с ним настоящим Кодексом и (или) принимаемыми в соответствии с </w:t>
            </w:r>
            <w:hyperlink r:id="rId143"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иными муниципальными правовыми актами, регулирующими бюджетные правоотношения.</w:t>
            </w: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bookmarkStart w:id="171" w:name="sub_101201112"/>
            <w:r w:rsidRPr="00A148F2">
              <w:rPr>
                <w:rFonts w:ascii="Times New Roman" w:hAnsi="Times New Roman" w:cs="Times New Roman"/>
              </w:rPr>
              <w:t xml:space="preserve">Бюджетные полномочия исполнительно-распорядительного органа поселения, являющегося административным центром муниципального района, могут осуществляться </w:t>
            </w:r>
            <w:r w:rsidRPr="00A148F2">
              <w:rPr>
                <w:rFonts w:ascii="Times New Roman" w:hAnsi="Times New Roman" w:cs="Times New Roman"/>
                <w:b/>
              </w:rPr>
              <w:t>исполнительно-распорядительным органом</w:t>
            </w:r>
            <w:r w:rsidRPr="00A148F2">
              <w:rPr>
                <w:rFonts w:ascii="Times New Roman" w:hAnsi="Times New Roman" w:cs="Times New Roman"/>
              </w:rPr>
              <w:t xml:space="preserve"> муниципального района, в состав которого входит указанное городское, сельское поселение, в случае, если в соответствии с законодательством Российской Федерации исполнительно-распорядительный орган поселения не образуется.</w:t>
            </w:r>
          </w:p>
          <w:bookmarkEnd w:id="171"/>
          <w:p w:rsidR="00C77935" w:rsidRPr="00A148F2" w:rsidRDefault="00C77935" w:rsidP="00921220">
            <w:pPr>
              <w:autoSpaceDE w:val="0"/>
              <w:autoSpaceDN w:val="0"/>
              <w:adjustRightInd w:val="0"/>
              <w:spacing w:after="0" w:line="240" w:lineRule="auto"/>
              <w:ind w:firstLine="720"/>
              <w:jc w:val="both"/>
              <w:rPr>
                <w:rFonts w:ascii="Times New Roman" w:hAnsi="Times New Roman" w:cs="Times New Roman"/>
                <w:bCs/>
              </w:rPr>
            </w:pPr>
            <w:r w:rsidRPr="00A148F2">
              <w:rPr>
                <w:rFonts w:ascii="Times New Roman" w:hAnsi="Times New Roman" w:cs="Times New Roman"/>
                <w:bCs/>
              </w:rPr>
              <w:t>…</w:t>
            </w:r>
          </w:p>
          <w:p w:rsidR="00C77935" w:rsidRPr="00A148F2" w:rsidRDefault="00C77935" w:rsidP="00921220">
            <w:pPr>
              <w:autoSpaceDE w:val="0"/>
              <w:autoSpaceDN w:val="0"/>
              <w:adjustRightInd w:val="0"/>
              <w:spacing w:after="0" w:line="240" w:lineRule="auto"/>
              <w:ind w:firstLine="720"/>
              <w:jc w:val="both"/>
              <w:rPr>
                <w:rFonts w:ascii="Times New Roman" w:hAnsi="Times New Roman" w:cs="Times New Roman"/>
                <w:bCs/>
              </w:rPr>
            </w:pPr>
          </w:p>
        </w:tc>
        <w:tc>
          <w:tcPr>
            <w:tcW w:w="7796" w:type="dxa"/>
            <w:gridSpan w:val="2"/>
          </w:tcPr>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47.</w:t>
            </w:r>
            <w:r w:rsidRPr="00A148F2">
              <w:rPr>
                <w:rFonts w:ascii="Times New Roman" w:hAnsi="Times New Roman" w:cs="Times New Roman"/>
              </w:rPr>
              <w:t xml:space="preserve"> </w:t>
            </w:r>
            <w:r w:rsidRPr="00A148F2">
              <w:rPr>
                <w:rFonts w:ascii="Times New Roman" w:hAnsi="Times New Roman" w:cs="Times New Roman"/>
                <w:b/>
              </w:rPr>
              <w:t>Бюджетные полномочия исполнительных органов государственной власти Республики Татарстан, исполнительно-распорядительных органов муниципальных образований</w:t>
            </w: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Исполнительные органы государственной власти Республики Татарстан обеспечивают составление проекта бюджета, разрабатывают и утверждают методики распределения и (или) порядки предоставления межбюджетных трансфертов, </w:t>
            </w:r>
            <w:r w:rsidRPr="00A148F2">
              <w:rPr>
                <w:rFonts w:ascii="Times New Roman" w:hAnsi="Times New Roman" w:cs="Times New Roman"/>
                <w:b/>
              </w:rPr>
              <w:t>если иное не предусмотрено Бюджетным кодексом Российской Федерации и настоящим Кодексом</w:t>
            </w:r>
            <w:r w:rsidRPr="00A148F2">
              <w:rPr>
                <w:rFonts w:ascii="Times New Roman" w:hAnsi="Times New Roman" w:cs="Times New Roman"/>
              </w:rPr>
              <w:t xml:space="preserve">, обеспечивают исполнение бюджета и составление бюджетной отчетности, обеспечивают управление государственным долгом, осуществляют иные полномочия, определенные </w:t>
            </w:r>
            <w:hyperlink r:id="rId144"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принятым в соответствии с ним настоящим Кодексом и (или) принимаемыми в соответствии с </w:t>
            </w:r>
            <w:hyperlink r:id="rId145"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иными нормативными правовыми актами, регулирующими бюджетные правоотношения.</w:t>
            </w: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Исполнительно-распорядительные органы муниципальных образований </w:t>
            </w:r>
            <w:r w:rsidRPr="00A148F2">
              <w:rPr>
                <w:rFonts w:ascii="Times New Roman" w:hAnsi="Times New Roman" w:cs="Times New Roman"/>
              </w:rPr>
              <w:lastRenderedPageBreak/>
              <w:t xml:space="preserve">обеспечивают составление проекта бюджета (проекта бюджета и среднесрочного финансового плана), вносят его с необходимыми документами и материалами на утверждение представительных органов муниципальных образований, разрабатывают и утверждают методики распределения и (или) порядки предоставления межбюджетных трансфертов, обеспечивают исполнение бюджета и составление бюджетной отчетности, представляют отчет об исполнении бюджета на утверждение представительных органов муниципальных образований, обеспечивают управление муниципальным долгом, осуществляют иные полномочия, определенные </w:t>
            </w:r>
            <w:hyperlink r:id="rId146"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принятым в соответствии с ним настоящим Кодексом и (или) принимаемыми в соответствии с </w:t>
            </w:r>
            <w:hyperlink r:id="rId147"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иными муниципальными правовыми актами, регулирующими бюджетные правоотношения.</w:t>
            </w: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Бюджетные полномочия </w:t>
            </w:r>
            <w:r w:rsidRPr="00A148F2">
              <w:rPr>
                <w:rFonts w:ascii="Times New Roman" w:hAnsi="Times New Roman" w:cs="Times New Roman"/>
                <w:b/>
              </w:rPr>
              <w:t>местной администрацией (исполнительно-распорядительным органом)</w:t>
            </w:r>
            <w:r w:rsidRPr="00A148F2">
              <w:rPr>
                <w:rFonts w:ascii="Times New Roman" w:hAnsi="Times New Roman" w:cs="Times New Roman"/>
              </w:rPr>
              <w:t xml:space="preserve"> поселения, являющегося административным центром муниципального района, могут осуществляться исполнительно-распорядительным органом муниципального района, в состав которого входит указанное городское, сельское поселение, в случае, если в соответствии с законодательством Российской Федерации исполнительно-распорядительный орган поселения не образуется.</w:t>
            </w:r>
          </w:p>
          <w:p w:rsidR="00C77935" w:rsidRPr="00A148F2" w:rsidRDefault="00C77935" w:rsidP="00E91184">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tc>
      </w:tr>
      <w:tr w:rsidR="00C77935" w:rsidRPr="00A148F2" w:rsidTr="00EC1FBF">
        <w:tc>
          <w:tcPr>
            <w:tcW w:w="7656" w:type="dxa"/>
          </w:tcPr>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47</w:t>
            </w:r>
            <w:r w:rsidRPr="00A148F2">
              <w:rPr>
                <w:rFonts w:ascii="Times New Roman" w:hAnsi="Times New Roman" w:cs="Times New Roman"/>
                <w:bCs/>
                <w:vertAlign w:val="superscript"/>
              </w:rPr>
              <w:t>1</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Бюджетные полномочия органов государственного (муниципального) финансового контроля</w:t>
            </w: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bookmarkStart w:id="172" w:name="sub_47101"/>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Бюджетные полномочия органов государственного (муниципального) финансового контроля, к которым относятся Счетная палата Республики Татарстан, контрольно-счетные органы муниципальных образований, Министерство финансов Республики Татарстан, органы муниципального финансового контроля, являющиеся органами </w:t>
            </w:r>
            <w:r w:rsidRPr="00A148F2">
              <w:rPr>
                <w:rFonts w:ascii="Times New Roman" w:hAnsi="Times New Roman" w:cs="Times New Roman"/>
                <w:b/>
              </w:rPr>
              <w:t>(должностными лицами)</w:t>
            </w:r>
            <w:r w:rsidRPr="00A148F2">
              <w:rPr>
                <w:rFonts w:ascii="Times New Roman" w:hAnsi="Times New Roman" w:cs="Times New Roman"/>
              </w:rPr>
              <w:t xml:space="preserve"> местных администраций, по осуществлению государственного (муниципального) финансового контроля установлены </w:t>
            </w:r>
            <w:hyperlink r:id="rId148"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и настоящим Кодексом.</w:t>
            </w: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bookmarkStart w:id="173" w:name="sub_47102"/>
            <w:bookmarkEnd w:id="172"/>
            <w:r w:rsidRPr="00A148F2">
              <w:rPr>
                <w:rFonts w:ascii="Times New Roman" w:hAnsi="Times New Roman" w:cs="Times New Roman"/>
              </w:rPr>
              <w:t>2. Счетная палата Республики Татарстан, контрольно-счетные органы муниципальных образований также осуществляют бюджетные полномочия по:</w:t>
            </w:r>
          </w:p>
          <w:bookmarkEnd w:id="173"/>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аудиту эффективности, направленному на определение экономности и </w:t>
            </w:r>
            <w:r w:rsidRPr="00A148F2">
              <w:rPr>
                <w:rFonts w:ascii="Times New Roman" w:hAnsi="Times New Roman" w:cs="Times New Roman"/>
              </w:rPr>
              <w:lastRenderedPageBreak/>
              <w:t>результативности использования бюджетных средств;</w:t>
            </w: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экспертизе проектов законов (решений) о бюджетах, иных нормативных правовых актов бюджетного законодательства, в том числе обоснованности показателей (параметров и характеристик) бюджетов;</w:t>
            </w: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экспертизе государственных (муниципальных) программ;</w:t>
            </w: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w:t>
            </w:r>
            <w:hyperlink r:id="rId149" w:history="1">
              <w:r w:rsidRPr="00A148F2">
                <w:rPr>
                  <w:rFonts w:ascii="Times New Roman" w:hAnsi="Times New Roman" w:cs="Times New Roman"/>
                </w:rPr>
                <w:t>бюджетного законодательства</w:t>
              </w:r>
            </w:hyperlink>
            <w:r w:rsidRPr="00A148F2">
              <w:rPr>
                <w:rFonts w:ascii="Times New Roman" w:hAnsi="Times New Roman" w:cs="Times New Roman"/>
              </w:rPr>
              <w:t xml:space="preserve"> Российской Федерации;</w:t>
            </w: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подготовке предложений по совершенствованию осуществления г</w:t>
            </w:r>
            <w:r w:rsidRPr="00A148F2">
              <w:rPr>
                <w:rFonts w:ascii="Times New Roman" w:hAnsi="Times New Roman" w:cs="Times New Roman"/>
                <w:b/>
              </w:rPr>
              <w:t>лавными администраторами бюджетных средств</w:t>
            </w:r>
            <w:r w:rsidRPr="00A148F2">
              <w:rPr>
                <w:rFonts w:ascii="Times New Roman" w:hAnsi="Times New Roman" w:cs="Times New Roman"/>
              </w:rPr>
              <w:t xml:space="preserve"> внутреннего финансового контроля и внутреннего финансового аудита;</w:t>
            </w: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другим вопросам, установленным </w:t>
            </w:r>
            <w:hyperlink r:id="rId150" w:history="1">
              <w:r w:rsidRPr="00A148F2">
                <w:rPr>
                  <w:rFonts w:ascii="Times New Roman" w:hAnsi="Times New Roman" w:cs="Times New Roman"/>
                </w:rPr>
                <w:t>Федеральным законом</w:t>
              </w:r>
            </w:hyperlink>
            <w:r w:rsidRPr="00A148F2">
              <w:rPr>
                <w:rFonts w:ascii="Times New Roman" w:hAnsi="Times New Roman" w:cs="Times New Roman"/>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w:t>
            </w:r>
            <w:hyperlink r:id="rId151" w:history="1">
              <w:r w:rsidRPr="00A148F2">
                <w:rPr>
                  <w:rFonts w:ascii="Times New Roman" w:hAnsi="Times New Roman" w:cs="Times New Roman"/>
                </w:rPr>
                <w:t>Законом</w:t>
              </w:r>
            </w:hyperlink>
            <w:r w:rsidRPr="00A148F2">
              <w:rPr>
                <w:rFonts w:ascii="Times New Roman" w:hAnsi="Times New Roman" w:cs="Times New Roman"/>
              </w:rPr>
              <w:t xml:space="preserve"> Республики Татарстан от 7 июня 2004 года N 37-ЗРТ "О Счетной палате Республики Татарстан".</w:t>
            </w: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bookmarkStart w:id="174" w:name="sub_47103"/>
            <w:r w:rsidRPr="00A148F2">
              <w:rPr>
                <w:rFonts w:ascii="Times New Roman" w:hAnsi="Times New Roman" w:cs="Times New Roman"/>
              </w:rPr>
              <w:t>3. Министерство финансов Республики Татарстан, органы муниципального финансового контроля, являющиеся органами</w:t>
            </w:r>
            <w:r w:rsidRPr="00A148F2">
              <w:rPr>
                <w:rFonts w:ascii="Times New Roman" w:hAnsi="Times New Roman" w:cs="Times New Roman"/>
                <w:b/>
              </w:rPr>
              <w:t xml:space="preserve"> (должностными лицами)</w:t>
            </w:r>
            <w:r w:rsidRPr="00A148F2">
              <w:rPr>
                <w:rFonts w:ascii="Times New Roman" w:hAnsi="Times New Roman" w:cs="Times New Roman"/>
              </w:rPr>
              <w:t xml:space="preserve"> местных администраций, обязаны предоставлять информацию и документы, запрашиваемые Федеральным казначейством в целях осуществления им анализа исполнения бюджетных полномочий Министерства финансов Республики Татарстан, органов муниципального финансового контроля, являющихся органами (должностными лицами) местных администраций.</w:t>
            </w: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bookmarkStart w:id="175" w:name="sub_47104"/>
            <w:bookmarkEnd w:id="174"/>
            <w:r w:rsidRPr="00A148F2">
              <w:rPr>
                <w:rFonts w:ascii="Times New Roman" w:hAnsi="Times New Roman" w:cs="Times New Roman"/>
              </w:rPr>
              <w:t xml:space="preserve">4. </w:t>
            </w:r>
            <w:r w:rsidRPr="00A148F2">
              <w:rPr>
                <w:rFonts w:ascii="Times New Roman" w:hAnsi="Times New Roman" w:cs="Times New Roman"/>
                <w:b/>
              </w:rPr>
              <w:t xml:space="preserve">Министерство финансов Республики Татарстан, органы муниципального финансового контроля, являющиеся органами (должностными лицами) местных администраций, проводят анализ осуществления главными администраторами бюджетных средств, не являющимися органами, указанными в </w:t>
            </w:r>
            <w:hyperlink w:anchor="sub_9802" w:history="1">
              <w:r w:rsidRPr="00A148F2">
                <w:rPr>
                  <w:rFonts w:ascii="Times New Roman" w:hAnsi="Times New Roman" w:cs="Times New Roman"/>
                  <w:b/>
                </w:rPr>
                <w:t>пункте 2 статьи 98</w:t>
              </w:r>
            </w:hyperlink>
            <w:r w:rsidRPr="00A148F2">
              <w:rPr>
                <w:rFonts w:ascii="Times New Roman" w:hAnsi="Times New Roman" w:cs="Times New Roman"/>
                <w:b/>
              </w:rPr>
              <w:t xml:space="preserve"> настоящего Кодекса, внутреннего финансового контроля и внутреннего финансового аудита.</w:t>
            </w:r>
          </w:p>
          <w:p w:rsidR="00C77935" w:rsidRPr="00A148F2" w:rsidRDefault="00C77935" w:rsidP="00EF0223">
            <w:pPr>
              <w:autoSpaceDE w:val="0"/>
              <w:autoSpaceDN w:val="0"/>
              <w:adjustRightInd w:val="0"/>
              <w:spacing w:after="0" w:line="240" w:lineRule="auto"/>
              <w:ind w:firstLine="720"/>
              <w:jc w:val="both"/>
              <w:rPr>
                <w:rFonts w:ascii="Times New Roman" w:hAnsi="Times New Roman" w:cs="Times New Roman"/>
              </w:rPr>
            </w:pPr>
            <w:bookmarkStart w:id="176" w:name="sub_471042"/>
            <w:bookmarkEnd w:id="175"/>
            <w:r w:rsidRPr="00A148F2">
              <w:rPr>
                <w:rFonts w:ascii="Times New Roman" w:hAnsi="Times New Roman" w:cs="Times New Roman"/>
              </w:rPr>
              <w:t xml:space="preserve">Главные администраторы средств бюджета Республики Татарстан, главные администраторы средств местного бюджета, не являющиеся органами, указанными в </w:t>
            </w:r>
            <w:hyperlink w:anchor="sub_9802" w:history="1">
              <w:r w:rsidRPr="00A148F2">
                <w:rPr>
                  <w:rFonts w:ascii="Times New Roman" w:hAnsi="Times New Roman" w:cs="Times New Roman"/>
                </w:rPr>
                <w:t>пункте 2 статьи 98</w:t>
              </w:r>
            </w:hyperlink>
            <w:r w:rsidRPr="00A148F2">
              <w:rPr>
                <w:rFonts w:ascii="Times New Roman" w:hAnsi="Times New Roman" w:cs="Times New Roman"/>
              </w:rPr>
              <w:t xml:space="preserve"> настоящего Кодекса, обязаны предоставлять информацию и документы, запрашиваемые </w:t>
            </w:r>
            <w:r w:rsidRPr="00A148F2">
              <w:rPr>
                <w:rFonts w:ascii="Times New Roman" w:hAnsi="Times New Roman" w:cs="Times New Roman"/>
                <w:b/>
              </w:rPr>
              <w:t xml:space="preserve">соответственно Министерством финансов Республики Татарстан, органом </w:t>
            </w:r>
            <w:r w:rsidRPr="00A148F2">
              <w:rPr>
                <w:rFonts w:ascii="Times New Roman" w:hAnsi="Times New Roman" w:cs="Times New Roman"/>
                <w:b/>
              </w:rPr>
              <w:lastRenderedPageBreak/>
              <w:t>муниципального финансового контроля, являющимся органом (должностными лицами) местной администрации</w:t>
            </w:r>
            <w:r w:rsidRPr="00A148F2">
              <w:rPr>
                <w:rFonts w:ascii="Times New Roman" w:hAnsi="Times New Roman" w:cs="Times New Roman"/>
              </w:rPr>
              <w:t xml:space="preserve">, в целях осуществления полномочия по проведению анализа осуществления главными администраторами бюджетных средств </w:t>
            </w:r>
            <w:r w:rsidRPr="00A148F2">
              <w:rPr>
                <w:rFonts w:ascii="Times New Roman" w:hAnsi="Times New Roman" w:cs="Times New Roman"/>
                <w:b/>
              </w:rPr>
              <w:t>внутреннего финансового контроля и</w:t>
            </w:r>
            <w:r w:rsidRPr="00A148F2">
              <w:rPr>
                <w:rFonts w:ascii="Times New Roman" w:hAnsi="Times New Roman" w:cs="Times New Roman"/>
              </w:rPr>
              <w:t xml:space="preserve"> внутреннего финансового аудита.</w:t>
            </w:r>
          </w:p>
          <w:bookmarkEnd w:id="176"/>
          <w:p w:rsidR="00C77935" w:rsidRPr="00A148F2" w:rsidRDefault="00C77935" w:rsidP="004634FE">
            <w:pPr>
              <w:autoSpaceDE w:val="0"/>
              <w:autoSpaceDN w:val="0"/>
              <w:adjustRightInd w:val="0"/>
              <w:spacing w:after="0" w:line="240" w:lineRule="auto"/>
              <w:ind w:firstLine="720"/>
              <w:jc w:val="both"/>
              <w:rPr>
                <w:rFonts w:ascii="Times New Roman" w:hAnsi="Times New Roman" w:cs="Times New Roman"/>
                <w:bCs/>
              </w:rPr>
            </w:pPr>
            <w:r w:rsidRPr="00A148F2">
              <w:rPr>
                <w:rFonts w:ascii="Times New Roman" w:hAnsi="Times New Roman" w:cs="Times New Roman"/>
                <w:bCs/>
              </w:rPr>
              <w:t>…</w:t>
            </w:r>
          </w:p>
          <w:p w:rsidR="00C77935" w:rsidRPr="00A148F2" w:rsidRDefault="00C77935" w:rsidP="004634FE">
            <w:pPr>
              <w:autoSpaceDE w:val="0"/>
              <w:autoSpaceDN w:val="0"/>
              <w:adjustRightInd w:val="0"/>
              <w:spacing w:after="0" w:line="240" w:lineRule="auto"/>
              <w:ind w:firstLine="720"/>
              <w:jc w:val="both"/>
              <w:rPr>
                <w:rFonts w:ascii="Times New Roman" w:hAnsi="Times New Roman" w:cs="Times New Roman"/>
                <w:bCs/>
              </w:rPr>
            </w:pPr>
          </w:p>
        </w:tc>
        <w:tc>
          <w:tcPr>
            <w:tcW w:w="7796" w:type="dxa"/>
            <w:gridSpan w:val="2"/>
          </w:tcPr>
          <w:p w:rsidR="00C77935" w:rsidRPr="00A148F2" w:rsidRDefault="00C77935" w:rsidP="002E0A73">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47</w:t>
            </w:r>
            <w:r w:rsidRPr="00A148F2">
              <w:rPr>
                <w:rFonts w:ascii="Times New Roman" w:hAnsi="Times New Roman" w:cs="Times New Roman"/>
                <w:bCs/>
                <w:vertAlign w:val="superscript"/>
              </w:rPr>
              <w:t>1</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Бюджетные полномочия органов государственного (муниципального) финансового контроля</w:t>
            </w:r>
          </w:p>
          <w:p w:rsidR="00C77935" w:rsidRPr="00A148F2" w:rsidRDefault="00C77935" w:rsidP="002E0A73">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2E0A7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Бюджетные полномочия органов государственного (муниципального) финансового контроля, к которым относятся Счетная палата Республики Татарстан, контрольно-счетные органы муниципальных образований, Министерство финансов Республики Татарстан, органы муниципального финансового контроля, являющиеся органами </w:t>
            </w:r>
            <w:r w:rsidRPr="00A148F2">
              <w:rPr>
                <w:rFonts w:ascii="Times New Roman" w:hAnsi="Times New Roman" w:cs="Times New Roman"/>
                <w:b/>
                <w:strike/>
              </w:rPr>
              <w:t>(должностными лицами)</w:t>
            </w:r>
            <w:r w:rsidRPr="00A148F2">
              <w:rPr>
                <w:rFonts w:ascii="Times New Roman" w:hAnsi="Times New Roman" w:cs="Times New Roman"/>
              </w:rPr>
              <w:t xml:space="preserve"> местных администраций, по осуществлению государственного (муниципального) финансового контроля установлены </w:t>
            </w:r>
            <w:hyperlink r:id="rId152" w:history="1">
              <w:r w:rsidRPr="00A148F2">
                <w:rPr>
                  <w:rFonts w:ascii="Times New Roman" w:hAnsi="Times New Roman" w:cs="Times New Roman"/>
                </w:rPr>
                <w:t>Бюджетным кодексом</w:t>
              </w:r>
            </w:hyperlink>
            <w:r w:rsidRPr="00A148F2">
              <w:rPr>
                <w:rFonts w:ascii="Times New Roman" w:hAnsi="Times New Roman" w:cs="Times New Roman"/>
              </w:rPr>
              <w:t xml:space="preserve"> Российской Федерации и настоящим Кодексом.</w:t>
            </w:r>
          </w:p>
          <w:p w:rsidR="00C77935" w:rsidRPr="00A148F2" w:rsidRDefault="00C77935" w:rsidP="002E0A7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2. Счетная палата Республики Татарстан, контрольно-счетные органы муниципальных образований также осуществляют бюджетные полномочия по:</w:t>
            </w:r>
          </w:p>
          <w:p w:rsidR="00C77935" w:rsidRPr="00A148F2" w:rsidRDefault="00C77935" w:rsidP="002E0A7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аудиту эффективности, направленному на определение экономности и результативности использования бюджетных средств;</w:t>
            </w:r>
          </w:p>
          <w:p w:rsidR="00C77935" w:rsidRPr="00A148F2" w:rsidRDefault="00C77935" w:rsidP="002E0A7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lastRenderedPageBreak/>
              <w:t>экспертизе проектов законов (решений) о бюджетах, иных нормативных правовых актов бюджетного законодательства, в том числе обоснованности показателей (параметров и характеристик) бюджетов;</w:t>
            </w:r>
          </w:p>
          <w:p w:rsidR="00C77935" w:rsidRPr="00A148F2" w:rsidRDefault="00C77935" w:rsidP="002E0A7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экспертизе государственных (муниципальных) программ;</w:t>
            </w:r>
          </w:p>
          <w:p w:rsidR="00C77935" w:rsidRPr="00A148F2" w:rsidRDefault="00C77935" w:rsidP="002E0A7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w:t>
            </w:r>
            <w:hyperlink r:id="rId153" w:history="1">
              <w:r w:rsidRPr="00A148F2">
                <w:rPr>
                  <w:rFonts w:ascii="Times New Roman" w:hAnsi="Times New Roman" w:cs="Times New Roman"/>
                </w:rPr>
                <w:t>бюджетного законодательства</w:t>
              </w:r>
            </w:hyperlink>
            <w:r w:rsidRPr="00A148F2">
              <w:rPr>
                <w:rFonts w:ascii="Times New Roman" w:hAnsi="Times New Roman" w:cs="Times New Roman"/>
              </w:rPr>
              <w:t xml:space="preserve"> Российской Федерации;</w:t>
            </w:r>
          </w:p>
          <w:p w:rsidR="00C77935" w:rsidRPr="00A148F2" w:rsidRDefault="00C77935" w:rsidP="002E0A7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подготовке предложений по совершенствованию осуществления </w:t>
            </w:r>
            <w:r w:rsidRPr="00A148F2">
              <w:rPr>
                <w:rFonts w:ascii="Times New Roman" w:eastAsia="Times New Roman" w:hAnsi="Times New Roman" w:cs="Times New Roman"/>
                <w:b/>
                <w:lang w:eastAsia="ru-RU"/>
              </w:rPr>
              <w:t>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(далее ‒ главные администраторы бюджетных средств, главные администраторы средств бюджета)</w:t>
            </w:r>
            <w:r w:rsidRPr="00A148F2">
              <w:rPr>
                <w:rFonts w:ascii="Times New Roman" w:hAnsi="Times New Roman" w:cs="Times New Roman"/>
              </w:rPr>
              <w:t xml:space="preserve"> </w:t>
            </w:r>
            <w:r w:rsidRPr="00A148F2">
              <w:rPr>
                <w:rFonts w:ascii="Times New Roman" w:hAnsi="Times New Roman" w:cs="Times New Roman"/>
                <w:b/>
                <w:strike/>
              </w:rPr>
              <w:t>внутреннего финансового контроля и</w:t>
            </w:r>
            <w:r w:rsidRPr="00A148F2">
              <w:rPr>
                <w:rFonts w:ascii="Times New Roman" w:hAnsi="Times New Roman" w:cs="Times New Roman"/>
                <w:b/>
              </w:rPr>
              <w:t xml:space="preserve"> внутреннего</w:t>
            </w:r>
            <w:r w:rsidRPr="00A148F2">
              <w:rPr>
                <w:rFonts w:ascii="Times New Roman" w:hAnsi="Times New Roman" w:cs="Times New Roman"/>
              </w:rPr>
              <w:t xml:space="preserve"> финансового аудита;</w:t>
            </w:r>
          </w:p>
          <w:p w:rsidR="00C77935" w:rsidRPr="00A148F2" w:rsidRDefault="00C77935" w:rsidP="002E0A7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другим вопросам, установленным </w:t>
            </w:r>
            <w:hyperlink r:id="rId154" w:history="1">
              <w:r w:rsidRPr="00A148F2">
                <w:rPr>
                  <w:rFonts w:ascii="Times New Roman" w:hAnsi="Times New Roman" w:cs="Times New Roman"/>
                </w:rPr>
                <w:t>Федеральным законом</w:t>
              </w:r>
            </w:hyperlink>
            <w:r w:rsidRPr="00A148F2">
              <w:rPr>
                <w:rFonts w:ascii="Times New Roman" w:hAnsi="Times New Roman" w:cs="Times New Roman"/>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w:t>
            </w:r>
            <w:hyperlink r:id="rId155" w:history="1">
              <w:r w:rsidRPr="00A148F2">
                <w:rPr>
                  <w:rFonts w:ascii="Times New Roman" w:hAnsi="Times New Roman" w:cs="Times New Roman"/>
                </w:rPr>
                <w:t>Законом</w:t>
              </w:r>
            </w:hyperlink>
            <w:r w:rsidRPr="00A148F2">
              <w:rPr>
                <w:rFonts w:ascii="Times New Roman" w:hAnsi="Times New Roman" w:cs="Times New Roman"/>
              </w:rPr>
              <w:t xml:space="preserve"> Республики Татарстан от 7 июня 2004 года N 37-ЗРТ "О Счетной палате Республики Татарстан".</w:t>
            </w:r>
          </w:p>
          <w:p w:rsidR="00C77935" w:rsidRPr="00A148F2" w:rsidRDefault="00C77935" w:rsidP="002E0A7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3. Министерство финансов Республики Татарстан, органы муниципального финансового контроля, являющиеся органами </w:t>
            </w:r>
            <w:r w:rsidRPr="00A148F2">
              <w:rPr>
                <w:rFonts w:ascii="Times New Roman" w:hAnsi="Times New Roman" w:cs="Times New Roman"/>
                <w:b/>
                <w:strike/>
              </w:rPr>
              <w:t>(должностными лицами)</w:t>
            </w:r>
            <w:r w:rsidRPr="00A148F2">
              <w:rPr>
                <w:rFonts w:ascii="Times New Roman" w:hAnsi="Times New Roman" w:cs="Times New Roman"/>
              </w:rPr>
              <w:t xml:space="preserve"> местных администраций, обязаны предоставлять информацию и документы, запрашиваемые Федеральным казначейством в целях осуществления им анализа исполнения бюджетных полномочий Министерства финансов Республики Татарстан, органов муниципального финансового контроля, являющихся органами (должностными лицами) местных администраций.</w:t>
            </w:r>
          </w:p>
          <w:p w:rsidR="00C77935" w:rsidRPr="00A148F2" w:rsidRDefault="00C77935" w:rsidP="002E0A7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4. </w:t>
            </w:r>
            <w:r w:rsidRPr="00A148F2">
              <w:rPr>
                <w:rFonts w:ascii="Times New Roman" w:hAnsi="Times New Roman" w:cs="Times New Roman"/>
                <w:b/>
              </w:rPr>
              <w:t>абзац утрачивает силу</w:t>
            </w:r>
          </w:p>
          <w:p w:rsidR="00C77935" w:rsidRPr="00A148F2" w:rsidRDefault="00C77935" w:rsidP="002E0A73">
            <w:pPr>
              <w:autoSpaceDE w:val="0"/>
              <w:autoSpaceDN w:val="0"/>
              <w:adjustRightInd w:val="0"/>
              <w:spacing w:after="0" w:line="240" w:lineRule="auto"/>
              <w:ind w:firstLine="720"/>
              <w:jc w:val="both"/>
              <w:rPr>
                <w:rFonts w:ascii="Times New Roman" w:hAnsi="Times New Roman" w:cs="Times New Roman"/>
                <w:strike/>
              </w:rPr>
            </w:pPr>
          </w:p>
          <w:p w:rsidR="00C77935" w:rsidRPr="00A148F2" w:rsidRDefault="00C77935" w:rsidP="002E0A7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Главные администраторы средств бюджета Республики Татарстан, главные администраторы средств местного бюджета, не являющиеся органами, указанными в </w:t>
            </w:r>
            <w:hyperlink w:anchor="sub_9802" w:history="1">
              <w:r w:rsidRPr="00A148F2">
                <w:rPr>
                  <w:rFonts w:ascii="Times New Roman" w:hAnsi="Times New Roman" w:cs="Times New Roman"/>
                </w:rPr>
                <w:t>пункте 2 статьи 98</w:t>
              </w:r>
            </w:hyperlink>
            <w:r w:rsidRPr="00A148F2">
              <w:rPr>
                <w:rFonts w:ascii="Times New Roman" w:hAnsi="Times New Roman" w:cs="Times New Roman"/>
              </w:rPr>
              <w:t xml:space="preserve"> настоящего Кодекса, обязаны предоставлять информацию и документы, запрашиваемые </w:t>
            </w:r>
            <w:r w:rsidRPr="00A148F2">
              <w:rPr>
                <w:rFonts w:ascii="Times New Roman" w:eastAsia="Times New Roman" w:hAnsi="Times New Roman" w:cs="Times New Roman"/>
                <w:b/>
                <w:lang w:eastAsia="ru-RU"/>
              </w:rPr>
              <w:t>Федеральным казначейством</w:t>
            </w:r>
            <w:r w:rsidRPr="00A148F2">
              <w:rPr>
                <w:rFonts w:ascii="Times New Roman" w:hAnsi="Times New Roman" w:cs="Times New Roman"/>
                <w:b/>
              </w:rPr>
              <w:t>,</w:t>
            </w:r>
            <w:r w:rsidRPr="00A148F2">
              <w:rPr>
                <w:rFonts w:ascii="Times New Roman" w:hAnsi="Times New Roman" w:cs="Times New Roman"/>
              </w:rPr>
              <w:t xml:space="preserve"> в целях осуществления полномочия по проведению анализа осуществления главными администраторами бюджетных средств </w:t>
            </w:r>
            <w:r w:rsidRPr="00A148F2">
              <w:rPr>
                <w:rFonts w:ascii="Times New Roman" w:hAnsi="Times New Roman" w:cs="Times New Roman"/>
                <w:b/>
                <w:strike/>
              </w:rPr>
              <w:t>внутреннего финансового контроля и</w:t>
            </w:r>
            <w:r w:rsidRPr="00A148F2">
              <w:rPr>
                <w:rFonts w:ascii="Times New Roman" w:hAnsi="Times New Roman" w:cs="Times New Roman"/>
              </w:rPr>
              <w:t xml:space="preserve"> внутреннего финансового аудита.</w:t>
            </w:r>
          </w:p>
          <w:p w:rsidR="00C77935" w:rsidRPr="00A148F2" w:rsidRDefault="00C77935" w:rsidP="00E3157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E31572">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E31572">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E31572">
            <w:pPr>
              <w:autoSpaceDE w:val="0"/>
              <w:autoSpaceDN w:val="0"/>
              <w:adjustRightInd w:val="0"/>
              <w:spacing w:after="0" w:line="240" w:lineRule="auto"/>
              <w:ind w:firstLine="720"/>
              <w:jc w:val="both"/>
              <w:rPr>
                <w:rFonts w:ascii="Times New Roman" w:hAnsi="Times New Roman" w:cs="Times New Roman"/>
              </w:rPr>
            </w:pPr>
          </w:p>
        </w:tc>
      </w:tr>
      <w:tr w:rsidR="00C77935" w:rsidRPr="00A148F2" w:rsidTr="00EC1FBF">
        <w:tc>
          <w:tcPr>
            <w:tcW w:w="7656" w:type="dxa"/>
          </w:tcPr>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Cs/>
              </w:rPr>
              <w:lastRenderedPageBreak/>
              <w:t>Статья 49.</w:t>
            </w:r>
            <w:r w:rsidRPr="00A148F2">
              <w:rPr>
                <w:rFonts w:ascii="Times New Roman" w:hAnsi="Times New Roman" w:cs="Times New Roman"/>
              </w:rPr>
              <w:t xml:space="preserve"> </w:t>
            </w:r>
            <w:r w:rsidRPr="00A148F2">
              <w:rPr>
                <w:rFonts w:ascii="Times New Roman" w:hAnsi="Times New Roman" w:cs="Times New Roman"/>
                <w:b/>
              </w:rPr>
              <w:t>Бюджетные полномочия Министерства финансов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Министерство финансов Республики Татарстан обладает следующими бюджетными полномочиями:</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на основании и во исполнение </w:t>
            </w:r>
            <w:hyperlink r:id="rId156" w:history="1">
              <w:r w:rsidRPr="00A148F2">
                <w:rPr>
                  <w:rFonts w:ascii="Times New Roman" w:hAnsi="Times New Roman" w:cs="Times New Roman"/>
                </w:rPr>
                <w:t>Бюджетного кодекса</w:t>
              </w:r>
            </w:hyperlink>
            <w:r w:rsidRPr="00A148F2">
              <w:rPr>
                <w:rFonts w:ascii="Times New Roman" w:hAnsi="Times New Roman" w:cs="Times New Roman"/>
              </w:rPr>
              <w:t xml:space="preserve"> Российской Федерации, настоящего Кодекса, иных актов бюджетного законодательства Российской Федерации, актов Президента Российской Федерации, Президента Республики Татарстан, Правительства Российской Федерации и Кабинета Министров Республики Татарстан принимает нормативные акты в установленной сфере деятельности;</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bookmarkStart w:id="177" w:name="sub_4903"/>
            <w:r w:rsidRPr="00A148F2">
              <w:rPr>
                <w:rFonts w:ascii="Times New Roman" w:hAnsi="Times New Roman" w:cs="Times New Roman"/>
              </w:rPr>
              <w:t>организует составление и составляет проект бюджета Республики Татарстан и представляет его в Кабинет Министров Республики Татарстан, принимает участие в разработке проекта бюджета Территориального фонда обязательного медицинского страхования Республики Татарстан;</w:t>
            </w:r>
          </w:p>
          <w:bookmarkEnd w:id="177"/>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осуществляет методологическое руководство в Республике Татарстан в области составления проекта бюджета Республики Татарстан и исполнения бюджета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устанавливает порядок ведения сводной бюджетной росписи бюджета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составляет и ведет сводную бюджетную роспись бюджета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устанавливает порядок составления и ведения кассового плана Республики Татарстан, а также состав и сроки представления </w:t>
            </w:r>
            <w:r w:rsidRPr="00A148F2">
              <w:rPr>
                <w:rFonts w:ascii="Times New Roman" w:hAnsi="Times New Roman" w:cs="Times New Roman"/>
                <w:b/>
              </w:rPr>
              <w:t>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w:t>
            </w:r>
            <w:r w:rsidRPr="00A148F2">
              <w:rPr>
                <w:rFonts w:ascii="Times New Roman" w:hAnsi="Times New Roman" w:cs="Times New Roman"/>
              </w:rPr>
              <w:t xml:space="preserve"> сведений, необходимых для составления и ведения кассового плана;</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представляет в орган, осуществляющий казначейское исполнение бюджета Республики Татарстан, лимиты бюджетных обязательств по главным </w:t>
            </w:r>
            <w:r w:rsidRPr="00A148F2">
              <w:rPr>
                <w:rFonts w:ascii="Times New Roman" w:hAnsi="Times New Roman" w:cs="Times New Roman"/>
              </w:rPr>
              <w:lastRenderedPageBreak/>
              <w:t>распорядителям средств бюджета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разрабатывает прогноз основных характеристик консолидированного бюджета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bookmarkStart w:id="178" w:name="sub_4910"/>
            <w:r w:rsidRPr="00A148F2">
              <w:rPr>
                <w:rFonts w:ascii="Times New Roman" w:hAnsi="Times New Roman" w:cs="Times New Roman"/>
              </w:rPr>
              <w:t>ведет реестр расходных обязательств Республики Татарстан;</w:t>
            </w:r>
          </w:p>
          <w:bookmarkEnd w:id="178"/>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разрабатывает по поручению Кабинета Министров Республики Татарстан программу государственных внутренних заимствований Республики Татарстан, условия выпуска и размещения государственных займов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разрабатывает по поручению Кабинета Министров Республики Татарстан программу государственных внешних заимствований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осуществляет по решению Кабинета Министров Республики Татарстан сотрудничество с международными финансовыми организациями;</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разрабатывает по поручению Кабинета Министров Республики Татарстан программу предоставления государственных гарантий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ведет государственную долговую книгу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учитывает предоставляемую органами, ведущими муниципальные долговые книги муниципальных образований информацию о долговых обязательствах, отраженных в соответствующих муниципальных долговых книгах муниципальных образований;</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bookmarkStart w:id="179" w:name="sub_4917"/>
            <w:r w:rsidRPr="00A148F2">
              <w:rPr>
                <w:rFonts w:ascii="Times New Roman" w:hAnsi="Times New Roman" w:cs="Times New Roman"/>
              </w:rPr>
              <w:t>абзац утратил силу;</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bookmarkStart w:id="180" w:name="sub_49018"/>
            <w:bookmarkEnd w:id="179"/>
            <w:r w:rsidRPr="00A148F2">
              <w:rPr>
                <w:rFonts w:ascii="Times New Roman" w:hAnsi="Times New Roman" w:cs="Times New Roman"/>
              </w:rPr>
              <w:t>получает от государственных органов исполнительной власти Республики Татарстан, органов управления Территориальным фондом обязательного медицинского страхования Республики Татарстан и органов (должностных лиц) местных администраций муниципальных образований материалы, необходимые для составления проекта бюджета Республики Татарстан, прогноза основных характеристик консолидированного бюджета Республики Татарстан, отчета об исполнении бюджета Республики Татарстан, а также отчета об исполнении консолидированного бюджета Республики Татарстан;</w:t>
            </w:r>
          </w:p>
          <w:bookmarkEnd w:id="180"/>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проектирует предельные объемы бюджетных ассигнований по главным распорядителям средств бюджета Республики Татарстан либо субъектам бюджетного планирования;</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bookmarkStart w:id="181" w:name="sub_4920"/>
            <w:r w:rsidRPr="00A148F2">
              <w:rPr>
                <w:rFonts w:ascii="Times New Roman" w:hAnsi="Times New Roman" w:cs="Times New Roman"/>
              </w:rPr>
              <w:t xml:space="preserve">обеспечивает предоставление бюджетных кредитов в пределах бюджетных ассигнований, утвержденных законом Республики Татарстан о </w:t>
            </w:r>
            <w:r w:rsidRPr="00A148F2">
              <w:rPr>
                <w:rFonts w:ascii="Times New Roman" w:hAnsi="Times New Roman" w:cs="Times New Roman"/>
              </w:rPr>
              <w:lastRenderedPageBreak/>
              <w:t>бюджете Республики Татарстан, и в порядке, установленном Кабинетом Министров Республики Татарстан;</w:t>
            </w:r>
          </w:p>
          <w:bookmarkEnd w:id="181"/>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организует исполнение бюджета Республики Татарстан, а также местных бюджетов в случае заключения соответствующих бюджетных соглашений, устанавливает порядок составления и ведения сводной бюджетной росписи бюджета Республики Татарстан, бюджетных росписей главных распорядителей средств бюджета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осуществляет в установленном законодательством порядке отдельные бюджетные полномочия финансовых органов муниципальных образований на основании соглашений между местными администрациями муниципальных образований и Кабинетом Министров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составляет отчет об исполнении консолидированного бюджета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представляет отчет об исполнении бюджета Республики Татарстан в Кабинет Министров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bookmarkStart w:id="182" w:name="sub_4925"/>
            <w:r w:rsidRPr="00A148F2">
              <w:rPr>
                <w:rFonts w:ascii="Times New Roman" w:hAnsi="Times New Roman" w:cs="Times New Roman"/>
              </w:rPr>
              <w:t>проводит проверки финансового состояния получателей бюджетных кредитов;</w:t>
            </w:r>
          </w:p>
          <w:bookmarkEnd w:id="182"/>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проводит проверки получателей бюджетных инвестиций по соблюдению ими условий получения и эффективности использования указанных средств;</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bookmarkStart w:id="183" w:name="sub_4927"/>
            <w:r w:rsidRPr="00A148F2">
              <w:rPr>
                <w:rFonts w:ascii="Times New Roman" w:hAnsi="Times New Roman" w:cs="Times New Roman"/>
              </w:rPr>
              <w:t>осуществляет предварительный и последующий контроль за исполнением бюджета Республики Татарстан, а также местных бюджетов в случаях, предусмотренных законодательством;</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bookmarkStart w:id="184" w:name="sub_4928"/>
            <w:bookmarkEnd w:id="183"/>
            <w:r w:rsidRPr="00A148F2">
              <w:rPr>
                <w:rFonts w:ascii="Times New Roman" w:hAnsi="Times New Roman" w:cs="Times New Roman"/>
              </w:rPr>
              <w:t>устанавливает порядок формирования и ведения реестра участников бюджетного процесса, а также юридических лиц, не являющихся участниками бюджетного процесса, определенных указанным порядком;</w:t>
            </w:r>
          </w:p>
          <w:bookmarkEnd w:id="184"/>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обладает правом приостановления предоставления межбюджетных трансфертов в соответствии со </w:t>
            </w:r>
            <w:hyperlink r:id="rId157" w:history="1">
              <w:r w:rsidRPr="00A148F2">
                <w:rPr>
                  <w:rFonts w:ascii="Times New Roman" w:hAnsi="Times New Roman" w:cs="Times New Roman"/>
                </w:rPr>
                <w:t>статьей 44</w:t>
              </w:r>
            </w:hyperlink>
            <w:r w:rsidRPr="00A148F2">
              <w:rPr>
                <w:rFonts w:ascii="Times New Roman" w:hAnsi="Times New Roman" w:cs="Times New Roman"/>
              </w:rPr>
              <w:t xml:space="preserve"> настоящего Кодекса;</w:t>
            </w:r>
          </w:p>
          <w:p w:rsidR="00C77935" w:rsidRDefault="00C77935" w:rsidP="00583A25">
            <w:pPr>
              <w:autoSpaceDE w:val="0"/>
              <w:autoSpaceDN w:val="0"/>
              <w:adjustRightInd w:val="0"/>
              <w:spacing w:after="0" w:line="240" w:lineRule="auto"/>
              <w:ind w:firstLine="720"/>
              <w:jc w:val="both"/>
              <w:rPr>
                <w:rFonts w:ascii="Times New Roman" w:hAnsi="Times New Roman" w:cs="Times New Roman"/>
                <w:b/>
              </w:rPr>
            </w:pPr>
            <w:bookmarkStart w:id="185" w:name="sub_4930"/>
            <w:r w:rsidRPr="00A148F2">
              <w:rPr>
                <w:rFonts w:ascii="Times New Roman" w:hAnsi="Times New Roman" w:cs="Times New Roman"/>
                <w:b/>
              </w:rPr>
              <w:t>осуществляет проверку финансового состояния принципала и ликвидности (надежности) предоставляемого обеспечения исполнения обязательств принципала, которые могут возникнуть в будущем в связи с предъявлением гарантом, исполнившим в полном объеме или в какой-либо части обязательства по гарантии, регрессных требований к принципалу;</w:t>
            </w:r>
          </w:p>
          <w:p w:rsidR="00815A6A" w:rsidRPr="00A148F2" w:rsidRDefault="00815A6A" w:rsidP="00583A25">
            <w:pPr>
              <w:autoSpaceDE w:val="0"/>
              <w:autoSpaceDN w:val="0"/>
              <w:adjustRightInd w:val="0"/>
              <w:spacing w:after="0" w:line="240" w:lineRule="auto"/>
              <w:ind w:firstLine="720"/>
              <w:jc w:val="both"/>
              <w:rPr>
                <w:rFonts w:ascii="Times New Roman" w:hAnsi="Times New Roman" w:cs="Times New Roman"/>
                <w:b/>
              </w:rPr>
            </w:pPr>
            <w:r>
              <w:rPr>
                <w:rFonts w:ascii="Times New Roman" w:hAnsi="Times New Roman" w:cs="Times New Roman"/>
                <w:b/>
              </w:rPr>
              <w:t>….</w:t>
            </w:r>
          </w:p>
          <w:bookmarkEnd w:id="185"/>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15A6A">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49.</w:t>
            </w:r>
            <w:r w:rsidRPr="00A148F2">
              <w:rPr>
                <w:rFonts w:ascii="Times New Roman" w:hAnsi="Times New Roman" w:cs="Times New Roman"/>
              </w:rPr>
              <w:t xml:space="preserve"> </w:t>
            </w:r>
            <w:r w:rsidRPr="00A148F2">
              <w:rPr>
                <w:rFonts w:ascii="Times New Roman" w:hAnsi="Times New Roman" w:cs="Times New Roman"/>
                <w:b/>
              </w:rPr>
              <w:t>Бюджетные полномочия Министерства финансов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Министерство финансов Республики Татарстан обладает следующими бюджетными полномочиями:</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на основании и во исполнение </w:t>
            </w:r>
            <w:hyperlink r:id="rId158" w:history="1">
              <w:r w:rsidRPr="00A148F2">
                <w:rPr>
                  <w:rFonts w:ascii="Times New Roman" w:hAnsi="Times New Roman" w:cs="Times New Roman"/>
                </w:rPr>
                <w:t>Бюджетного кодекса</w:t>
              </w:r>
            </w:hyperlink>
            <w:r w:rsidRPr="00A148F2">
              <w:rPr>
                <w:rFonts w:ascii="Times New Roman" w:hAnsi="Times New Roman" w:cs="Times New Roman"/>
              </w:rPr>
              <w:t xml:space="preserve"> Российской Федерации, настоящего Кодекса, иных актов бюджетного законодательства Российской Федерации, актов Президента Российской Федерации, Президента Республики Татарстан, Правительства Российской Федерации и Кабинета Министров Республики Татарстан принимает нормативные акты в установленной сфере деятельности;</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организует составление и составляет проект бюджета Республики Татарстан и представляет его в Кабинет Министров Республики Татарстан, принимает участие в разработке проекта бюджета Территориального фонда обязательного медицинского страхования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осуществляет методологическое руководство в Республике Татарстан в области составления проекта бюджета Республики Татарстан и исполнения бюджета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устанавливает порядок ведения сводной бюджетной росписи бюджета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составляет и ведет сводную бюджетную роспись бюджета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устанавливает порядок составления и ведения кассового плана Республики Татарстан, а также состав и сроки представления </w:t>
            </w:r>
            <w:r w:rsidRPr="00A148F2">
              <w:rPr>
                <w:rFonts w:ascii="Times New Roman" w:eastAsia="Times New Roman" w:hAnsi="Times New Roman" w:cs="Times New Roman"/>
                <w:b/>
                <w:lang w:eastAsia="ru-RU"/>
              </w:rPr>
              <w:t>главными администраторами бюджетных средств</w:t>
            </w:r>
            <w:r w:rsidRPr="00A148F2">
              <w:rPr>
                <w:rFonts w:ascii="Times New Roman" w:hAnsi="Times New Roman" w:cs="Times New Roman"/>
              </w:rPr>
              <w:t xml:space="preserve"> сведений, необходимых для составления и ведения кассового плана;</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представляет в орган, осуществляющий казначейское исполнение бюджета Республики Татарстан, лимиты бюджетных обязательств по главным </w:t>
            </w:r>
            <w:r w:rsidRPr="00A148F2">
              <w:rPr>
                <w:rFonts w:ascii="Times New Roman" w:hAnsi="Times New Roman" w:cs="Times New Roman"/>
              </w:rPr>
              <w:lastRenderedPageBreak/>
              <w:t>распорядителям средств бюджета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разрабатывает прогноз основных характеристик консолидированного бюджета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rPr>
              <w:t>ведет реестр расходных обязательств Республики Татарстан</w:t>
            </w:r>
            <w:r w:rsidRPr="00A148F2">
              <w:rPr>
                <w:rFonts w:ascii="Times New Roman" w:hAnsi="Times New Roman" w:cs="Times New Roman"/>
                <w:b/>
              </w:rPr>
              <w:t>, а также утверждает порядок, формы и сроки представления в Министерство финансов Республики Татарстан реестра расходных обязательств муниципального образования;</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разрабатывает по поручению Кабинета Министров Республики Татарстан программу государственных внутренних заимствований Республики Татарстан, условия выпуска и размещения государственных займов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разрабатывает по поручению Кабинета Министров Республики Татарстан программу государственных внешних заимствований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осуществляет по решению Кабинета Министров Республики Татарстан сотрудничество с международными финансовыми организациями;</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разрабатывает по поручению Кабинета Министров Республики Татарстан программу предоставления государственных гарантий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ведет государственную долговую книгу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учитывает предоставляемую органами, ведущими муниципальные долговые книги муниципальных образований информацию о долговых обязательствах, отраженных в соответствующих муниципальных долговых книгах муниципальных образований;</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абзац утратил силу;</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получает от государственных органов исполнительной власти Республики Татарстан, органов управления Территориальным фондом обязательного медицинского страхования Республики Татарстан и органов (должностных лиц) местных администраций муниципальных образований материалы, необходимые для составления проекта бюджета Республики Татарстан, прогноза основных характеристик консолидированного бюджета Республики Татарстан, отчета об исполнении бюджета Республики Татарстан, а также отчета об исполнении консолидированного бюджета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проектирует предельные объемы бюджетных ассигнований по главным распорядителям средств бюджета Республики Татарстан либо субъектам </w:t>
            </w:r>
            <w:r w:rsidRPr="00A148F2">
              <w:rPr>
                <w:rFonts w:ascii="Times New Roman" w:hAnsi="Times New Roman" w:cs="Times New Roman"/>
              </w:rPr>
              <w:lastRenderedPageBreak/>
              <w:t>бюджетного планирования;</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обеспечивает предоставление бюджетных кредитов в пределах бюджетных ассигнований, утвержденных законом Республики Татарстан о бюджете Республики Татарстан, и в порядке, установленном Кабинетом Министров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организует исполнение бюджета Республики Татарстан, а также местных бюджетов в случае заключения соответствующих бюджетных соглашений, устанавливает порядок составления и ведения сводной бюджетной росписи бюджета Республики Татарстан, бюджетных росписей главных распорядителей средств бюджета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осуществляет в установленном законодательством порядке отдельные бюджетные полномочия финансовых органов муниципальных образований на основании соглашений между местными администрациями муниципальных образований и Кабинетом Министров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составляет отчет об исполнении консолидированного бюджета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представляет отчет об исполнении бюджета Республики Татарстан в Кабинет Министров Республики Татарстан;</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проводит проверки финансового состояния получателей бюджетных кредитов;</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проводит проверки получателей бюджетных инвестиций по соблюдению ими условий получения и эффективности использования указанных средств;</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осуществляет предварительный и последующий контроль за исполнением бюджета Республики Татарстан, а также местных бюджетов в случаях, предусмотренных законодательством;</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устанавливает порядок формирования и ведения реестра участников бюджетного процесса, а также юридических лиц, не являющихся участниками бюджетного процесса, определенных указанным порядком;</w:t>
            </w:r>
          </w:p>
          <w:p w:rsidR="00C77935" w:rsidRPr="00A148F2" w:rsidRDefault="00C77935" w:rsidP="00583A2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обладает правом приостановления предоставления межбюджетных трансфертов в соответствии со </w:t>
            </w:r>
            <w:hyperlink r:id="rId159" w:history="1">
              <w:r w:rsidRPr="00A148F2">
                <w:rPr>
                  <w:rFonts w:ascii="Times New Roman" w:hAnsi="Times New Roman" w:cs="Times New Roman"/>
                </w:rPr>
                <w:t>статьей 44</w:t>
              </w:r>
            </w:hyperlink>
            <w:r w:rsidRPr="00A148F2">
              <w:rPr>
                <w:rFonts w:ascii="Times New Roman" w:hAnsi="Times New Roman" w:cs="Times New Roman"/>
              </w:rPr>
              <w:t xml:space="preserve"> настоящего Кодекса;</w:t>
            </w:r>
          </w:p>
          <w:p w:rsidR="00C77935" w:rsidRDefault="00C77935" w:rsidP="00583A25">
            <w:pPr>
              <w:autoSpaceDE w:val="0"/>
              <w:autoSpaceDN w:val="0"/>
              <w:adjustRightInd w:val="0"/>
              <w:spacing w:after="0" w:line="240" w:lineRule="auto"/>
              <w:ind w:firstLine="720"/>
              <w:jc w:val="both"/>
              <w:rPr>
                <w:rFonts w:ascii="Times New Roman" w:eastAsia="Times New Roman" w:hAnsi="Times New Roman" w:cs="Times New Roman"/>
                <w:b/>
                <w:lang w:eastAsia="ru-RU"/>
              </w:rPr>
            </w:pPr>
            <w:r w:rsidRPr="00A148F2">
              <w:rPr>
                <w:rFonts w:ascii="Times New Roman" w:eastAsia="Times New Roman" w:hAnsi="Times New Roman" w:cs="Times New Roman"/>
                <w:b/>
                <w:lang w:eastAsia="ru-RU"/>
              </w:rPr>
              <w:t xml:space="preserve">в соответствии с актами Кабинета Министров Республики Татарстан осуществляет проверку (анализ) финансового состояния принципала, проверку достаточности, надежности и ликвидности обеспечения, предоставляемого обеспечения исполнения обязательств принципала, которые могут возникнуть в будущем в связи с </w:t>
            </w:r>
            <w:r w:rsidRPr="00A148F2">
              <w:rPr>
                <w:rFonts w:ascii="Times New Roman" w:eastAsia="Times New Roman" w:hAnsi="Times New Roman" w:cs="Times New Roman"/>
                <w:b/>
                <w:lang w:eastAsia="ru-RU"/>
              </w:rPr>
              <w:lastRenderedPageBreak/>
              <w:t>предъявлением гарантом, исполнившим в полном объеме или в какой-либо части обязательства по гарантии, регрессных требований к принципалу, при предоставлении государственной гарантии Республики Татарстан,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государственной гарантии Республики Татарстан;</w:t>
            </w:r>
          </w:p>
          <w:p w:rsidR="00815A6A" w:rsidRPr="00A148F2" w:rsidRDefault="00815A6A" w:rsidP="00583A25">
            <w:pPr>
              <w:autoSpaceDE w:val="0"/>
              <w:autoSpaceDN w:val="0"/>
              <w:adjustRightInd w:val="0"/>
              <w:spacing w:after="0" w:line="240" w:lineRule="auto"/>
              <w:ind w:firstLine="720"/>
              <w:jc w:val="both"/>
              <w:rPr>
                <w:rFonts w:ascii="Times New Roman" w:hAnsi="Times New Roman" w:cs="Times New Roman"/>
                <w:b/>
              </w:rPr>
            </w:pPr>
            <w:r>
              <w:rPr>
                <w:rFonts w:ascii="Times New Roman" w:eastAsia="Times New Roman" w:hAnsi="Times New Roman" w:cs="Times New Roman"/>
                <w:b/>
                <w:lang w:eastAsia="ru-RU"/>
              </w:rPr>
              <w:t>…..</w:t>
            </w:r>
          </w:p>
          <w:p w:rsidR="00C77935" w:rsidRPr="00A148F2" w:rsidRDefault="00C77935" w:rsidP="00F14236">
            <w:pPr>
              <w:autoSpaceDE w:val="0"/>
              <w:autoSpaceDN w:val="0"/>
              <w:adjustRightInd w:val="0"/>
              <w:spacing w:after="0" w:line="240" w:lineRule="auto"/>
              <w:ind w:firstLine="720"/>
              <w:jc w:val="both"/>
              <w:rPr>
                <w:rFonts w:ascii="Times New Roman" w:hAnsi="Times New Roman" w:cs="Times New Roman"/>
                <w:b/>
                <w:bCs/>
              </w:rPr>
            </w:pPr>
          </w:p>
        </w:tc>
      </w:tr>
      <w:tr w:rsidR="00C77935" w:rsidRPr="00A148F2" w:rsidTr="00EC1FBF">
        <w:tc>
          <w:tcPr>
            <w:tcW w:w="7656" w:type="dxa"/>
          </w:tcPr>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Cs/>
              </w:rPr>
              <w:lastRenderedPageBreak/>
              <w:t>Статья 50.</w:t>
            </w:r>
            <w:r w:rsidRPr="00A148F2">
              <w:rPr>
                <w:rFonts w:ascii="Times New Roman" w:hAnsi="Times New Roman" w:cs="Times New Roman"/>
              </w:rPr>
              <w:t xml:space="preserve"> </w:t>
            </w:r>
            <w:r w:rsidRPr="00A148F2">
              <w:rPr>
                <w:rFonts w:ascii="Times New Roman" w:hAnsi="Times New Roman" w:cs="Times New Roman"/>
                <w:b/>
              </w:rPr>
              <w:t>Исключительные полномочия министра финансов Республики Татарстан</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bookmarkStart w:id="186" w:name="sub_50001"/>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Министр финансов Республики Татарстан имеет исключительное право:</w:t>
            </w:r>
          </w:p>
          <w:bookmarkEnd w:id="186"/>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утверждать сводную бюджетную роспись бюджета Республики Татарстан;</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вносить изменения в сводную бюджетную роспись бюджета Республики Татарстан;</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утверждать лимиты бюджетных обязательств для главных распорядителей средств бюджета Республики Татарстан;</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вносить изменения в лимиты бюджетных обязательств.</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bookmarkStart w:id="187" w:name="sub_5002"/>
            <w:r w:rsidRPr="00A148F2">
              <w:rPr>
                <w:rFonts w:ascii="Times New Roman" w:hAnsi="Times New Roman" w:cs="Times New Roman"/>
              </w:rPr>
              <w:t xml:space="preserve">2. </w:t>
            </w:r>
            <w:hyperlink r:id="rId160" w:history="1">
              <w:r w:rsidRPr="00A148F2">
                <w:rPr>
                  <w:rFonts w:ascii="Times New Roman" w:hAnsi="Times New Roman" w:cs="Times New Roman"/>
                </w:rPr>
                <w:t>Утратил силу</w:t>
              </w:r>
            </w:hyperlink>
            <w:r w:rsidRPr="00A148F2">
              <w:rPr>
                <w:rFonts w:ascii="Times New Roman" w:hAnsi="Times New Roman" w:cs="Times New Roman"/>
              </w:rPr>
              <w:t>.</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b/>
              </w:rPr>
            </w:pPr>
            <w:bookmarkStart w:id="188" w:name="sub_5003"/>
            <w:bookmarkEnd w:id="187"/>
            <w:r w:rsidRPr="00A148F2">
              <w:rPr>
                <w:rFonts w:ascii="Times New Roman" w:hAnsi="Times New Roman" w:cs="Times New Roman"/>
                <w:b/>
              </w:rPr>
              <w:t>3. Министр финансов Республики Татарстан имеет право назначить в государственные органы исполнительной власти Республики Татарстан и казенные учреждения уполномоченных по бюджету Республики Татарстан при установлении случаев нецелевого использования бюджетных средств.</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b/>
              </w:rPr>
            </w:pPr>
            <w:bookmarkStart w:id="189" w:name="sub_50032"/>
            <w:bookmarkEnd w:id="188"/>
            <w:r w:rsidRPr="00A148F2">
              <w:rPr>
                <w:rFonts w:ascii="Times New Roman" w:hAnsi="Times New Roman" w:cs="Times New Roman"/>
                <w:b/>
              </w:rPr>
              <w:t>К уполномоченному по бюджету Республики Татарстан переходят все полномочия главного распорядителя, распорядителя и получателя средств бюджета Республики Татарстан.</w:t>
            </w:r>
          </w:p>
          <w:bookmarkEnd w:id="189"/>
          <w:p w:rsidR="00C77935" w:rsidRPr="00A148F2" w:rsidRDefault="00C77935" w:rsidP="006C44A6">
            <w:pPr>
              <w:autoSpaceDE w:val="0"/>
              <w:autoSpaceDN w:val="0"/>
              <w:adjustRightInd w:val="0"/>
              <w:spacing w:after="0" w:line="240" w:lineRule="auto"/>
              <w:ind w:firstLine="720"/>
              <w:jc w:val="both"/>
              <w:rPr>
                <w:rFonts w:ascii="Times New Roman" w:hAnsi="Times New Roman" w:cs="Times New Roman"/>
                <w:b/>
                <w:bCs/>
              </w:rPr>
            </w:pPr>
            <w:r w:rsidRPr="00A148F2">
              <w:rPr>
                <w:rFonts w:ascii="Times New Roman" w:hAnsi="Times New Roman" w:cs="Times New Roman"/>
              </w:rPr>
              <w:t>…</w:t>
            </w:r>
          </w:p>
        </w:tc>
        <w:tc>
          <w:tcPr>
            <w:tcW w:w="7796" w:type="dxa"/>
            <w:gridSpan w:val="2"/>
          </w:tcPr>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t>Статья 50.</w:t>
            </w:r>
            <w:r w:rsidRPr="00A148F2">
              <w:rPr>
                <w:rFonts w:ascii="Times New Roman" w:hAnsi="Times New Roman" w:cs="Times New Roman"/>
              </w:rPr>
              <w:t xml:space="preserve"> </w:t>
            </w:r>
            <w:r w:rsidRPr="00A148F2">
              <w:rPr>
                <w:rFonts w:ascii="Times New Roman" w:hAnsi="Times New Roman" w:cs="Times New Roman"/>
                <w:b/>
              </w:rPr>
              <w:t>Исключительные полномочия министра финансов Республики Татарстан</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Министр финансов Республики Татарстан имеет исключительное право:</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утверждать сводную бюджетную роспись бюджета Республики Татарстан;</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вносить изменения в сводную бюджетную роспись бюджета Республики Татарстан;</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утверждать лимиты бюджетных обязательств для главных распорядителей средств бюджета Республики Татарстан;</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вносить изменения в лимиты бюджетных обязательств.</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w:t>
            </w:r>
            <w:hyperlink r:id="rId161" w:history="1">
              <w:r w:rsidRPr="00A148F2">
                <w:rPr>
                  <w:rFonts w:ascii="Times New Roman" w:hAnsi="Times New Roman" w:cs="Times New Roman"/>
                </w:rPr>
                <w:t>Утратил силу</w:t>
              </w:r>
            </w:hyperlink>
            <w:r w:rsidRPr="00A148F2">
              <w:rPr>
                <w:rFonts w:ascii="Times New Roman" w:hAnsi="Times New Roman" w:cs="Times New Roman"/>
              </w:rPr>
              <w:t>.</w:t>
            </w:r>
          </w:p>
          <w:p w:rsidR="00C77935" w:rsidRPr="00A148F2" w:rsidRDefault="00C77935" w:rsidP="004D52BE">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3. Пункт утрачивает силу</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2E0A73">
            <w:pPr>
              <w:autoSpaceDE w:val="0"/>
              <w:autoSpaceDN w:val="0"/>
              <w:adjustRightInd w:val="0"/>
              <w:spacing w:after="0" w:line="240" w:lineRule="auto"/>
              <w:ind w:firstLine="720"/>
              <w:jc w:val="both"/>
              <w:rPr>
                <w:rFonts w:ascii="Times New Roman" w:hAnsi="Times New Roman" w:cs="Times New Roman"/>
                <w:b/>
                <w:bCs/>
              </w:rPr>
            </w:pPr>
          </w:p>
        </w:tc>
      </w:tr>
      <w:tr w:rsidR="00C77935" w:rsidRPr="00A148F2" w:rsidTr="00EC1FBF">
        <w:tc>
          <w:tcPr>
            <w:tcW w:w="7656" w:type="dxa"/>
          </w:tcPr>
          <w:p w:rsidR="00C77935" w:rsidRPr="00A148F2" w:rsidRDefault="00C77935" w:rsidP="00C7659E">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t>Статья 50</w:t>
            </w:r>
            <w:r w:rsidRPr="00A148F2">
              <w:rPr>
                <w:rFonts w:ascii="Times New Roman" w:hAnsi="Times New Roman" w:cs="Times New Roman"/>
                <w:bCs/>
                <w:vertAlign w:val="superscript"/>
              </w:rPr>
              <w:t>1</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Бюджетные полномочия органа, осуществляющего казначейское исполнение бюджета Республики Татарстан</w:t>
            </w:r>
          </w:p>
          <w:p w:rsidR="00C77935" w:rsidRPr="00A148F2" w:rsidRDefault="00C77935" w:rsidP="00C7659E">
            <w:pPr>
              <w:autoSpaceDE w:val="0"/>
              <w:autoSpaceDN w:val="0"/>
              <w:adjustRightInd w:val="0"/>
              <w:spacing w:after="0" w:line="240" w:lineRule="auto"/>
              <w:ind w:firstLine="720"/>
              <w:jc w:val="both"/>
              <w:rPr>
                <w:rFonts w:ascii="Times New Roman" w:hAnsi="Times New Roman" w:cs="Times New Roman"/>
              </w:rPr>
            </w:pPr>
          </w:p>
          <w:p w:rsidR="00C77935" w:rsidRDefault="00C77935" w:rsidP="00C7659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Орган, осуществляющий казначейское исполнение бюджета Республики Татарстан, обладает следующими бюджетными полномочиями:</w:t>
            </w:r>
          </w:p>
          <w:p w:rsidR="00815A6A" w:rsidRPr="00A148F2" w:rsidRDefault="00815A6A" w:rsidP="00C7659E">
            <w:pPr>
              <w:autoSpaceDE w:val="0"/>
              <w:autoSpaceDN w:val="0"/>
              <w:adjustRightInd w:val="0"/>
              <w:spacing w:after="0" w:line="240" w:lineRule="auto"/>
              <w:ind w:firstLine="720"/>
              <w:jc w:val="both"/>
              <w:rPr>
                <w:rFonts w:ascii="Times New Roman" w:hAnsi="Times New Roman" w:cs="Times New Roman"/>
              </w:rPr>
            </w:pPr>
            <w:r>
              <w:rPr>
                <w:rFonts w:ascii="Times New Roman" w:hAnsi="Times New Roman" w:cs="Times New Roman"/>
              </w:rPr>
              <w:t>…</w:t>
            </w:r>
          </w:p>
          <w:p w:rsidR="00C77935" w:rsidRPr="00A148F2" w:rsidRDefault="00C77935" w:rsidP="00C7659E">
            <w:pPr>
              <w:autoSpaceDE w:val="0"/>
              <w:autoSpaceDN w:val="0"/>
              <w:adjustRightInd w:val="0"/>
              <w:spacing w:after="0" w:line="240" w:lineRule="auto"/>
              <w:ind w:firstLine="720"/>
              <w:jc w:val="both"/>
              <w:rPr>
                <w:rFonts w:ascii="Times New Roman" w:hAnsi="Times New Roman" w:cs="Times New Roman"/>
              </w:rPr>
            </w:pPr>
            <w:bookmarkStart w:id="190" w:name="sub_50011"/>
            <w:r w:rsidRPr="00A148F2">
              <w:rPr>
                <w:rFonts w:ascii="Times New Roman" w:hAnsi="Times New Roman" w:cs="Times New Roman"/>
              </w:rPr>
              <w:lastRenderedPageBreak/>
              <w:t xml:space="preserve">получает от </w:t>
            </w:r>
            <w:r w:rsidRPr="00A148F2">
              <w:rPr>
                <w:rFonts w:ascii="Times New Roman" w:hAnsi="Times New Roman" w:cs="Times New Roman"/>
                <w:b/>
              </w:rPr>
              <w:t>главных распорядителей средств бюджета Республики Татарстан, главных администраторов источников финансирования дефицита бюджета Республики Татарстан, главных администраторов доходов</w:t>
            </w:r>
            <w:r w:rsidRPr="00A148F2">
              <w:rPr>
                <w:rFonts w:ascii="Times New Roman" w:hAnsi="Times New Roman" w:cs="Times New Roman"/>
              </w:rPr>
              <w:t xml:space="preserve"> бюджета Республики Татарстан материалы, необходимые для составления бюджетной отчетности об исполнении бюджета Республики Татарстан;</w:t>
            </w:r>
          </w:p>
          <w:bookmarkEnd w:id="190"/>
          <w:p w:rsidR="00C77935" w:rsidRPr="00A148F2" w:rsidRDefault="00815A6A" w:rsidP="00F2070D">
            <w:pPr>
              <w:autoSpaceDE w:val="0"/>
              <w:autoSpaceDN w:val="0"/>
              <w:adjustRightInd w:val="0"/>
              <w:spacing w:after="0" w:line="240" w:lineRule="auto"/>
              <w:ind w:firstLine="720"/>
              <w:jc w:val="both"/>
              <w:rPr>
                <w:rFonts w:ascii="Times New Roman" w:hAnsi="Times New Roman" w:cs="Times New Roman"/>
                <w:b/>
                <w:bCs/>
              </w:rPr>
            </w:pPr>
            <w:r>
              <w:rPr>
                <w:rFonts w:ascii="Times New Roman" w:hAnsi="Times New Roman" w:cs="Times New Roman"/>
                <w:b/>
                <w:bCs/>
              </w:rPr>
              <w:t>…</w:t>
            </w:r>
          </w:p>
        </w:tc>
        <w:tc>
          <w:tcPr>
            <w:tcW w:w="7796" w:type="dxa"/>
            <w:gridSpan w:val="2"/>
          </w:tcPr>
          <w:p w:rsidR="00C77935" w:rsidRPr="00A148F2" w:rsidRDefault="00C77935" w:rsidP="00C7659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Cs/>
              </w:rPr>
              <w:lastRenderedPageBreak/>
              <w:t>Статья 50</w:t>
            </w:r>
            <w:r w:rsidRPr="00A148F2">
              <w:rPr>
                <w:rFonts w:ascii="Times New Roman" w:hAnsi="Times New Roman" w:cs="Times New Roman"/>
                <w:bCs/>
                <w:vertAlign w:val="superscript"/>
              </w:rPr>
              <w:t>1</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Бюджетные полномочия органа, осуществляющего казначейское исполнение бюджета Республики Татарстан</w:t>
            </w:r>
          </w:p>
          <w:p w:rsidR="00C77935" w:rsidRPr="00A148F2" w:rsidRDefault="00C77935" w:rsidP="00C7659E">
            <w:pPr>
              <w:autoSpaceDE w:val="0"/>
              <w:autoSpaceDN w:val="0"/>
              <w:adjustRightInd w:val="0"/>
              <w:spacing w:after="0" w:line="240" w:lineRule="auto"/>
              <w:ind w:firstLine="720"/>
              <w:jc w:val="both"/>
              <w:rPr>
                <w:rFonts w:ascii="Times New Roman" w:hAnsi="Times New Roman" w:cs="Times New Roman"/>
              </w:rPr>
            </w:pPr>
          </w:p>
          <w:p w:rsidR="00C77935" w:rsidRDefault="00C77935" w:rsidP="00C7659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Орган, осуществляющий казначейское исполнение бюджета Республики Татарстан, обладает следующими бюджетными полномочиями:</w:t>
            </w:r>
          </w:p>
          <w:p w:rsidR="00815A6A" w:rsidRPr="00A148F2" w:rsidRDefault="00815A6A" w:rsidP="00C7659E">
            <w:pPr>
              <w:autoSpaceDE w:val="0"/>
              <w:autoSpaceDN w:val="0"/>
              <w:adjustRightInd w:val="0"/>
              <w:spacing w:after="0" w:line="240" w:lineRule="auto"/>
              <w:ind w:firstLine="720"/>
              <w:jc w:val="both"/>
              <w:rPr>
                <w:rFonts w:ascii="Times New Roman" w:hAnsi="Times New Roman" w:cs="Times New Roman"/>
              </w:rPr>
            </w:pPr>
            <w:r>
              <w:rPr>
                <w:rFonts w:ascii="Times New Roman" w:hAnsi="Times New Roman" w:cs="Times New Roman"/>
              </w:rPr>
              <w:t>…</w:t>
            </w:r>
          </w:p>
          <w:p w:rsidR="00C77935" w:rsidRPr="00A148F2" w:rsidRDefault="00C77935" w:rsidP="00C7659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lastRenderedPageBreak/>
              <w:t xml:space="preserve">получает от </w:t>
            </w:r>
            <w:r w:rsidRPr="00A148F2">
              <w:rPr>
                <w:rFonts w:ascii="Times New Roman" w:hAnsi="Times New Roman" w:cs="Times New Roman"/>
                <w:b/>
              </w:rPr>
              <w:t>главных администраторов средств</w:t>
            </w:r>
            <w:r w:rsidRPr="00A148F2">
              <w:rPr>
                <w:rFonts w:ascii="Times New Roman" w:hAnsi="Times New Roman" w:cs="Times New Roman"/>
              </w:rPr>
              <w:t xml:space="preserve"> бюджета Республики Татарстан материалы, необходимые для составления бюджетной отчетности об исполнении бюджета Республики Татарстан;</w:t>
            </w:r>
          </w:p>
          <w:p w:rsidR="00C77935" w:rsidRPr="00A148F2" w:rsidRDefault="00C77935" w:rsidP="00C7659E">
            <w:pPr>
              <w:autoSpaceDE w:val="0"/>
              <w:autoSpaceDN w:val="0"/>
              <w:adjustRightInd w:val="0"/>
              <w:spacing w:after="0" w:line="240" w:lineRule="auto"/>
              <w:ind w:firstLine="720"/>
              <w:jc w:val="both"/>
              <w:rPr>
                <w:rFonts w:ascii="Times New Roman" w:hAnsi="Times New Roman" w:cs="Times New Roman"/>
              </w:rPr>
            </w:pPr>
          </w:p>
          <w:p w:rsidR="00C77935" w:rsidRPr="00A148F2" w:rsidRDefault="00815A6A" w:rsidP="00C7659E">
            <w:pPr>
              <w:autoSpaceDE w:val="0"/>
              <w:autoSpaceDN w:val="0"/>
              <w:adjustRightInd w:val="0"/>
              <w:spacing w:after="0" w:line="240" w:lineRule="auto"/>
              <w:ind w:firstLine="720"/>
              <w:jc w:val="both"/>
              <w:rPr>
                <w:rFonts w:ascii="Times New Roman" w:hAnsi="Times New Roman" w:cs="Times New Roman"/>
              </w:rPr>
            </w:pPr>
            <w:r>
              <w:rPr>
                <w:rFonts w:ascii="Times New Roman" w:hAnsi="Times New Roman" w:cs="Times New Roman"/>
              </w:rPr>
              <w:t>…</w:t>
            </w:r>
          </w:p>
          <w:p w:rsidR="00C77935" w:rsidRPr="00A148F2" w:rsidRDefault="00C77935" w:rsidP="00C7659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b/>
                <w:bCs/>
              </w:rPr>
            </w:pPr>
          </w:p>
        </w:tc>
      </w:tr>
      <w:tr w:rsidR="00C77935" w:rsidRPr="00A148F2" w:rsidTr="00EC1FBF">
        <w:tc>
          <w:tcPr>
            <w:tcW w:w="7656" w:type="dxa"/>
          </w:tcPr>
          <w:p w:rsidR="00C77935" w:rsidRPr="00A148F2" w:rsidRDefault="00C77935" w:rsidP="00F2070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lastRenderedPageBreak/>
              <w:t>Статья 53.</w:t>
            </w:r>
            <w:r w:rsidRPr="00A148F2">
              <w:rPr>
                <w:rFonts w:ascii="Times New Roman" w:hAnsi="Times New Roman" w:cs="Times New Roman"/>
              </w:rPr>
              <w:t xml:space="preserve"> </w:t>
            </w:r>
            <w:r w:rsidRPr="00A148F2">
              <w:rPr>
                <w:rFonts w:ascii="Times New Roman" w:hAnsi="Times New Roman" w:cs="Times New Roman"/>
                <w:b/>
              </w:rPr>
              <w:t>Сведения, необходимые для составления проекта бюджета Республики Татарстан</w:t>
            </w:r>
          </w:p>
          <w:p w:rsidR="00C77935" w:rsidRPr="00A148F2" w:rsidRDefault="00C77935" w:rsidP="00F2070D">
            <w:pPr>
              <w:autoSpaceDE w:val="0"/>
              <w:autoSpaceDN w:val="0"/>
              <w:adjustRightInd w:val="0"/>
              <w:spacing w:after="0" w:line="240" w:lineRule="auto"/>
              <w:ind w:firstLine="720"/>
              <w:jc w:val="both"/>
              <w:rPr>
                <w:rFonts w:ascii="Times New Roman" w:hAnsi="Times New Roman" w:cs="Times New Roman"/>
              </w:rPr>
            </w:pPr>
            <w:bookmarkStart w:id="191" w:name="sub_5301"/>
          </w:p>
          <w:p w:rsidR="00C77935" w:rsidRPr="00A148F2" w:rsidRDefault="00C77935" w:rsidP="00F2070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В целях своевременного и качественного составления проекта бюджета Республики Татарстан Министерство финансов Республики Татарстан имеет право получать необходимые сведения от иных </w:t>
            </w:r>
            <w:r w:rsidRPr="00A148F2">
              <w:rPr>
                <w:rFonts w:ascii="Times New Roman" w:hAnsi="Times New Roman" w:cs="Times New Roman"/>
                <w:b/>
              </w:rPr>
              <w:t>финансовых органов,</w:t>
            </w:r>
            <w:r w:rsidRPr="00A148F2">
              <w:rPr>
                <w:rFonts w:ascii="Times New Roman" w:hAnsi="Times New Roman" w:cs="Times New Roman"/>
              </w:rPr>
              <w:t xml:space="preserve"> а также от иных органов государственной власти, органов местного самоуправления.</w:t>
            </w:r>
          </w:p>
          <w:p w:rsidR="00C77935" w:rsidRPr="00A148F2" w:rsidRDefault="00C77935" w:rsidP="00F2070D">
            <w:pPr>
              <w:autoSpaceDE w:val="0"/>
              <w:autoSpaceDN w:val="0"/>
              <w:adjustRightInd w:val="0"/>
              <w:spacing w:after="0" w:line="240" w:lineRule="auto"/>
              <w:ind w:firstLine="720"/>
              <w:jc w:val="both"/>
              <w:rPr>
                <w:rFonts w:ascii="Times New Roman" w:hAnsi="Times New Roman" w:cs="Times New Roman"/>
                <w:b/>
                <w:bCs/>
                <w:color w:val="26282F"/>
              </w:rPr>
            </w:pPr>
            <w:r w:rsidRPr="00A148F2">
              <w:rPr>
                <w:rFonts w:ascii="Times New Roman" w:hAnsi="Times New Roman" w:cs="Times New Roman"/>
              </w:rPr>
              <w:t>…</w:t>
            </w:r>
            <w:bookmarkEnd w:id="191"/>
          </w:p>
        </w:tc>
        <w:tc>
          <w:tcPr>
            <w:tcW w:w="7796" w:type="dxa"/>
            <w:gridSpan w:val="2"/>
          </w:tcPr>
          <w:p w:rsidR="00C77935" w:rsidRPr="00A148F2" w:rsidRDefault="00C77935" w:rsidP="00F2070D">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t>Статья 53.</w:t>
            </w:r>
            <w:r w:rsidRPr="00A148F2">
              <w:rPr>
                <w:rFonts w:ascii="Times New Roman" w:hAnsi="Times New Roman" w:cs="Times New Roman"/>
              </w:rPr>
              <w:t xml:space="preserve"> </w:t>
            </w:r>
            <w:r w:rsidRPr="00A148F2">
              <w:rPr>
                <w:rFonts w:ascii="Times New Roman" w:hAnsi="Times New Roman" w:cs="Times New Roman"/>
                <w:b/>
              </w:rPr>
              <w:t>Сведения, необходимые для составления проекта бюджета Республики Татарстан</w:t>
            </w:r>
          </w:p>
          <w:p w:rsidR="00C77935" w:rsidRPr="00A148F2" w:rsidRDefault="00C77935" w:rsidP="00F2070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2070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В целях своевременного и качественного составления проекта бюджета Республики Татарстан Министерство финансов Республики Татарстан имеет право получать необходимые сведения от иных финансовых органов, </w:t>
            </w:r>
            <w:r w:rsidRPr="00A148F2">
              <w:rPr>
                <w:rFonts w:ascii="Times New Roman" w:hAnsi="Times New Roman" w:cs="Times New Roman"/>
                <w:b/>
              </w:rPr>
              <w:t>органов управления Территориальным фондом обязательного медицинского страхования Республики Татарстан,</w:t>
            </w:r>
            <w:r w:rsidRPr="00A148F2">
              <w:rPr>
                <w:rFonts w:ascii="Times New Roman" w:hAnsi="Times New Roman" w:cs="Times New Roman"/>
              </w:rPr>
              <w:t xml:space="preserve"> а также от иных органов государственной власти, органов местного самоуправления.</w:t>
            </w:r>
          </w:p>
          <w:p w:rsidR="00C77935" w:rsidRPr="00A148F2" w:rsidRDefault="00C77935" w:rsidP="00F2070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F2070D">
            <w:pPr>
              <w:autoSpaceDE w:val="0"/>
              <w:autoSpaceDN w:val="0"/>
              <w:adjustRightInd w:val="0"/>
              <w:spacing w:after="0" w:line="240" w:lineRule="auto"/>
              <w:ind w:firstLine="720"/>
              <w:jc w:val="both"/>
              <w:rPr>
                <w:rFonts w:ascii="Times New Roman" w:hAnsi="Times New Roman" w:cs="Times New Roman"/>
                <w:b/>
                <w:bCs/>
                <w:color w:val="26282F"/>
              </w:rPr>
            </w:pPr>
          </w:p>
        </w:tc>
      </w:tr>
      <w:tr w:rsidR="00C77935" w:rsidRPr="00A148F2" w:rsidTr="00EC1FBF">
        <w:tc>
          <w:tcPr>
            <w:tcW w:w="7656" w:type="dxa"/>
          </w:tcPr>
          <w:p w:rsidR="00C77935" w:rsidRPr="00A148F2" w:rsidRDefault="00C77935" w:rsidP="00AB3501">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t>Статья 55.</w:t>
            </w:r>
            <w:r w:rsidRPr="00A148F2">
              <w:rPr>
                <w:rFonts w:ascii="Times New Roman" w:hAnsi="Times New Roman" w:cs="Times New Roman"/>
              </w:rPr>
              <w:t xml:space="preserve"> </w:t>
            </w:r>
            <w:r w:rsidRPr="00A148F2">
              <w:rPr>
                <w:rFonts w:ascii="Times New Roman" w:hAnsi="Times New Roman" w:cs="Times New Roman"/>
                <w:b/>
              </w:rPr>
              <w:t>Государственные программы Республики Татарстан</w:t>
            </w:r>
            <w:bookmarkStart w:id="192" w:name="sub_5501"/>
          </w:p>
          <w:p w:rsidR="00C77935" w:rsidRPr="00A148F2" w:rsidRDefault="00C77935" w:rsidP="00AB3501">
            <w:pPr>
              <w:autoSpaceDE w:val="0"/>
              <w:autoSpaceDN w:val="0"/>
              <w:adjustRightInd w:val="0"/>
              <w:spacing w:after="0" w:line="240" w:lineRule="auto"/>
              <w:ind w:firstLine="720"/>
              <w:jc w:val="both"/>
              <w:rPr>
                <w:rFonts w:ascii="Times New Roman" w:hAnsi="Times New Roman" w:cs="Times New Roman"/>
              </w:rPr>
            </w:pPr>
            <w:bookmarkStart w:id="193" w:name="sub_5504"/>
            <w:bookmarkEnd w:id="192"/>
            <w:r w:rsidRPr="00A148F2">
              <w:rPr>
                <w:rFonts w:ascii="Times New Roman" w:hAnsi="Times New Roman" w:cs="Times New Roman"/>
              </w:rPr>
              <w:t>…</w:t>
            </w:r>
          </w:p>
          <w:p w:rsidR="00C77935" w:rsidRPr="00A148F2" w:rsidRDefault="00C77935" w:rsidP="00AB3501">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rPr>
              <w:t xml:space="preserve">4. Государственными программами Республики Татарстан может быть предусмотрено предоставление субсидий местным бюджетам на реализацию муниципальных программ, направленных на достижение целей, соответствующих государственным программам Республики Татарстан. </w:t>
            </w:r>
            <w:r w:rsidRPr="00A148F2">
              <w:rPr>
                <w:rFonts w:ascii="Times New Roman" w:hAnsi="Times New Roman" w:cs="Times New Roman"/>
                <w:b/>
              </w:rPr>
              <w:t>Условия предоставления и методика расчета указанных межбюджетных субсидий устанавливаются соответствующей государственной программой Республики Татарстан.</w:t>
            </w:r>
          </w:p>
          <w:bookmarkEnd w:id="193"/>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b/>
                <w:bCs/>
                <w:color w:val="26282F"/>
              </w:rPr>
            </w:pPr>
          </w:p>
        </w:tc>
        <w:tc>
          <w:tcPr>
            <w:tcW w:w="7796" w:type="dxa"/>
            <w:gridSpan w:val="2"/>
          </w:tcPr>
          <w:p w:rsidR="00C77935" w:rsidRPr="00A148F2" w:rsidRDefault="00C77935" w:rsidP="005C5A1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t>Статья 55.</w:t>
            </w:r>
            <w:r w:rsidRPr="00A148F2">
              <w:rPr>
                <w:rFonts w:ascii="Times New Roman" w:hAnsi="Times New Roman" w:cs="Times New Roman"/>
              </w:rPr>
              <w:t xml:space="preserve"> </w:t>
            </w:r>
            <w:r w:rsidRPr="00A148F2">
              <w:rPr>
                <w:rFonts w:ascii="Times New Roman" w:hAnsi="Times New Roman" w:cs="Times New Roman"/>
                <w:b/>
              </w:rPr>
              <w:t>Государственные программы Республики Татарстан</w:t>
            </w:r>
          </w:p>
          <w:p w:rsidR="00C77935" w:rsidRPr="00A148F2" w:rsidRDefault="00C77935" w:rsidP="00902349">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AB3501">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rPr>
              <w:t xml:space="preserve">4. Государственными программами Республики Татарстан может быть предусмотрено предоставление субсидий местным бюджетам на реализацию муниципальных программ, направленных на достижение целей, соответствующих государственным программам Республики Татарстан. </w:t>
            </w:r>
            <w:r w:rsidRPr="00A148F2">
              <w:rPr>
                <w:rFonts w:ascii="Times New Roman" w:hAnsi="Times New Roman" w:cs="Times New Roman"/>
                <w:b/>
              </w:rPr>
              <w:t>Порядки предоставления и распределения указанных субсидий устанавливаются соответствующей государственной программой Республики Татарстан.</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b/>
                <w:bCs/>
                <w:color w:val="26282F"/>
              </w:rPr>
            </w:pPr>
          </w:p>
        </w:tc>
      </w:tr>
      <w:tr w:rsidR="00C77935" w:rsidRPr="00A148F2" w:rsidTr="00EC1FBF">
        <w:tc>
          <w:tcPr>
            <w:tcW w:w="7656" w:type="dxa"/>
          </w:tcPr>
          <w:p w:rsidR="00C77935" w:rsidRPr="00A148F2" w:rsidRDefault="00C77935" w:rsidP="00933EC6">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t>Статья 61.</w:t>
            </w:r>
            <w:r w:rsidRPr="00A148F2">
              <w:rPr>
                <w:rFonts w:ascii="Times New Roman" w:hAnsi="Times New Roman" w:cs="Times New Roman"/>
              </w:rPr>
              <w:t xml:space="preserve"> </w:t>
            </w:r>
            <w:r w:rsidRPr="00A148F2">
              <w:rPr>
                <w:rFonts w:ascii="Times New Roman" w:hAnsi="Times New Roman" w:cs="Times New Roman"/>
                <w:b/>
              </w:rPr>
              <w:t>Внесение проекта закона Республики Татарстан о бюджете Республики Татарстан на очередной финансовый год и плановый период, проекта закона Республики Татарстан о бюджете Территориального фонда обязательного медицинского страхования Республики Татарстан на очередной финансовый год и плановый период в Государственный Совет Республики Татарстан</w:t>
            </w:r>
          </w:p>
          <w:p w:rsidR="00C77935" w:rsidRPr="00A148F2" w:rsidRDefault="00C77935" w:rsidP="00933EC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933EC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4. Проект закона Республики Татарстан о бюджете Республики Татарстан на очередной финансовый год и плановый период вносится в </w:t>
            </w:r>
            <w:r w:rsidRPr="00A148F2">
              <w:rPr>
                <w:rFonts w:ascii="Times New Roman" w:hAnsi="Times New Roman" w:cs="Times New Roman"/>
              </w:rPr>
              <w:lastRenderedPageBreak/>
              <w:t>Государственный Совет Республики Татарстан одновременно со следующими документами и материалами:</w:t>
            </w:r>
          </w:p>
          <w:p w:rsidR="00C77935" w:rsidRPr="00A148F2" w:rsidRDefault="00C77935" w:rsidP="00933EC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основными направлениями бюджетной и налоговой политики Республики Татарстан на очередной финансовый год и плановый период;</w:t>
            </w:r>
          </w:p>
          <w:p w:rsidR="00C77935" w:rsidRPr="00A148F2" w:rsidRDefault="00C77935" w:rsidP="00933EC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предварительными итогами социально-экономического развития Республики Татарстан за истекший период текущего финансового года и ожидаемыми итогами социально-экономического развития Республики Татарстан за текущий финансовый год;</w:t>
            </w:r>
          </w:p>
          <w:p w:rsidR="00C77935" w:rsidRPr="00A148F2" w:rsidRDefault="00C77935" w:rsidP="00933EC6">
            <w:pPr>
              <w:autoSpaceDE w:val="0"/>
              <w:autoSpaceDN w:val="0"/>
              <w:adjustRightInd w:val="0"/>
              <w:spacing w:after="0" w:line="240" w:lineRule="auto"/>
              <w:ind w:firstLine="720"/>
              <w:jc w:val="both"/>
              <w:rPr>
                <w:rFonts w:ascii="Times New Roman" w:hAnsi="Times New Roman" w:cs="Times New Roman"/>
              </w:rPr>
            </w:pPr>
            <w:bookmarkStart w:id="194" w:name="sub_61044"/>
            <w:r w:rsidRPr="00A148F2">
              <w:rPr>
                <w:rFonts w:ascii="Times New Roman" w:hAnsi="Times New Roman" w:cs="Times New Roman"/>
              </w:rPr>
              <w:t>прогнозом социально-экономического развития Республики Татарстан на очередной финансовый год и плановый период;</w:t>
            </w:r>
          </w:p>
          <w:p w:rsidR="00C77935" w:rsidRPr="00A148F2" w:rsidRDefault="00C77935" w:rsidP="00933EC6">
            <w:pPr>
              <w:autoSpaceDE w:val="0"/>
              <w:autoSpaceDN w:val="0"/>
              <w:adjustRightInd w:val="0"/>
              <w:spacing w:after="0" w:line="240" w:lineRule="auto"/>
              <w:ind w:firstLine="720"/>
              <w:jc w:val="both"/>
              <w:rPr>
                <w:rFonts w:ascii="Times New Roman" w:hAnsi="Times New Roman" w:cs="Times New Roman"/>
              </w:rPr>
            </w:pPr>
            <w:bookmarkStart w:id="195" w:name="sub_61045"/>
            <w:bookmarkEnd w:id="194"/>
            <w:r w:rsidRPr="00A148F2">
              <w:rPr>
                <w:rFonts w:ascii="Times New Roman" w:hAnsi="Times New Roman" w:cs="Times New Roman"/>
              </w:rPr>
              <w:t>прогнозом основных характеристик (общий объем доходов, общий объем расходов, дефицит бюджета) консолидированного бюджета Республики Татарстан на очередной финансовый год и плановый период;</w:t>
            </w:r>
          </w:p>
          <w:bookmarkEnd w:id="195"/>
          <w:p w:rsidR="00C77935" w:rsidRPr="00A148F2" w:rsidRDefault="00C77935" w:rsidP="00933EC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пояснительной запиской к проекту закона Республики Татарстан о бюджете Республики Татарстан;</w:t>
            </w:r>
          </w:p>
          <w:p w:rsidR="00C77935" w:rsidRPr="00A148F2" w:rsidRDefault="00C77935" w:rsidP="00933EC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методиками (проектами методик) и расчетами распределения межбюджетных трансфертов;</w:t>
            </w:r>
          </w:p>
          <w:p w:rsidR="00C77935" w:rsidRPr="00A148F2" w:rsidRDefault="00C77935" w:rsidP="00933EC6">
            <w:pPr>
              <w:autoSpaceDE w:val="0"/>
              <w:autoSpaceDN w:val="0"/>
              <w:adjustRightInd w:val="0"/>
              <w:spacing w:after="0" w:line="240" w:lineRule="auto"/>
              <w:ind w:firstLine="720"/>
              <w:jc w:val="both"/>
              <w:rPr>
                <w:rFonts w:ascii="Times New Roman" w:hAnsi="Times New Roman" w:cs="Times New Roman"/>
                <w:b/>
              </w:rPr>
            </w:pPr>
            <w:bookmarkStart w:id="196" w:name="sub_61048"/>
            <w:r w:rsidRPr="00A148F2">
              <w:rPr>
                <w:rFonts w:ascii="Times New Roman" w:hAnsi="Times New Roman" w:cs="Times New Roman"/>
                <w:b/>
              </w:rPr>
              <w:t>верхним пределом государственного внутреннего долга Республики Татарстан на 1 января года, следующего за очередным финансовым годом и каждым годом планового периода, и (или) верхним пределом государственного внешнего долга Республики Татарстан на 1 января года, следующего за очередным финансовым годом и каждым годом планового периода;</w:t>
            </w:r>
          </w:p>
          <w:bookmarkEnd w:id="196"/>
          <w:p w:rsidR="00C77935" w:rsidRPr="00A148F2" w:rsidRDefault="00C77935" w:rsidP="00815A6A">
            <w:pPr>
              <w:autoSpaceDE w:val="0"/>
              <w:autoSpaceDN w:val="0"/>
              <w:adjustRightInd w:val="0"/>
              <w:spacing w:after="0" w:line="240" w:lineRule="auto"/>
              <w:ind w:firstLine="720"/>
              <w:jc w:val="both"/>
              <w:rPr>
                <w:rFonts w:ascii="Times New Roman" w:hAnsi="Times New Roman" w:cs="Times New Roman"/>
                <w:bCs/>
                <w:color w:val="26282F"/>
              </w:rPr>
            </w:pPr>
            <w:r w:rsidRPr="00A148F2">
              <w:rPr>
                <w:rFonts w:ascii="Times New Roman" w:hAnsi="Times New Roman" w:cs="Times New Roman"/>
                <w:bCs/>
                <w:color w:val="26282F"/>
              </w:rPr>
              <w:t>…</w:t>
            </w:r>
          </w:p>
        </w:tc>
        <w:tc>
          <w:tcPr>
            <w:tcW w:w="7796" w:type="dxa"/>
            <w:gridSpan w:val="2"/>
          </w:tcPr>
          <w:p w:rsidR="00C77935" w:rsidRPr="00A148F2" w:rsidRDefault="00C77935" w:rsidP="00D056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lastRenderedPageBreak/>
              <w:t>Статья 61.</w:t>
            </w:r>
            <w:r w:rsidRPr="00A148F2">
              <w:rPr>
                <w:rFonts w:ascii="Times New Roman" w:hAnsi="Times New Roman" w:cs="Times New Roman"/>
              </w:rPr>
              <w:t xml:space="preserve"> </w:t>
            </w:r>
            <w:r w:rsidRPr="00A148F2">
              <w:rPr>
                <w:rFonts w:ascii="Times New Roman" w:hAnsi="Times New Roman" w:cs="Times New Roman"/>
                <w:b/>
              </w:rPr>
              <w:t>Внесение проекта закона Республики Татарстан о бюджете Республики Татарстан на очередной финансовый год и плановый период, проекта закона Республики Татарстан о бюджете Территориального фонда обязательного медицинского страхования Республики Татарстан на очередной финансовый год и плановый период в Государственный Совет Республики Татарстан</w:t>
            </w:r>
          </w:p>
          <w:p w:rsidR="00C77935" w:rsidRPr="00A148F2" w:rsidRDefault="00C77935" w:rsidP="00B40BD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B40BDA">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B40BD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4. Проект закона Республики Татарстан о бюджете Республики </w:t>
            </w:r>
            <w:r w:rsidRPr="00A148F2">
              <w:rPr>
                <w:rFonts w:ascii="Times New Roman" w:hAnsi="Times New Roman" w:cs="Times New Roman"/>
              </w:rPr>
              <w:lastRenderedPageBreak/>
              <w:t>Татарстан на очередной финансовый год и плановый период вносится в Государственный Совет Республики Татарстан одновременно со следующими документами и материалами:</w:t>
            </w:r>
          </w:p>
          <w:p w:rsidR="00C77935" w:rsidRPr="00A148F2" w:rsidRDefault="00C77935" w:rsidP="00B40BD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основными направлениями бюджетной и налоговой политики Республики Татарстан на очередной финансовый год и плановый период;</w:t>
            </w:r>
          </w:p>
          <w:p w:rsidR="00C77935" w:rsidRPr="00A148F2" w:rsidRDefault="00C77935" w:rsidP="00B40BD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предварительными итогами социально-экономического развития Республики Татарстан за истекший период текущего финансового года и ожидаемыми итогами социально-экономического развития Республики Татарстан за текущий финансовый год;</w:t>
            </w:r>
          </w:p>
          <w:p w:rsidR="00C77935" w:rsidRPr="00A148F2" w:rsidRDefault="00C77935" w:rsidP="00B40BD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прогнозом социально-экономического развития Республики Татарстан на очередной финансовый год и плановый период;</w:t>
            </w:r>
          </w:p>
          <w:p w:rsidR="00C77935" w:rsidRPr="00A148F2" w:rsidRDefault="00C77935" w:rsidP="00B40BD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прогнозом основных характеристик (общий объем доходов, общий объем расходов, дефицит бюджета) консолидированного бюджета Республики Татарстан на очередной финансовый год и плановый период;</w:t>
            </w:r>
          </w:p>
          <w:p w:rsidR="00C77935" w:rsidRPr="00A148F2" w:rsidRDefault="00C77935" w:rsidP="00B40BD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пояснительной запиской к проекту закона Республики Татарстан о бюджете Республики Татарстан;</w:t>
            </w:r>
          </w:p>
          <w:p w:rsidR="00C77935" w:rsidRPr="00A148F2" w:rsidRDefault="00C77935" w:rsidP="00B40BD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методиками (проектами методик) и расчетами распределения межбюджетных трансфертов;</w:t>
            </w:r>
          </w:p>
          <w:p w:rsidR="00C77935" w:rsidRPr="00A148F2" w:rsidRDefault="00C77935" w:rsidP="00B40BD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eastAsia="Times New Roman" w:hAnsi="Times New Roman" w:cs="Times New Roman"/>
                <w:b/>
                <w:lang w:eastAsia="ru-RU"/>
              </w:rPr>
              <w:t>верхним пределом государственного внутреннего долга Республики Татарстан и (или) верхним пределом государственного внешнего долга Республики Татарстан по состоянию на 1 января года, следующего за очередным финансовым годом и каждым годом планового периода;</w:t>
            </w:r>
          </w:p>
          <w:p w:rsidR="00C77935" w:rsidRPr="00A148F2" w:rsidRDefault="00C77935" w:rsidP="00815A6A">
            <w:pPr>
              <w:autoSpaceDE w:val="0"/>
              <w:autoSpaceDN w:val="0"/>
              <w:adjustRightInd w:val="0"/>
              <w:spacing w:after="0" w:line="240" w:lineRule="auto"/>
              <w:ind w:firstLine="720"/>
              <w:jc w:val="both"/>
              <w:rPr>
                <w:rFonts w:ascii="Times New Roman" w:hAnsi="Times New Roman" w:cs="Times New Roman"/>
                <w:b/>
                <w:bCs/>
                <w:color w:val="26282F"/>
              </w:rPr>
            </w:pPr>
            <w:r w:rsidRPr="00A148F2">
              <w:rPr>
                <w:rFonts w:ascii="Times New Roman" w:hAnsi="Times New Roman" w:cs="Times New Roman"/>
              </w:rPr>
              <w:t>…</w:t>
            </w:r>
          </w:p>
        </w:tc>
      </w:tr>
      <w:tr w:rsidR="00C77935" w:rsidRPr="00A148F2" w:rsidTr="00EC1FBF">
        <w:tc>
          <w:tcPr>
            <w:tcW w:w="7656" w:type="dxa"/>
          </w:tcPr>
          <w:p w:rsidR="00C77935" w:rsidRPr="00A148F2" w:rsidRDefault="00C77935" w:rsidP="00C93516">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77.</w:t>
            </w:r>
            <w:r w:rsidRPr="00A148F2">
              <w:rPr>
                <w:rFonts w:ascii="Times New Roman" w:hAnsi="Times New Roman" w:cs="Times New Roman"/>
              </w:rPr>
              <w:t xml:space="preserve"> </w:t>
            </w:r>
            <w:r w:rsidRPr="00A148F2">
              <w:rPr>
                <w:rFonts w:ascii="Times New Roman" w:hAnsi="Times New Roman" w:cs="Times New Roman"/>
                <w:b/>
              </w:rPr>
              <w:t>Сводная бюджетная роспись бюджета Республики Татарстан (бюджета Территориального фонда обязательного медицинского страхования Республики Татарстан)</w:t>
            </w:r>
          </w:p>
          <w:p w:rsidR="00C77935" w:rsidRPr="00A148F2" w:rsidRDefault="00C77935" w:rsidP="00C9351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C93516">
            <w:pPr>
              <w:autoSpaceDE w:val="0"/>
              <w:autoSpaceDN w:val="0"/>
              <w:adjustRightInd w:val="0"/>
              <w:spacing w:after="0" w:line="240" w:lineRule="auto"/>
              <w:ind w:firstLine="720"/>
              <w:jc w:val="both"/>
              <w:rPr>
                <w:rFonts w:ascii="Times New Roman" w:hAnsi="Times New Roman" w:cs="Times New Roman"/>
              </w:rPr>
            </w:pPr>
            <w:bookmarkStart w:id="197" w:name="sub_7703"/>
            <w:r w:rsidRPr="00A148F2">
              <w:rPr>
                <w:rFonts w:ascii="Times New Roman" w:hAnsi="Times New Roman" w:cs="Times New Roman"/>
              </w:rPr>
              <w:t>3. В сводную бюджетную роспись бюджета Республики Татарстан (бюджета Территориального фонда обязательного медицинского страхования Республики Татарстан) могут быть внесены изменения в соответствии с решениями министра финансов Республики Татарстан (руководителя органа управления Территориальным фондом обязательного медицинского страхования Республики Татарстан) без внесения изменений в закон Республики Татарстан о бюджете:</w:t>
            </w:r>
          </w:p>
          <w:p w:rsidR="00C77935" w:rsidRPr="00A148F2" w:rsidRDefault="00C77935" w:rsidP="00C93516">
            <w:pPr>
              <w:autoSpaceDE w:val="0"/>
              <w:autoSpaceDN w:val="0"/>
              <w:adjustRightInd w:val="0"/>
              <w:spacing w:after="0" w:line="240" w:lineRule="auto"/>
              <w:ind w:firstLine="720"/>
              <w:jc w:val="both"/>
              <w:rPr>
                <w:rFonts w:ascii="Times New Roman" w:hAnsi="Times New Roman" w:cs="Times New Roman"/>
              </w:rPr>
            </w:pPr>
            <w:bookmarkStart w:id="198" w:name="sub_77038"/>
            <w:bookmarkEnd w:id="197"/>
            <w:r w:rsidRPr="00A148F2">
              <w:rPr>
                <w:rFonts w:ascii="Times New Roman" w:hAnsi="Times New Roman" w:cs="Times New Roman"/>
              </w:rPr>
              <w:t xml:space="preserve">в случае получения уведомления о предоставлении субсидий, субвенций, иных межбюджетных трансфертов, имеющих </w:t>
            </w:r>
            <w:r w:rsidRPr="00A148F2">
              <w:rPr>
                <w:rFonts w:ascii="Times New Roman" w:hAnsi="Times New Roman" w:cs="Times New Roman"/>
                <w:b/>
              </w:rPr>
              <w:t xml:space="preserve">целевое </w:t>
            </w:r>
            <w:r w:rsidRPr="00A148F2">
              <w:rPr>
                <w:rFonts w:ascii="Times New Roman" w:hAnsi="Times New Roman" w:cs="Times New Roman"/>
                <w:b/>
              </w:rPr>
              <w:lastRenderedPageBreak/>
              <w:t>назначение, и</w:t>
            </w:r>
            <w:r w:rsidRPr="00A148F2">
              <w:rPr>
                <w:rFonts w:ascii="Times New Roman" w:hAnsi="Times New Roman" w:cs="Times New Roman"/>
              </w:rPr>
              <w:t xml:space="preserve"> безвозмездных поступлений от физических и юридических лиц сверх объемов, утвержденных законом Республики Татарстан о бюджете, а также в случае сокращения (возврата при отсутствии потребности) указанных межбюджетных трансфертов;</w:t>
            </w:r>
          </w:p>
          <w:bookmarkEnd w:id="198"/>
          <w:p w:rsidR="00C77935" w:rsidRPr="00A148F2" w:rsidRDefault="00C77935" w:rsidP="00C93516">
            <w:pPr>
              <w:autoSpaceDE w:val="0"/>
              <w:autoSpaceDN w:val="0"/>
              <w:adjustRightInd w:val="0"/>
              <w:spacing w:after="0" w:line="240" w:lineRule="auto"/>
              <w:ind w:firstLine="720"/>
              <w:jc w:val="both"/>
              <w:rPr>
                <w:rFonts w:ascii="Times New Roman" w:hAnsi="Times New Roman" w:cs="Times New Roman"/>
                <w:bCs/>
              </w:rPr>
            </w:pPr>
            <w:r w:rsidRPr="00A148F2">
              <w:rPr>
                <w:rFonts w:ascii="Times New Roman" w:hAnsi="Times New Roman" w:cs="Times New Roman"/>
                <w:bCs/>
              </w:rPr>
              <w:t>…</w:t>
            </w:r>
          </w:p>
        </w:tc>
        <w:tc>
          <w:tcPr>
            <w:tcW w:w="7796" w:type="dxa"/>
            <w:gridSpan w:val="2"/>
          </w:tcPr>
          <w:p w:rsidR="00C77935" w:rsidRPr="00A148F2" w:rsidRDefault="00C77935" w:rsidP="00D056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77.</w:t>
            </w:r>
            <w:r w:rsidRPr="00A148F2">
              <w:rPr>
                <w:rFonts w:ascii="Times New Roman" w:hAnsi="Times New Roman" w:cs="Times New Roman"/>
              </w:rPr>
              <w:t xml:space="preserve"> </w:t>
            </w:r>
            <w:r w:rsidRPr="00A148F2">
              <w:rPr>
                <w:rFonts w:ascii="Times New Roman" w:hAnsi="Times New Roman" w:cs="Times New Roman"/>
                <w:b/>
              </w:rPr>
              <w:t>Сводная бюджетная роспись бюджета Республики Татарстан (бюджета Территориального фонда обязательного медицинского страхования Республики Татарстан)</w:t>
            </w:r>
          </w:p>
          <w:p w:rsidR="00C77935" w:rsidRPr="00A148F2" w:rsidRDefault="00C77935" w:rsidP="0064581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64581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3. В сводную бюджетную роспись бюджета Республики Татарстан (бюджета Территориального фонда обязательного медицинского страхования Республики Татарстан) могут быть внесены изменения в соответствии с решениями министра финансов Республики Татарстан (руководителя органа управления Территориальным фондом обязательного медицинского страхования Республики Татарстан) без внесения изменений в закон Республики Татарстан о бюджете:</w:t>
            </w:r>
          </w:p>
          <w:p w:rsidR="00C77935" w:rsidRPr="00A148F2" w:rsidRDefault="00C77935" w:rsidP="00645817">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4581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в случае получения уведомления о предоставлении субсидий, </w:t>
            </w:r>
            <w:r w:rsidRPr="00A148F2">
              <w:rPr>
                <w:rFonts w:ascii="Times New Roman" w:hAnsi="Times New Roman" w:cs="Times New Roman"/>
              </w:rPr>
              <w:lastRenderedPageBreak/>
              <w:t xml:space="preserve">субвенций, иных межбюджетных трансфертов, имеющих </w:t>
            </w:r>
            <w:r w:rsidRPr="00A148F2">
              <w:rPr>
                <w:rFonts w:ascii="Times New Roman" w:hAnsi="Times New Roman" w:cs="Times New Roman"/>
                <w:b/>
              </w:rPr>
              <w:t xml:space="preserve">целевое назначение, и получения </w:t>
            </w:r>
            <w:r w:rsidRPr="00A148F2">
              <w:rPr>
                <w:rFonts w:ascii="Times New Roman" w:hAnsi="Times New Roman" w:cs="Times New Roman"/>
              </w:rPr>
              <w:t>безвозмездных поступлений от физических и юридических лиц сверх объемов, утвержденных законом Республики Татарстан о бюджете, а также в случае сокращения (возврата при отсутствии потребности) указанных межбюджетных трансфертов;</w:t>
            </w:r>
          </w:p>
          <w:p w:rsidR="00C77935" w:rsidRPr="00A148F2" w:rsidRDefault="00C77935" w:rsidP="00D05687">
            <w:pPr>
              <w:autoSpaceDE w:val="0"/>
              <w:autoSpaceDN w:val="0"/>
              <w:adjustRightInd w:val="0"/>
              <w:spacing w:after="0" w:line="240" w:lineRule="auto"/>
              <w:ind w:firstLine="720"/>
              <w:jc w:val="both"/>
              <w:rPr>
                <w:rFonts w:ascii="Times New Roman" w:hAnsi="Times New Roman" w:cs="Times New Roman"/>
                <w:bCs/>
              </w:rPr>
            </w:pPr>
            <w:r w:rsidRPr="00A148F2">
              <w:rPr>
                <w:rFonts w:ascii="Times New Roman" w:hAnsi="Times New Roman" w:cs="Times New Roman"/>
                <w:bCs/>
              </w:rPr>
              <w:t>…</w:t>
            </w:r>
          </w:p>
        </w:tc>
      </w:tr>
      <w:tr w:rsidR="00C77935" w:rsidRPr="00A148F2" w:rsidTr="00EC1FBF">
        <w:tc>
          <w:tcPr>
            <w:tcW w:w="7656" w:type="dxa"/>
          </w:tcPr>
          <w:p w:rsidR="00C77935" w:rsidRPr="00A148F2" w:rsidRDefault="00C77935" w:rsidP="0088325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lastRenderedPageBreak/>
              <w:t>Статья 77</w:t>
            </w:r>
            <w:r w:rsidRPr="00A148F2">
              <w:rPr>
                <w:rFonts w:ascii="Times New Roman" w:hAnsi="Times New Roman" w:cs="Times New Roman"/>
                <w:bCs/>
                <w:color w:val="26282F"/>
                <w:vertAlign w:val="superscript"/>
              </w:rPr>
              <w:t>1</w:t>
            </w:r>
            <w:r w:rsidRPr="00A148F2">
              <w:rPr>
                <w:rFonts w:ascii="Times New Roman" w:hAnsi="Times New Roman" w:cs="Times New Roman"/>
                <w:bCs/>
                <w:color w:val="26282F"/>
              </w:rPr>
              <w:t>.</w:t>
            </w:r>
            <w:r w:rsidRPr="00A148F2">
              <w:rPr>
                <w:rFonts w:ascii="Times New Roman" w:hAnsi="Times New Roman" w:cs="Times New Roman"/>
              </w:rPr>
              <w:t xml:space="preserve"> </w:t>
            </w:r>
            <w:r w:rsidRPr="00A148F2">
              <w:rPr>
                <w:rFonts w:ascii="Times New Roman" w:hAnsi="Times New Roman" w:cs="Times New Roman"/>
                <w:b/>
              </w:rPr>
              <w:t>Кассовый план</w:t>
            </w:r>
          </w:p>
          <w:p w:rsidR="00C77935" w:rsidRPr="00A148F2" w:rsidRDefault="00C77935" w:rsidP="0088325A">
            <w:pPr>
              <w:autoSpaceDE w:val="0"/>
              <w:autoSpaceDN w:val="0"/>
              <w:adjustRightInd w:val="0"/>
              <w:spacing w:after="0" w:line="240" w:lineRule="auto"/>
              <w:ind w:firstLine="720"/>
              <w:jc w:val="both"/>
              <w:rPr>
                <w:rFonts w:ascii="Times New Roman" w:hAnsi="Times New Roman" w:cs="Times New Roman"/>
              </w:rPr>
            </w:pPr>
            <w:bookmarkStart w:id="199" w:name="sub_771012"/>
            <w:r w:rsidRPr="00A148F2">
              <w:rPr>
                <w:rFonts w:ascii="Times New Roman" w:hAnsi="Times New Roman" w:cs="Times New Roman"/>
              </w:rPr>
              <w:t>…</w:t>
            </w:r>
          </w:p>
          <w:p w:rsidR="00C77935" w:rsidRPr="00A148F2" w:rsidRDefault="00C77935" w:rsidP="0088325A">
            <w:pPr>
              <w:autoSpaceDE w:val="0"/>
              <w:autoSpaceDN w:val="0"/>
              <w:adjustRightInd w:val="0"/>
              <w:spacing w:after="0" w:line="240" w:lineRule="auto"/>
              <w:ind w:firstLine="720"/>
              <w:jc w:val="both"/>
              <w:rPr>
                <w:rFonts w:ascii="Times New Roman" w:hAnsi="Times New Roman" w:cs="Times New Roman"/>
              </w:rPr>
            </w:pPr>
            <w:bookmarkStart w:id="200" w:name="sub_77102"/>
            <w:bookmarkEnd w:id="199"/>
            <w:r w:rsidRPr="00A148F2">
              <w:rPr>
                <w:rFonts w:ascii="Times New Roman" w:hAnsi="Times New Roman" w:cs="Times New Roman"/>
              </w:rPr>
              <w:t xml:space="preserve">2. Министерство финансов Республики Татарстан устанавливает порядок составления и ведения кассового плана Республики Татарстан, а также состав и сроки представления </w:t>
            </w:r>
            <w:r w:rsidRPr="00A148F2">
              <w:rPr>
                <w:rFonts w:ascii="Times New Roman" w:hAnsi="Times New Roman" w:cs="Times New Roman"/>
                <w:b/>
              </w:rPr>
              <w:t>главными распорядителями средств бюджета Республики Татарстан, главными администраторами доходов бюджета Республики Татарстан, главными администраторами источников финансирования дефицита</w:t>
            </w:r>
            <w:r w:rsidRPr="00A148F2">
              <w:rPr>
                <w:rFonts w:ascii="Times New Roman" w:hAnsi="Times New Roman" w:cs="Times New Roman"/>
              </w:rPr>
              <w:t xml:space="preserve"> бюджета Республики Татарстан сведений, необходимых для составления и ведения кассового плана Республики Татарстан.</w:t>
            </w:r>
          </w:p>
          <w:p w:rsidR="00C77935" w:rsidRPr="00A148F2" w:rsidRDefault="00C77935" w:rsidP="0088325A">
            <w:pPr>
              <w:autoSpaceDE w:val="0"/>
              <w:autoSpaceDN w:val="0"/>
              <w:adjustRightInd w:val="0"/>
              <w:spacing w:after="0" w:line="240" w:lineRule="auto"/>
              <w:ind w:firstLine="720"/>
              <w:jc w:val="both"/>
              <w:rPr>
                <w:rFonts w:ascii="Times New Roman" w:hAnsi="Times New Roman" w:cs="Times New Roman"/>
              </w:rPr>
            </w:pPr>
            <w:bookmarkStart w:id="201" w:name="sub_771023"/>
            <w:bookmarkEnd w:id="200"/>
            <w:r w:rsidRPr="00A148F2">
              <w:rPr>
                <w:rFonts w:ascii="Times New Roman" w:hAnsi="Times New Roman" w:cs="Times New Roman"/>
              </w:rPr>
              <w:t>…</w:t>
            </w:r>
          </w:p>
          <w:bookmarkEnd w:id="201"/>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b/>
                <w:bCs/>
                <w:color w:val="26282F"/>
              </w:rPr>
            </w:pPr>
          </w:p>
        </w:tc>
        <w:tc>
          <w:tcPr>
            <w:tcW w:w="7796" w:type="dxa"/>
            <w:gridSpan w:val="2"/>
          </w:tcPr>
          <w:p w:rsidR="00C77935" w:rsidRPr="00A148F2" w:rsidRDefault="00C77935" w:rsidP="00D056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t>Статья 77</w:t>
            </w:r>
            <w:r w:rsidRPr="00A148F2">
              <w:rPr>
                <w:rFonts w:ascii="Times New Roman" w:hAnsi="Times New Roman" w:cs="Times New Roman"/>
                <w:bCs/>
                <w:color w:val="26282F"/>
                <w:vertAlign w:val="superscript"/>
              </w:rPr>
              <w:t>1</w:t>
            </w:r>
            <w:r w:rsidRPr="00A148F2">
              <w:rPr>
                <w:rFonts w:ascii="Times New Roman" w:hAnsi="Times New Roman" w:cs="Times New Roman"/>
                <w:bCs/>
                <w:color w:val="26282F"/>
              </w:rPr>
              <w:t>.</w:t>
            </w:r>
            <w:r w:rsidRPr="00A148F2">
              <w:rPr>
                <w:rFonts w:ascii="Times New Roman" w:hAnsi="Times New Roman" w:cs="Times New Roman"/>
              </w:rPr>
              <w:t xml:space="preserve"> </w:t>
            </w:r>
            <w:r w:rsidRPr="00A148F2">
              <w:rPr>
                <w:rFonts w:ascii="Times New Roman" w:hAnsi="Times New Roman" w:cs="Times New Roman"/>
                <w:b/>
              </w:rPr>
              <w:t>Кассовый план</w:t>
            </w:r>
          </w:p>
          <w:p w:rsidR="00C77935" w:rsidRPr="00A148F2" w:rsidRDefault="00C77935" w:rsidP="0088325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88325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Министерство финансов Республики Татарстан устанавливает порядок составления и ведения кассового плана Республики Татарстан, а также состав и сроки представления </w:t>
            </w:r>
            <w:r w:rsidRPr="00A148F2">
              <w:rPr>
                <w:rFonts w:ascii="Times New Roman" w:hAnsi="Times New Roman" w:cs="Times New Roman"/>
                <w:b/>
              </w:rPr>
              <w:t>главными администраторами средств</w:t>
            </w:r>
            <w:r w:rsidRPr="00A148F2">
              <w:rPr>
                <w:rFonts w:ascii="Times New Roman" w:hAnsi="Times New Roman" w:cs="Times New Roman"/>
              </w:rPr>
              <w:t xml:space="preserve"> бюджета Республики Татарстан сведений, необходимых для составления и ведения кассового плана Республики Татарстан.</w:t>
            </w:r>
          </w:p>
          <w:p w:rsidR="00C77935" w:rsidRPr="00A148F2" w:rsidRDefault="00C77935" w:rsidP="0088325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b/>
                <w:bCs/>
                <w:color w:val="26282F"/>
              </w:rPr>
            </w:pPr>
          </w:p>
        </w:tc>
      </w:tr>
      <w:tr w:rsidR="00C77935" w:rsidRPr="00A148F2" w:rsidTr="00EC1FBF">
        <w:tc>
          <w:tcPr>
            <w:tcW w:w="7656" w:type="dxa"/>
          </w:tcPr>
          <w:p w:rsidR="00C77935" w:rsidRPr="00A148F2" w:rsidRDefault="00C77935" w:rsidP="00734386">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t>Статья 78.</w:t>
            </w:r>
            <w:r w:rsidRPr="00A148F2">
              <w:rPr>
                <w:rFonts w:ascii="Times New Roman" w:hAnsi="Times New Roman" w:cs="Times New Roman"/>
              </w:rPr>
              <w:t xml:space="preserve"> </w:t>
            </w:r>
            <w:r w:rsidRPr="00A148F2">
              <w:rPr>
                <w:rFonts w:ascii="Times New Roman" w:hAnsi="Times New Roman" w:cs="Times New Roman"/>
                <w:b/>
              </w:rPr>
              <w:t>Исполнение бюджета Республики Татарстан по расходам</w:t>
            </w:r>
          </w:p>
          <w:p w:rsidR="00C77935" w:rsidRPr="00A148F2" w:rsidRDefault="00C77935" w:rsidP="00734386">
            <w:pPr>
              <w:autoSpaceDE w:val="0"/>
              <w:autoSpaceDN w:val="0"/>
              <w:adjustRightInd w:val="0"/>
              <w:spacing w:after="0" w:line="240" w:lineRule="auto"/>
              <w:ind w:firstLine="720"/>
              <w:jc w:val="both"/>
              <w:rPr>
                <w:rFonts w:ascii="Times New Roman" w:hAnsi="Times New Roman" w:cs="Times New Roman"/>
              </w:rPr>
            </w:pPr>
            <w:bookmarkStart w:id="202" w:name="sub_7804"/>
            <w:r w:rsidRPr="00A148F2">
              <w:rPr>
                <w:rFonts w:ascii="Times New Roman" w:hAnsi="Times New Roman" w:cs="Times New Roman"/>
              </w:rPr>
              <w:t>…</w:t>
            </w:r>
          </w:p>
          <w:p w:rsidR="00C77935" w:rsidRPr="00815A6A" w:rsidRDefault="00C77935" w:rsidP="00734386">
            <w:pPr>
              <w:autoSpaceDE w:val="0"/>
              <w:autoSpaceDN w:val="0"/>
              <w:adjustRightInd w:val="0"/>
              <w:spacing w:after="0" w:line="240" w:lineRule="auto"/>
              <w:ind w:firstLine="720"/>
              <w:jc w:val="both"/>
              <w:rPr>
                <w:rFonts w:ascii="Times New Roman" w:hAnsi="Times New Roman" w:cs="Times New Roman"/>
              </w:rPr>
            </w:pPr>
            <w:bookmarkStart w:id="203" w:name="sub_7805"/>
            <w:bookmarkEnd w:id="202"/>
            <w:r w:rsidRPr="00815A6A">
              <w:rPr>
                <w:rFonts w:ascii="Times New Roman" w:hAnsi="Times New Roman" w:cs="Times New Roman"/>
              </w:rPr>
              <w:t xml:space="preserve">5.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Министерством финансов Республики Татарстан в соответствии с положениями </w:t>
            </w:r>
            <w:hyperlink r:id="rId162" w:history="1">
              <w:r w:rsidRPr="00815A6A">
                <w:rPr>
                  <w:rFonts w:ascii="Times New Roman" w:hAnsi="Times New Roman" w:cs="Times New Roman"/>
                </w:rPr>
                <w:t>Бюджетного кодекса</w:t>
              </w:r>
            </w:hyperlink>
            <w:r w:rsidRPr="00815A6A">
              <w:rPr>
                <w:rFonts w:ascii="Times New Roman" w:hAnsi="Times New Roman" w:cs="Times New Roman"/>
              </w:rPr>
              <w:t xml:space="preserve"> Российской Федерации и настоящего Кодекса.</w:t>
            </w:r>
          </w:p>
          <w:p w:rsidR="00C77935" w:rsidRPr="00815A6A" w:rsidRDefault="00C77935" w:rsidP="00734386">
            <w:pPr>
              <w:autoSpaceDE w:val="0"/>
              <w:autoSpaceDN w:val="0"/>
              <w:adjustRightInd w:val="0"/>
              <w:spacing w:after="0" w:line="240" w:lineRule="auto"/>
              <w:ind w:firstLine="720"/>
              <w:jc w:val="both"/>
              <w:rPr>
                <w:rFonts w:ascii="Times New Roman" w:hAnsi="Times New Roman" w:cs="Times New Roman"/>
              </w:rPr>
            </w:pPr>
            <w:bookmarkStart w:id="204" w:name="sub_78052"/>
            <w:bookmarkEnd w:id="203"/>
            <w:r w:rsidRPr="00815A6A">
              <w:rPr>
                <w:rFonts w:ascii="Times New Roman" w:hAnsi="Times New Roman" w:cs="Times New Roman"/>
              </w:rPr>
              <w:t>Для санкционирования оплаты денежных обязательств по государственным контрактам дополнительно осуществляется проверка на соответствие сведений о государственном контракте в реестре контрактов,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по государственному контракту условиям данного государственного контракта.</w:t>
            </w:r>
          </w:p>
          <w:p w:rsidR="00C77935" w:rsidRPr="00A148F2" w:rsidRDefault="00C77935" w:rsidP="00734386">
            <w:pPr>
              <w:autoSpaceDE w:val="0"/>
              <w:autoSpaceDN w:val="0"/>
              <w:adjustRightInd w:val="0"/>
              <w:spacing w:after="0" w:line="240" w:lineRule="auto"/>
              <w:ind w:firstLine="720"/>
              <w:jc w:val="both"/>
              <w:rPr>
                <w:rFonts w:ascii="Times New Roman" w:hAnsi="Times New Roman" w:cs="Times New Roman"/>
              </w:rPr>
            </w:pPr>
            <w:bookmarkStart w:id="205" w:name="sub_78053"/>
            <w:bookmarkEnd w:id="204"/>
            <w:r w:rsidRPr="00A148F2">
              <w:rPr>
                <w:rFonts w:ascii="Times New Roman" w:hAnsi="Times New Roman" w:cs="Times New Roman"/>
              </w:rPr>
              <w:t xml:space="preserve">Оплата денежных обязательств (за исключением денежных обязательств по публичным нормативным обязательствам) осуществляется в </w:t>
            </w:r>
            <w:r w:rsidRPr="00A148F2">
              <w:rPr>
                <w:rFonts w:ascii="Times New Roman" w:hAnsi="Times New Roman" w:cs="Times New Roman"/>
              </w:rPr>
              <w:lastRenderedPageBreak/>
              <w:t>пределах доведенных до получателя средств бюджета Республики Татарстан лимитов бюджетных обязательств.</w:t>
            </w:r>
          </w:p>
          <w:bookmarkEnd w:id="205"/>
          <w:p w:rsidR="00C77935" w:rsidRPr="00A148F2" w:rsidRDefault="00C77935" w:rsidP="0073438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Оплата денежных обязательств по публичным нормативным обязательствам может осуществляться в пределах доведенных до получателя средств бюджета Республики Татарстан бюджетных ассигнований.</w:t>
            </w:r>
          </w:p>
          <w:p w:rsidR="00C77935" w:rsidRPr="00A148F2" w:rsidRDefault="00C77935" w:rsidP="00734386">
            <w:pPr>
              <w:autoSpaceDE w:val="0"/>
              <w:autoSpaceDN w:val="0"/>
              <w:adjustRightInd w:val="0"/>
              <w:spacing w:after="0" w:line="240" w:lineRule="auto"/>
              <w:ind w:firstLine="720"/>
              <w:jc w:val="both"/>
              <w:rPr>
                <w:rFonts w:ascii="Times New Roman" w:hAnsi="Times New Roman" w:cs="Times New Roman"/>
              </w:rPr>
            </w:pPr>
            <w:bookmarkStart w:id="206" w:name="sub_7806"/>
            <w:r w:rsidRPr="00A148F2">
              <w:rPr>
                <w:rFonts w:ascii="Times New Roman" w:hAnsi="Times New Roman" w:cs="Times New Roman"/>
              </w:rPr>
              <w:t>…</w:t>
            </w:r>
          </w:p>
          <w:bookmarkEnd w:id="206"/>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D056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78.</w:t>
            </w:r>
            <w:r w:rsidRPr="00A148F2">
              <w:rPr>
                <w:rFonts w:ascii="Times New Roman" w:hAnsi="Times New Roman" w:cs="Times New Roman"/>
              </w:rPr>
              <w:t xml:space="preserve"> </w:t>
            </w:r>
            <w:r w:rsidRPr="00A148F2">
              <w:rPr>
                <w:rFonts w:ascii="Times New Roman" w:hAnsi="Times New Roman" w:cs="Times New Roman"/>
                <w:b/>
              </w:rPr>
              <w:t>Исполнение бюджета Республики Татарстан по расходам</w:t>
            </w:r>
          </w:p>
          <w:p w:rsidR="00C77935" w:rsidRPr="00A148F2" w:rsidRDefault="00C77935" w:rsidP="00734386">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73438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73438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
              </w:rPr>
              <w:t xml:space="preserve">абзац </w:t>
            </w:r>
            <w:r w:rsidR="00815A6A">
              <w:rPr>
                <w:rFonts w:ascii="Times New Roman" w:hAnsi="Times New Roman" w:cs="Times New Roman"/>
                <w:b/>
              </w:rPr>
              <w:t xml:space="preserve">первый </w:t>
            </w:r>
            <w:r w:rsidRPr="00A148F2">
              <w:rPr>
                <w:rFonts w:ascii="Times New Roman" w:hAnsi="Times New Roman" w:cs="Times New Roman"/>
                <w:b/>
              </w:rPr>
              <w:t>утрачивает силу</w:t>
            </w:r>
          </w:p>
          <w:p w:rsidR="00C77935" w:rsidRPr="00A148F2" w:rsidRDefault="00C77935" w:rsidP="00734386">
            <w:pPr>
              <w:autoSpaceDE w:val="0"/>
              <w:autoSpaceDN w:val="0"/>
              <w:adjustRightInd w:val="0"/>
              <w:spacing w:after="0" w:line="240" w:lineRule="auto"/>
              <w:ind w:firstLine="709"/>
              <w:jc w:val="both"/>
              <w:rPr>
                <w:rFonts w:ascii="Times New Roman" w:hAnsi="Times New Roman" w:cs="Times New Roman"/>
                <w:strike/>
              </w:rPr>
            </w:pPr>
          </w:p>
          <w:p w:rsidR="00C77935" w:rsidRPr="00A148F2" w:rsidRDefault="00C77935" w:rsidP="00734386">
            <w:pPr>
              <w:autoSpaceDE w:val="0"/>
              <w:autoSpaceDN w:val="0"/>
              <w:adjustRightInd w:val="0"/>
              <w:spacing w:after="0" w:line="240" w:lineRule="auto"/>
              <w:ind w:firstLine="709"/>
              <w:jc w:val="both"/>
              <w:rPr>
                <w:rFonts w:ascii="Times New Roman" w:hAnsi="Times New Roman" w:cs="Times New Roman"/>
                <w:strike/>
              </w:rPr>
            </w:pPr>
          </w:p>
          <w:p w:rsidR="00C77935" w:rsidRPr="00A148F2" w:rsidRDefault="00C77935" w:rsidP="00734386">
            <w:pPr>
              <w:autoSpaceDE w:val="0"/>
              <w:autoSpaceDN w:val="0"/>
              <w:adjustRightInd w:val="0"/>
              <w:spacing w:after="0" w:line="240" w:lineRule="auto"/>
              <w:ind w:firstLine="709"/>
              <w:jc w:val="both"/>
              <w:rPr>
                <w:rFonts w:ascii="Times New Roman" w:hAnsi="Times New Roman" w:cs="Times New Roman"/>
                <w:strike/>
              </w:rPr>
            </w:pPr>
          </w:p>
          <w:p w:rsidR="00C77935" w:rsidRPr="00A148F2" w:rsidRDefault="00C77935" w:rsidP="00734386">
            <w:pPr>
              <w:autoSpaceDE w:val="0"/>
              <w:autoSpaceDN w:val="0"/>
              <w:adjustRightInd w:val="0"/>
              <w:spacing w:after="0" w:line="240" w:lineRule="auto"/>
              <w:ind w:firstLine="709"/>
              <w:jc w:val="both"/>
              <w:rPr>
                <w:rFonts w:ascii="Times New Roman" w:hAnsi="Times New Roman" w:cs="Times New Roman"/>
                <w:strike/>
              </w:rPr>
            </w:pPr>
          </w:p>
          <w:p w:rsidR="00C77935" w:rsidRPr="00A148F2" w:rsidRDefault="00C77935" w:rsidP="00734386">
            <w:pPr>
              <w:autoSpaceDE w:val="0"/>
              <w:autoSpaceDN w:val="0"/>
              <w:adjustRightInd w:val="0"/>
              <w:spacing w:after="0" w:line="240" w:lineRule="auto"/>
              <w:ind w:firstLine="709"/>
              <w:jc w:val="both"/>
              <w:rPr>
                <w:rFonts w:ascii="Times New Roman" w:hAnsi="Times New Roman" w:cs="Times New Roman"/>
                <w:strike/>
              </w:rPr>
            </w:pPr>
          </w:p>
          <w:p w:rsidR="00C77935" w:rsidRPr="00A148F2" w:rsidRDefault="00815A6A" w:rsidP="00734386">
            <w:pPr>
              <w:autoSpaceDE w:val="0"/>
              <w:autoSpaceDN w:val="0"/>
              <w:adjustRightInd w:val="0"/>
              <w:spacing w:after="0" w:line="240" w:lineRule="auto"/>
              <w:ind w:firstLine="709"/>
              <w:jc w:val="both"/>
              <w:rPr>
                <w:rFonts w:ascii="Times New Roman" w:hAnsi="Times New Roman" w:cs="Times New Roman"/>
                <w:strike/>
              </w:rPr>
            </w:pPr>
            <w:r>
              <w:rPr>
                <w:rFonts w:ascii="Times New Roman" w:hAnsi="Times New Roman" w:cs="Times New Roman"/>
                <w:b/>
              </w:rPr>
              <w:t>а</w:t>
            </w:r>
            <w:r w:rsidR="00C77935" w:rsidRPr="00A148F2">
              <w:rPr>
                <w:rFonts w:ascii="Times New Roman" w:hAnsi="Times New Roman" w:cs="Times New Roman"/>
                <w:b/>
              </w:rPr>
              <w:t>бзац</w:t>
            </w:r>
            <w:r>
              <w:rPr>
                <w:rFonts w:ascii="Times New Roman" w:hAnsi="Times New Roman" w:cs="Times New Roman"/>
                <w:b/>
              </w:rPr>
              <w:t xml:space="preserve"> второй</w:t>
            </w:r>
            <w:r w:rsidR="00C77935" w:rsidRPr="00A148F2">
              <w:rPr>
                <w:rFonts w:ascii="Times New Roman" w:hAnsi="Times New Roman" w:cs="Times New Roman"/>
                <w:b/>
              </w:rPr>
              <w:t xml:space="preserve"> утрачивает силу</w:t>
            </w:r>
          </w:p>
          <w:p w:rsidR="00C77935" w:rsidRPr="00A148F2" w:rsidRDefault="00C77935" w:rsidP="00734386">
            <w:pPr>
              <w:autoSpaceDE w:val="0"/>
              <w:autoSpaceDN w:val="0"/>
              <w:adjustRightInd w:val="0"/>
              <w:spacing w:after="0" w:line="240" w:lineRule="auto"/>
              <w:ind w:firstLine="709"/>
              <w:jc w:val="both"/>
              <w:rPr>
                <w:rFonts w:ascii="Times New Roman" w:hAnsi="Times New Roman" w:cs="Times New Roman"/>
                <w:strike/>
              </w:rPr>
            </w:pPr>
          </w:p>
          <w:p w:rsidR="00C77935" w:rsidRPr="00A148F2" w:rsidRDefault="00C77935" w:rsidP="00734386">
            <w:pPr>
              <w:autoSpaceDE w:val="0"/>
              <w:autoSpaceDN w:val="0"/>
              <w:adjustRightInd w:val="0"/>
              <w:spacing w:after="0" w:line="240" w:lineRule="auto"/>
              <w:ind w:firstLine="709"/>
              <w:jc w:val="both"/>
              <w:rPr>
                <w:rFonts w:ascii="Times New Roman" w:hAnsi="Times New Roman" w:cs="Times New Roman"/>
                <w:strike/>
              </w:rPr>
            </w:pPr>
          </w:p>
          <w:p w:rsidR="00C77935" w:rsidRPr="00A148F2" w:rsidRDefault="00C77935" w:rsidP="00734386">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Министерство финансов Республики Татарстан при постановке на учет бюджетных и денежных обязательств, санкционировании оплаты денежных обязательств осуществляет в соответствии с установленным им порядком, предусмотренным пунктом 1 настоящей статьи, контроль за:</w:t>
            </w:r>
          </w:p>
          <w:p w:rsidR="00C77935" w:rsidRPr="00A148F2" w:rsidRDefault="00C77935" w:rsidP="00734386">
            <w:pPr>
              <w:autoSpaceDE w:val="0"/>
              <w:autoSpaceDN w:val="0"/>
              <w:adjustRightInd w:val="0"/>
              <w:spacing w:after="0" w:line="240" w:lineRule="auto"/>
              <w:ind w:firstLine="720"/>
              <w:jc w:val="both"/>
              <w:rPr>
                <w:rFonts w:ascii="Times New Roman" w:hAnsi="Times New Roman" w:cs="Times New Roman"/>
                <w:b/>
              </w:rPr>
            </w:pPr>
            <w:proofErr w:type="spellStart"/>
            <w:r w:rsidRPr="00A148F2">
              <w:rPr>
                <w:rFonts w:ascii="Times New Roman" w:hAnsi="Times New Roman" w:cs="Times New Roman"/>
                <w:b/>
              </w:rPr>
              <w:t>непревышением</w:t>
            </w:r>
            <w:proofErr w:type="spellEnd"/>
            <w:r w:rsidRPr="00A148F2">
              <w:rPr>
                <w:rFonts w:ascii="Times New Roman" w:hAnsi="Times New Roman" w:cs="Times New Roman"/>
                <w:b/>
              </w:rPr>
              <w:t xml:space="preserve"> бюджетных обязательств над соответствующими лимитами бюджетных обязательств или бюджетными ассигнованиями, доведенными до получателя бюджетных средств, а также соответствием </w:t>
            </w:r>
            <w:r w:rsidRPr="00A148F2">
              <w:rPr>
                <w:rFonts w:ascii="Times New Roman" w:hAnsi="Times New Roman" w:cs="Times New Roman"/>
                <w:b/>
              </w:rPr>
              <w:lastRenderedPageBreak/>
              <w:t>информации о бюджетном обязательстве коду классификации расходов бюджетов;</w:t>
            </w:r>
          </w:p>
          <w:p w:rsidR="00C77935" w:rsidRPr="00A148F2" w:rsidRDefault="00C77935" w:rsidP="00734386">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соответствием информации о денежном обязательстве информации о поставленном на учет соответствующем бюджетном обязательстве;</w:t>
            </w:r>
          </w:p>
          <w:p w:rsidR="00C77935" w:rsidRPr="00A148F2" w:rsidRDefault="00C77935" w:rsidP="00734386">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соответствием информации, указанной в платежном документе для оплаты денежного обязательства, информации о денежном обязательстве;</w:t>
            </w:r>
          </w:p>
          <w:p w:rsidR="00C77935" w:rsidRPr="00A148F2" w:rsidRDefault="00C77935" w:rsidP="00734386">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наличием документов, подтверждающих возникновение денежного обязательства.</w:t>
            </w:r>
          </w:p>
          <w:p w:rsidR="00C77935" w:rsidRPr="00A148F2" w:rsidRDefault="00C77935" w:rsidP="00734386">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В порядке, установленном Министерством финансов Республики Татарстан, и предусмотренном пунктом 1 настоящей статьи, в дополнение к указанной в настоящем пункте информации может определяться иная информация, подлежащая контролю.</w:t>
            </w:r>
          </w:p>
          <w:p w:rsidR="00C77935" w:rsidRPr="00A148F2" w:rsidRDefault="00C77935" w:rsidP="00734386">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В случае, если бюджетное обязательство возникло на основании государственного контракта, дополнительно осуществляется контроль за соответствием сведений о государственном контракте в реестре контрактов,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возникшем на основании государственного контракта, условиям государственного контракта.</w:t>
            </w:r>
          </w:p>
          <w:p w:rsidR="00C77935" w:rsidRPr="00A148F2" w:rsidRDefault="00C77935" w:rsidP="0073438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средств бюджета Республики Татарстан лимитов бюджетных обязательств.</w:t>
            </w:r>
          </w:p>
          <w:p w:rsidR="00C77935" w:rsidRPr="00A148F2" w:rsidRDefault="00C77935" w:rsidP="0073438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Оплата денежных обязательств по публичным нормативным обязательствам может осуществляться в пределах доведенных до получателя средств бюджета Республики Татарстан бюджетных ассигнований.</w:t>
            </w:r>
          </w:p>
          <w:p w:rsidR="00C77935" w:rsidRPr="00A148F2" w:rsidRDefault="00C77935" w:rsidP="005525CB">
            <w:pPr>
              <w:autoSpaceDE w:val="0"/>
              <w:autoSpaceDN w:val="0"/>
              <w:adjustRightInd w:val="0"/>
              <w:spacing w:after="0" w:line="240" w:lineRule="auto"/>
              <w:ind w:firstLine="720"/>
              <w:jc w:val="both"/>
              <w:rPr>
                <w:rFonts w:ascii="Times New Roman" w:hAnsi="Times New Roman" w:cs="Times New Roman"/>
                <w:b/>
                <w:bCs/>
              </w:rPr>
            </w:pPr>
            <w:r w:rsidRPr="00A148F2">
              <w:rPr>
                <w:rFonts w:ascii="Times New Roman" w:hAnsi="Times New Roman" w:cs="Times New Roman"/>
              </w:rPr>
              <w:t>…</w:t>
            </w:r>
          </w:p>
        </w:tc>
      </w:tr>
      <w:tr w:rsidR="00C77935" w:rsidRPr="00A148F2" w:rsidTr="00EC1FBF">
        <w:tc>
          <w:tcPr>
            <w:tcW w:w="7656" w:type="dxa"/>
          </w:tcPr>
          <w:p w:rsidR="00C77935" w:rsidRPr="00A148F2" w:rsidRDefault="00C77935" w:rsidP="0001667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lastRenderedPageBreak/>
              <w:t>Статья 80</w:t>
            </w:r>
            <w:r w:rsidRPr="00A148F2">
              <w:rPr>
                <w:rFonts w:ascii="Times New Roman" w:hAnsi="Times New Roman" w:cs="Times New Roman"/>
                <w:bCs/>
                <w:color w:val="26282F"/>
                <w:vertAlign w:val="superscript"/>
              </w:rPr>
              <w:t>2</w:t>
            </w:r>
            <w:r w:rsidRPr="00A148F2">
              <w:rPr>
                <w:rFonts w:ascii="Times New Roman" w:hAnsi="Times New Roman" w:cs="Times New Roman"/>
                <w:b/>
                <w:bCs/>
                <w:color w:val="26282F"/>
              </w:rPr>
              <w:t>.</w:t>
            </w:r>
            <w:r w:rsidRPr="00A148F2">
              <w:rPr>
                <w:rFonts w:ascii="Times New Roman" w:hAnsi="Times New Roman" w:cs="Times New Roman"/>
              </w:rPr>
              <w:t xml:space="preserve"> </w:t>
            </w:r>
            <w:r w:rsidRPr="00A148F2">
              <w:rPr>
                <w:rFonts w:ascii="Times New Roman" w:hAnsi="Times New Roman" w:cs="Times New Roman"/>
                <w:b/>
              </w:rPr>
              <w:t>Бюджетная смета</w:t>
            </w:r>
          </w:p>
          <w:p w:rsidR="00C77935" w:rsidRPr="00A148F2" w:rsidRDefault="00C77935" w:rsidP="0001667A">
            <w:pPr>
              <w:autoSpaceDE w:val="0"/>
              <w:autoSpaceDN w:val="0"/>
              <w:adjustRightInd w:val="0"/>
              <w:spacing w:after="0" w:line="240" w:lineRule="auto"/>
              <w:ind w:firstLine="720"/>
              <w:jc w:val="both"/>
              <w:rPr>
                <w:rFonts w:ascii="Times New Roman" w:hAnsi="Times New Roman" w:cs="Times New Roman"/>
              </w:rPr>
            </w:pPr>
            <w:bookmarkStart w:id="207" w:name="sub_802012"/>
            <w:r w:rsidRPr="00A148F2">
              <w:rPr>
                <w:rFonts w:ascii="Times New Roman" w:hAnsi="Times New Roman" w:cs="Times New Roman"/>
              </w:rPr>
              <w:t>…</w:t>
            </w:r>
          </w:p>
          <w:bookmarkEnd w:id="207"/>
          <w:p w:rsidR="00C77935" w:rsidRPr="00A148F2" w:rsidRDefault="00C77935" w:rsidP="0001667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бюджетного учреждения.</w:t>
            </w:r>
          </w:p>
          <w:p w:rsidR="00C77935" w:rsidRPr="00A148F2" w:rsidRDefault="00C77935" w:rsidP="0001667A">
            <w:pPr>
              <w:autoSpaceDE w:val="0"/>
              <w:autoSpaceDN w:val="0"/>
              <w:adjustRightInd w:val="0"/>
              <w:spacing w:after="0" w:line="240" w:lineRule="auto"/>
              <w:ind w:firstLine="720"/>
              <w:jc w:val="both"/>
              <w:rPr>
                <w:rFonts w:ascii="Times New Roman" w:hAnsi="Times New Roman" w:cs="Times New Roman"/>
              </w:rPr>
            </w:pPr>
            <w:bookmarkStart w:id="208" w:name="sub_8020222"/>
            <w:r w:rsidRPr="00A148F2">
              <w:rPr>
                <w:rFonts w:ascii="Times New Roman" w:hAnsi="Times New Roman" w:cs="Times New Roman"/>
              </w:rPr>
              <w:t xml:space="preserve">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государственных нужд, предусмотренных при </w:t>
            </w:r>
            <w:r w:rsidRPr="00A148F2">
              <w:rPr>
                <w:rFonts w:ascii="Times New Roman" w:hAnsi="Times New Roman" w:cs="Times New Roman"/>
              </w:rPr>
              <w:lastRenderedPageBreak/>
              <w:t xml:space="preserve">формировании </w:t>
            </w:r>
            <w:r w:rsidRPr="00A148F2">
              <w:rPr>
                <w:rFonts w:ascii="Times New Roman" w:hAnsi="Times New Roman" w:cs="Times New Roman"/>
                <w:b/>
              </w:rPr>
              <w:t>планов закупок</w:t>
            </w:r>
            <w:r w:rsidRPr="00A148F2">
              <w:rPr>
                <w:rFonts w:ascii="Times New Roman" w:hAnsi="Times New Roman" w:cs="Times New Roman"/>
              </w:rPr>
              <w:t xml:space="preserve"> товаров, работ, услуг для обеспечения государственных и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государственных нужд.</w:t>
            </w:r>
          </w:p>
          <w:p w:rsidR="00C77935" w:rsidRPr="00A148F2" w:rsidRDefault="00C77935" w:rsidP="005572E1">
            <w:pPr>
              <w:autoSpaceDE w:val="0"/>
              <w:autoSpaceDN w:val="0"/>
              <w:adjustRightInd w:val="0"/>
              <w:spacing w:after="0" w:line="240" w:lineRule="auto"/>
              <w:ind w:firstLine="720"/>
              <w:jc w:val="both"/>
              <w:rPr>
                <w:rFonts w:ascii="Times New Roman" w:hAnsi="Times New Roman" w:cs="Times New Roman"/>
                <w:b/>
                <w:bCs/>
                <w:color w:val="26282F"/>
              </w:rPr>
            </w:pPr>
            <w:bookmarkStart w:id="209" w:name="sub_802023"/>
            <w:bookmarkEnd w:id="208"/>
            <w:r w:rsidRPr="00A148F2">
              <w:rPr>
                <w:rFonts w:ascii="Times New Roman" w:hAnsi="Times New Roman" w:cs="Times New Roman"/>
              </w:rPr>
              <w:t>…</w:t>
            </w:r>
            <w:bookmarkEnd w:id="209"/>
          </w:p>
        </w:tc>
        <w:tc>
          <w:tcPr>
            <w:tcW w:w="7796" w:type="dxa"/>
            <w:gridSpan w:val="2"/>
          </w:tcPr>
          <w:p w:rsidR="00C77935" w:rsidRPr="00A148F2" w:rsidRDefault="00C77935" w:rsidP="00F31A7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lastRenderedPageBreak/>
              <w:t>Статья 80</w:t>
            </w:r>
            <w:r w:rsidRPr="00A148F2">
              <w:rPr>
                <w:rFonts w:ascii="Times New Roman" w:hAnsi="Times New Roman" w:cs="Times New Roman"/>
                <w:bCs/>
                <w:color w:val="26282F"/>
                <w:vertAlign w:val="superscript"/>
              </w:rPr>
              <w:t>2</w:t>
            </w:r>
            <w:r w:rsidRPr="00A148F2">
              <w:rPr>
                <w:rFonts w:ascii="Times New Roman" w:hAnsi="Times New Roman" w:cs="Times New Roman"/>
                <w:b/>
                <w:bCs/>
                <w:color w:val="26282F"/>
              </w:rPr>
              <w:t>.</w:t>
            </w:r>
            <w:r w:rsidRPr="00A148F2">
              <w:rPr>
                <w:rFonts w:ascii="Times New Roman" w:hAnsi="Times New Roman" w:cs="Times New Roman"/>
              </w:rPr>
              <w:t xml:space="preserve"> </w:t>
            </w:r>
            <w:r w:rsidRPr="00A148F2">
              <w:rPr>
                <w:rFonts w:ascii="Times New Roman" w:hAnsi="Times New Roman" w:cs="Times New Roman"/>
                <w:b/>
              </w:rPr>
              <w:t>Бюджетная смета</w:t>
            </w:r>
          </w:p>
          <w:p w:rsidR="00C77935" w:rsidRPr="00A148F2" w:rsidRDefault="00C77935" w:rsidP="0001667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01667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бюджетного учреждения.</w:t>
            </w:r>
          </w:p>
          <w:p w:rsidR="00C77935" w:rsidRPr="00A148F2" w:rsidRDefault="00C77935" w:rsidP="0001667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государственных нужд, предусмотренных при формировании </w:t>
            </w:r>
            <w:r w:rsidRPr="00A148F2">
              <w:rPr>
                <w:rFonts w:ascii="Times New Roman" w:hAnsi="Times New Roman" w:cs="Times New Roman"/>
                <w:b/>
              </w:rPr>
              <w:lastRenderedPageBreak/>
              <w:t>планов-графиков закупок</w:t>
            </w:r>
            <w:r w:rsidRPr="00A148F2">
              <w:rPr>
                <w:rFonts w:ascii="Times New Roman" w:hAnsi="Times New Roman" w:cs="Times New Roman"/>
              </w:rPr>
              <w:t xml:space="preserve"> товаров, работ, услуг для обеспечения государственных и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государственных нужд.</w:t>
            </w:r>
          </w:p>
          <w:p w:rsidR="00C77935" w:rsidRPr="00A148F2" w:rsidRDefault="00C77935" w:rsidP="005572E1">
            <w:pPr>
              <w:autoSpaceDE w:val="0"/>
              <w:autoSpaceDN w:val="0"/>
              <w:adjustRightInd w:val="0"/>
              <w:spacing w:after="0" w:line="240" w:lineRule="auto"/>
              <w:ind w:firstLine="720"/>
              <w:jc w:val="both"/>
              <w:rPr>
                <w:rFonts w:ascii="Times New Roman" w:hAnsi="Times New Roman" w:cs="Times New Roman"/>
                <w:b/>
                <w:bCs/>
                <w:color w:val="26282F"/>
              </w:rPr>
            </w:pPr>
            <w:r w:rsidRPr="00A148F2">
              <w:rPr>
                <w:rFonts w:ascii="Times New Roman" w:hAnsi="Times New Roman" w:cs="Times New Roman"/>
              </w:rPr>
              <w:t>…</w:t>
            </w:r>
          </w:p>
        </w:tc>
      </w:tr>
      <w:tr w:rsidR="00C77935" w:rsidRPr="00A148F2" w:rsidTr="00EC1FBF">
        <w:tc>
          <w:tcPr>
            <w:tcW w:w="7656" w:type="dxa"/>
          </w:tcPr>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lastRenderedPageBreak/>
              <w:t>Статья 97</w:t>
            </w:r>
            <w:r w:rsidRPr="00A148F2">
              <w:rPr>
                <w:rFonts w:ascii="Times New Roman" w:hAnsi="Times New Roman" w:cs="Times New Roman"/>
                <w:bCs/>
                <w:color w:val="26282F"/>
                <w:vertAlign w:val="superscript"/>
              </w:rPr>
              <w:t>1</w:t>
            </w:r>
            <w:r w:rsidRPr="00A148F2">
              <w:rPr>
                <w:rFonts w:ascii="Times New Roman" w:hAnsi="Times New Roman" w:cs="Times New Roman"/>
                <w:bCs/>
                <w:color w:val="26282F"/>
              </w:rPr>
              <w:t>.</w:t>
            </w:r>
            <w:r w:rsidRPr="00A148F2">
              <w:rPr>
                <w:rFonts w:ascii="Times New Roman" w:hAnsi="Times New Roman" w:cs="Times New Roman"/>
              </w:rPr>
              <w:t xml:space="preserve"> </w:t>
            </w:r>
            <w:r w:rsidRPr="00A148F2">
              <w:rPr>
                <w:rFonts w:ascii="Times New Roman" w:hAnsi="Times New Roman" w:cs="Times New Roman"/>
                <w:b/>
              </w:rPr>
              <w:t>Составление бюджетной отчетности</w:t>
            </w:r>
          </w:p>
          <w:p w:rsidR="00C77935" w:rsidRPr="00A148F2" w:rsidRDefault="00C77935" w:rsidP="00F31A77">
            <w:pPr>
              <w:autoSpaceDE w:val="0"/>
              <w:autoSpaceDN w:val="0"/>
              <w:adjustRightInd w:val="0"/>
              <w:spacing w:before="75" w:after="0" w:line="240" w:lineRule="auto"/>
              <w:ind w:left="170" w:firstLine="539"/>
              <w:jc w:val="both"/>
              <w:rPr>
                <w:rFonts w:ascii="Times New Roman" w:hAnsi="Times New Roman" w:cs="Times New Roman"/>
                <w:color w:val="353842"/>
                <w:shd w:val="clear" w:color="auto" w:fill="F0F0F0"/>
              </w:rPr>
            </w:pPr>
            <w:r w:rsidRPr="00A148F2">
              <w:rPr>
                <w:rFonts w:ascii="Times New Roman" w:hAnsi="Times New Roman" w:cs="Times New Roman"/>
              </w:rPr>
              <w:t>…</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3. Отчет об исполнении бюджета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Баланс исполнения бюджета содержит данные о нефинансовых и финансовых активах, обязательствах Российской Федерации, субъектов Российской Федерации и муниципальных образований на первый и последний день отчетного периода по счетам плана счетов бюджетного учета.</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bookmarkStart w:id="210" w:name="sub_97134"/>
            <w:r w:rsidRPr="00A148F2">
              <w:rPr>
                <w:rFonts w:ascii="Times New Roman" w:hAnsi="Times New Roman" w:cs="Times New Roman"/>
              </w:rPr>
              <w:t xml:space="preserve">Отчет о движении денежных средств отражает операции </w:t>
            </w:r>
            <w:r w:rsidRPr="00A148F2">
              <w:rPr>
                <w:rFonts w:ascii="Times New Roman" w:hAnsi="Times New Roman" w:cs="Times New Roman"/>
                <w:b/>
              </w:rPr>
              <w:t>по счетам бюджетов по кодам подвидов доходов, подгрупп и (или) элементов видов расходов, видов источников финансирования дефицитов бюджетов</w:t>
            </w:r>
            <w:r w:rsidRPr="00A148F2">
              <w:rPr>
                <w:rFonts w:ascii="Times New Roman" w:hAnsi="Times New Roman" w:cs="Times New Roman"/>
              </w:rPr>
              <w:t>.</w:t>
            </w:r>
          </w:p>
          <w:bookmarkEnd w:id="210"/>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Пояснительная записка содержит </w:t>
            </w:r>
            <w:r w:rsidRPr="00A148F2">
              <w:rPr>
                <w:rFonts w:ascii="Times New Roman" w:hAnsi="Times New Roman" w:cs="Times New Roman"/>
                <w:b/>
              </w:rPr>
              <w:t>анализ исполнения бюджета и бюджетной отчетности, а также сведения о выполнении государственного (муниципального) задания и (или) иных результатах использования бюджетных ассигнований главными распорядителями (распорядителями, получателями) бюджетных средств в отчетном финансовом году</w:t>
            </w:r>
            <w:r w:rsidRPr="00A148F2">
              <w:rPr>
                <w:rFonts w:ascii="Times New Roman" w:hAnsi="Times New Roman" w:cs="Times New Roman"/>
              </w:rPr>
              <w:t>.</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bookmarkStart w:id="211" w:name="sub_97104"/>
            <w:r w:rsidRPr="00A148F2">
              <w:rPr>
                <w:rFonts w:ascii="Times New Roman" w:hAnsi="Times New Roman" w:cs="Times New Roman"/>
              </w:rPr>
              <w:t>4. Главными распорядителями бюджетных средств (получателями бюджетных средств) могут применяться ведомственные (внутренние) акты, обеспечивающие детализацию финансовой информации с соблюдением единой методологии</w:t>
            </w:r>
            <w:r w:rsidRPr="00A148F2">
              <w:rPr>
                <w:rFonts w:ascii="Times New Roman" w:hAnsi="Times New Roman" w:cs="Times New Roman"/>
                <w:b/>
              </w:rPr>
              <w:t xml:space="preserve"> и стандартов</w:t>
            </w:r>
            <w:r w:rsidRPr="00A148F2">
              <w:rPr>
                <w:rFonts w:ascii="Times New Roman" w:hAnsi="Times New Roman" w:cs="Times New Roman"/>
              </w:rPr>
              <w:t xml:space="preserve"> бюджетного учета и бюджетной отчетности.</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bookmarkStart w:id="212" w:name="sub_97105"/>
            <w:bookmarkEnd w:id="211"/>
            <w:r w:rsidRPr="00A148F2">
              <w:rPr>
                <w:rFonts w:ascii="Times New Roman" w:hAnsi="Times New Roman" w:cs="Times New Roman"/>
              </w:rPr>
              <w:t xml:space="preserve">5. </w:t>
            </w:r>
            <w:r w:rsidRPr="00A148F2">
              <w:rPr>
                <w:rFonts w:ascii="Times New Roman" w:hAnsi="Times New Roman" w:cs="Times New Roman"/>
                <w:b/>
              </w:rPr>
              <w:t>Главные распорядители средств бюджета Республики Татарстан (местного бюджета), главные администраторы доходов бюджета Республики Татарстан (местного бюджета),</w:t>
            </w:r>
            <w:r w:rsidRPr="00A148F2">
              <w:rPr>
                <w:rFonts w:ascii="Times New Roman" w:hAnsi="Times New Roman" w:cs="Times New Roman"/>
              </w:rPr>
              <w:t xml:space="preserve"> главные </w:t>
            </w:r>
            <w:r w:rsidRPr="00A148F2">
              <w:rPr>
                <w:rFonts w:ascii="Times New Roman" w:hAnsi="Times New Roman" w:cs="Times New Roman"/>
              </w:rPr>
              <w:lastRenderedPageBreak/>
              <w:t xml:space="preserve">администраторы источников финансирования дефицита бюджета Республики Татарстан (местного бюджета) (далее - главные администраторы бюджетных средств) составляют </w:t>
            </w:r>
            <w:r w:rsidRPr="00A148F2">
              <w:rPr>
                <w:rFonts w:ascii="Times New Roman" w:hAnsi="Times New Roman" w:cs="Times New Roman"/>
                <w:b/>
              </w:rPr>
              <w:t>сводную</w:t>
            </w:r>
            <w:r w:rsidRPr="00A148F2">
              <w:rPr>
                <w:rFonts w:ascii="Times New Roman" w:hAnsi="Times New Roman" w:cs="Times New Roman"/>
              </w:rPr>
              <w:t xml:space="preserve">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bookmarkEnd w:id="212"/>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Главные администраторы бюджетных средств представляют </w:t>
            </w:r>
            <w:r w:rsidRPr="00A148F2">
              <w:rPr>
                <w:rFonts w:ascii="Times New Roman" w:hAnsi="Times New Roman" w:cs="Times New Roman"/>
                <w:b/>
              </w:rPr>
              <w:t>сводную</w:t>
            </w:r>
            <w:r w:rsidRPr="00A148F2">
              <w:rPr>
                <w:rFonts w:ascii="Times New Roman" w:hAnsi="Times New Roman" w:cs="Times New Roman"/>
              </w:rPr>
              <w:t xml:space="preserve"> бюджетную отчетность в Министерство финансов Республики Татарстан (финансовые органы муниципальных образований) в установленные ими сроки.</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bookmarkStart w:id="213" w:name="sub_97106"/>
            <w:r w:rsidRPr="00A148F2">
              <w:rPr>
                <w:rFonts w:ascii="Times New Roman" w:hAnsi="Times New Roman" w:cs="Times New Roman"/>
              </w:rPr>
              <w:t xml:space="preserve">6. Бюджетная отчетность Республики Татарстан, муниципальных образований составляется соответственно Министерством финансов Республики Татарстан, финансовыми органами муниципальных образований на основании </w:t>
            </w:r>
            <w:r w:rsidRPr="00A148F2">
              <w:rPr>
                <w:rFonts w:ascii="Times New Roman" w:hAnsi="Times New Roman" w:cs="Times New Roman"/>
                <w:b/>
              </w:rPr>
              <w:t>сводной</w:t>
            </w:r>
            <w:r w:rsidRPr="00A148F2">
              <w:rPr>
                <w:rFonts w:ascii="Times New Roman" w:hAnsi="Times New Roman" w:cs="Times New Roman"/>
              </w:rPr>
              <w:t xml:space="preserve"> бюджетной отчетности соответствующих главных администраторов бюджетных средств.</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bookmarkStart w:id="214" w:name="sub_971095"/>
            <w:bookmarkEnd w:id="213"/>
            <w:r w:rsidRPr="00A148F2">
              <w:rPr>
                <w:rFonts w:ascii="Times New Roman" w:hAnsi="Times New Roman" w:cs="Times New Roman"/>
              </w:rPr>
              <w:t>…</w:t>
            </w:r>
          </w:p>
          <w:bookmarkEnd w:id="214"/>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b/>
                <w:bCs/>
                <w:color w:val="26282F"/>
              </w:rPr>
            </w:pPr>
          </w:p>
        </w:tc>
        <w:tc>
          <w:tcPr>
            <w:tcW w:w="7796" w:type="dxa"/>
            <w:gridSpan w:val="2"/>
          </w:tcPr>
          <w:p w:rsidR="00C77935" w:rsidRPr="00A148F2" w:rsidRDefault="00C77935" w:rsidP="00F31A7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lastRenderedPageBreak/>
              <w:t>Статья 97</w:t>
            </w:r>
            <w:r w:rsidRPr="00A148F2">
              <w:rPr>
                <w:rFonts w:ascii="Times New Roman" w:hAnsi="Times New Roman" w:cs="Times New Roman"/>
                <w:bCs/>
                <w:color w:val="26282F"/>
                <w:vertAlign w:val="superscript"/>
              </w:rPr>
              <w:t>1</w:t>
            </w:r>
            <w:r w:rsidRPr="00A148F2">
              <w:rPr>
                <w:rFonts w:ascii="Times New Roman" w:hAnsi="Times New Roman" w:cs="Times New Roman"/>
                <w:bCs/>
                <w:color w:val="26282F"/>
              </w:rPr>
              <w:t>.</w:t>
            </w:r>
            <w:r w:rsidRPr="00A148F2">
              <w:rPr>
                <w:rFonts w:ascii="Times New Roman" w:hAnsi="Times New Roman" w:cs="Times New Roman"/>
              </w:rPr>
              <w:t xml:space="preserve"> </w:t>
            </w:r>
            <w:r w:rsidRPr="00A148F2">
              <w:rPr>
                <w:rFonts w:ascii="Times New Roman" w:hAnsi="Times New Roman" w:cs="Times New Roman"/>
                <w:b/>
              </w:rPr>
              <w:t>Составление бюджетной отчетности</w:t>
            </w:r>
          </w:p>
          <w:p w:rsidR="00C77935" w:rsidRPr="00A148F2" w:rsidRDefault="00C77935" w:rsidP="00D347D5">
            <w:pPr>
              <w:autoSpaceDE w:val="0"/>
              <w:autoSpaceDN w:val="0"/>
              <w:adjustRightInd w:val="0"/>
              <w:spacing w:before="75" w:after="0" w:line="240" w:lineRule="auto"/>
              <w:ind w:left="170" w:firstLine="572"/>
              <w:jc w:val="both"/>
              <w:rPr>
                <w:rFonts w:ascii="Times New Roman" w:hAnsi="Times New Roman" w:cs="Times New Roman"/>
                <w:color w:val="353842"/>
                <w:shd w:val="clear" w:color="auto" w:fill="F0F0F0"/>
              </w:rPr>
            </w:pPr>
            <w:r w:rsidRPr="00A148F2">
              <w:rPr>
                <w:rFonts w:ascii="Times New Roman" w:hAnsi="Times New Roman" w:cs="Times New Roman"/>
              </w:rPr>
              <w:t>…</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3. Отчет об исполнении бюджета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Баланс исполнения бюджета содержит данные о нефинансовых и финансовых активах, обязательствах Российской Федерации, субъектов Российской Федерации и муниципальных образований на первый и последний день отчетного периода по счетам плана счетов бюджетного учета.</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rPr>
              <w:t xml:space="preserve">Отчет о движении денежных средств отражает операции </w:t>
            </w:r>
            <w:r w:rsidRPr="00A148F2">
              <w:rPr>
                <w:rFonts w:ascii="Times New Roman" w:hAnsi="Times New Roman" w:cs="Times New Roman"/>
                <w:b/>
              </w:rPr>
              <w:t>со средствами бюджета по кодам классификации операций сектора государственного управления.</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Пояснительная записка содержит </w:t>
            </w:r>
            <w:r w:rsidRPr="00A148F2">
              <w:rPr>
                <w:rFonts w:ascii="Times New Roman" w:hAnsi="Times New Roman" w:cs="Times New Roman"/>
                <w:b/>
              </w:rPr>
              <w:t>информацию об исполнении бюджета, дополняющую информацию, представленную в отчетности об исполнении бюджета, в соответствии с требованиями к раскрытию информации, установленными нормативными правовыми актами Министерства финансов Российской Федерации.</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4. Главными распорядителями бюджетных средств (получателями бюджетных средств) могут применяться ведомственные (внутренние) акты, обеспечивающие детализацию финансовой информации с соблюдением единой методологии</w:t>
            </w:r>
            <w:r w:rsidRPr="00A148F2">
              <w:rPr>
                <w:rFonts w:ascii="Times New Roman" w:hAnsi="Times New Roman" w:cs="Times New Roman"/>
                <w:b/>
              </w:rPr>
              <w:t xml:space="preserve"> </w:t>
            </w:r>
            <w:r w:rsidRPr="00A148F2">
              <w:rPr>
                <w:rFonts w:ascii="Times New Roman" w:hAnsi="Times New Roman" w:cs="Times New Roman"/>
                <w:strike/>
              </w:rPr>
              <w:t xml:space="preserve">и </w:t>
            </w:r>
            <w:r w:rsidRPr="00A148F2">
              <w:rPr>
                <w:rFonts w:ascii="Times New Roman" w:hAnsi="Times New Roman" w:cs="Times New Roman"/>
                <w:b/>
                <w:strike/>
              </w:rPr>
              <w:t>стандартов</w:t>
            </w:r>
            <w:r w:rsidRPr="00A148F2">
              <w:rPr>
                <w:rFonts w:ascii="Times New Roman" w:hAnsi="Times New Roman" w:cs="Times New Roman"/>
              </w:rPr>
              <w:t xml:space="preserve"> бюджетного учета и бюджетной отчетности.</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4</w:t>
            </w:r>
            <w:r w:rsidRPr="00A148F2">
              <w:rPr>
                <w:rFonts w:ascii="Times New Roman" w:hAnsi="Times New Roman" w:cs="Times New Roman"/>
                <w:b/>
                <w:vertAlign w:val="superscript"/>
              </w:rPr>
              <w:t>1</w:t>
            </w:r>
            <w:r w:rsidRPr="00A148F2">
              <w:rPr>
                <w:rFonts w:ascii="Times New Roman" w:hAnsi="Times New Roman" w:cs="Times New Roman"/>
                <w:b/>
              </w:rPr>
              <w:t xml:space="preserve">. По решению Кабинета Министров Республики Татарстан полномочия органов исполнительной власти Республики Татарстан (их территориальных органов, подведомственных казенных учреждений) по начислению физическим лицам выплат по оплате труда и иных выплат, а </w:t>
            </w:r>
            <w:r w:rsidRPr="00A148F2">
              <w:rPr>
                <w:rFonts w:ascii="Times New Roman" w:hAnsi="Times New Roman" w:cs="Times New Roman"/>
                <w:b/>
              </w:rPr>
              <w:lastRenderedPageBreak/>
              <w:t>также связанных с ними обязательных платежей в бюджеты бюджетной системы Российской Федерации и их перечислению, по ведению бюджетного учета, включая составление и представление бюджетной отчетности, консолидированной отчетности бюджетных и автономных учреждений, иной обязательной отчетности, формируемой на основании данных бюджетного учета, по обеспечению представления такой отчетности в соответствующие государственные органы могут быть переданы в соответствии с общими требованиями, установленными Правительством Российской Федерации, Министерству финансов Республики Татарстан.</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5. </w:t>
            </w:r>
            <w:r w:rsidRPr="00A148F2">
              <w:rPr>
                <w:rFonts w:ascii="Times New Roman" w:hAnsi="Times New Roman" w:cs="Times New Roman"/>
                <w:b/>
              </w:rPr>
              <w:t>Главные администраторы средств бюджета Республики Татарстан (местного бюджета),</w:t>
            </w:r>
            <w:r w:rsidRPr="00A148F2">
              <w:rPr>
                <w:rFonts w:ascii="Times New Roman" w:hAnsi="Times New Roman" w:cs="Times New Roman"/>
              </w:rPr>
              <w:t xml:space="preserve"> главные администраторы источников финансирования дефицита бюджета Республики Татарстан (местного бюджета) (далее - главные администраторы бюджетных средств) составляют </w:t>
            </w:r>
            <w:r w:rsidRPr="00A148F2">
              <w:rPr>
                <w:rFonts w:ascii="Times New Roman" w:hAnsi="Times New Roman" w:cs="Times New Roman"/>
                <w:strike/>
              </w:rPr>
              <w:t>сводную</w:t>
            </w:r>
            <w:r w:rsidRPr="00A148F2">
              <w:rPr>
                <w:rFonts w:ascii="Times New Roman" w:hAnsi="Times New Roman" w:cs="Times New Roman"/>
              </w:rPr>
              <w:t xml:space="preserve">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Главные администраторы бюджетных средств представляют </w:t>
            </w:r>
            <w:r w:rsidRPr="00A148F2">
              <w:rPr>
                <w:rFonts w:ascii="Times New Roman" w:hAnsi="Times New Roman" w:cs="Times New Roman"/>
                <w:b/>
                <w:strike/>
              </w:rPr>
              <w:t>сводную</w:t>
            </w:r>
            <w:r w:rsidRPr="00A148F2">
              <w:rPr>
                <w:rFonts w:ascii="Times New Roman" w:hAnsi="Times New Roman" w:cs="Times New Roman"/>
              </w:rPr>
              <w:t xml:space="preserve"> бюджетную отчетность в Министерство финансов Республики Татарстан (финансовые органы муниципальных образований) в установленные ими сроки.</w:t>
            </w:r>
          </w:p>
          <w:p w:rsidR="00C77935" w:rsidRPr="00A148F2" w:rsidRDefault="00C77935" w:rsidP="0026160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6. Бюджетная отчетность Республики Татарстан, муниципальных образований составляется соответственно Министерством финансов Республики Татарстан, финансовыми органами муниципальных образований на основании </w:t>
            </w:r>
            <w:r w:rsidRPr="00A148F2">
              <w:rPr>
                <w:rFonts w:ascii="Times New Roman" w:hAnsi="Times New Roman" w:cs="Times New Roman"/>
                <w:b/>
                <w:strike/>
              </w:rPr>
              <w:t>сводной</w:t>
            </w:r>
            <w:r w:rsidRPr="00A148F2">
              <w:rPr>
                <w:rFonts w:ascii="Times New Roman" w:hAnsi="Times New Roman" w:cs="Times New Roman"/>
              </w:rPr>
              <w:t xml:space="preserve"> бюджетной отчетности соответствующих главных администраторов бюджетных средств.</w:t>
            </w:r>
          </w:p>
          <w:p w:rsidR="00C77935" w:rsidRPr="00A148F2" w:rsidRDefault="00C77935" w:rsidP="004367FE">
            <w:pPr>
              <w:autoSpaceDE w:val="0"/>
              <w:autoSpaceDN w:val="0"/>
              <w:adjustRightInd w:val="0"/>
              <w:spacing w:after="0" w:line="240" w:lineRule="auto"/>
              <w:ind w:firstLine="720"/>
              <w:jc w:val="both"/>
              <w:rPr>
                <w:rFonts w:ascii="Times New Roman" w:hAnsi="Times New Roman" w:cs="Times New Roman"/>
                <w:b/>
                <w:bCs/>
                <w:color w:val="26282F"/>
              </w:rPr>
            </w:pPr>
            <w:r w:rsidRPr="00A148F2">
              <w:rPr>
                <w:rFonts w:ascii="Times New Roman" w:hAnsi="Times New Roman" w:cs="Times New Roman"/>
              </w:rPr>
              <w:t>…</w:t>
            </w:r>
          </w:p>
        </w:tc>
      </w:tr>
      <w:tr w:rsidR="00C77935" w:rsidRPr="00A148F2" w:rsidTr="00EC1FBF">
        <w:tc>
          <w:tcPr>
            <w:tcW w:w="7656" w:type="dxa"/>
          </w:tcPr>
          <w:p w:rsidR="00C77935" w:rsidRPr="00A148F2" w:rsidRDefault="00C77935" w:rsidP="00E324D0">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lastRenderedPageBreak/>
              <w:t>Статья 97</w:t>
            </w:r>
            <w:r w:rsidRPr="00A148F2">
              <w:rPr>
                <w:rFonts w:ascii="Times New Roman" w:hAnsi="Times New Roman" w:cs="Times New Roman"/>
                <w:bCs/>
                <w:color w:val="26282F"/>
                <w:vertAlign w:val="superscript"/>
              </w:rPr>
              <w:t>2</w:t>
            </w:r>
            <w:r w:rsidRPr="00A148F2">
              <w:rPr>
                <w:rFonts w:ascii="Times New Roman" w:hAnsi="Times New Roman" w:cs="Times New Roman"/>
                <w:bCs/>
                <w:color w:val="26282F"/>
              </w:rPr>
              <w:t>.</w:t>
            </w:r>
            <w:r w:rsidRPr="00A148F2">
              <w:rPr>
                <w:rFonts w:ascii="Times New Roman" w:hAnsi="Times New Roman" w:cs="Times New Roman"/>
              </w:rPr>
              <w:t xml:space="preserve"> </w:t>
            </w:r>
            <w:r w:rsidRPr="00A148F2">
              <w:rPr>
                <w:rFonts w:ascii="Times New Roman" w:hAnsi="Times New Roman" w:cs="Times New Roman"/>
                <w:b/>
              </w:rPr>
              <w:t>Формирование отчетности об исполнении консолидированного бюджета Республики Татарстан и бюджета Территориального фонда обязательного медицинского страхования Республики Татарстан</w:t>
            </w:r>
          </w:p>
          <w:p w:rsidR="00C77935" w:rsidRPr="00A148F2" w:rsidRDefault="00C77935" w:rsidP="00E324D0">
            <w:pPr>
              <w:autoSpaceDE w:val="0"/>
              <w:autoSpaceDN w:val="0"/>
              <w:adjustRightInd w:val="0"/>
              <w:spacing w:after="0" w:line="240" w:lineRule="auto"/>
              <w:ind w:firstLine="720"/>
              <w:jc w:val="both"/>
              <w:rPr>
                <w:rFonts w:ascii="Times New Roman" w:hAnsi="Times New Roman" w:cs="Times New Roman"/>
              </w:rPr>
            </w:pPr>
            <w:bookmarkStart w:id="215" w:name="sub_97201"/>
          </w:p>
          <w:p w:rsidR="00C77935" w:rsidRPr="00A148F2" w:rsidRDefault="00C77935" w:rsidP="00E324D0">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Финансовые органы городских и сельских поселений представляют бюджетную отчетность в финансовый орган муниципального района.</w:t>
            </w:r>
          </w:p>
          <w:bookmarkEnd w:id="215"/>
          <w:p w:rsidR="00C77935" w:rsidRPr="00A148F2" w:rsidRDefault="00C77935" w:rsidP="00E324D0">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Финансовый орган муниципального района представляет бюджетную отчетность об исполнении консолидированного бюджета муниципального района в Министерство финансов Республики Татарстан.</w:t>
            </w:r>
          </w:p>
          <w:p w:rsidR="00C77935" w:rsidRPr="00A148F2" w:rsidRDefault="00C77935" w:rsidP="00E324D0">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lastRenderedPageBreak/>
              <w:t>Финансовый орган городского округа представляет бюджетную отчетность в Министерство финансов Республики Татарстан.</w:t>
            </w:r>
          </w:p>
          <w:p w:rsidR="00C77935" w:rsidRPr="00A148F2" w:rsidRDefault="00C77935" w:rsidP="00E324D0">
            <w:pPr>
              <w:autoSpaceDE w:val="0"/>
              <w:autoSpaceDN w:val="0"/>
              <w:adjustRightInd w:val="0"/>
              <w:spacing w:after="0" w:line="240" w:lineRule="auto"/>
              <w:ind w:firstLine="720"/>
              <w:jc w:val="both"/>
              <w:rPr>
                <w:rFonts w:ascii="Times New Roman" w:hAnsi="Times New Roman" w:cs="Times New Roman"/>
              </w:rPr>
            </w:pPr>
            <w:bookmarkStart w:id="216" w:name="sub_97202"/>
            <w:r w:rsidRPr="00A148F2">
              <w:rPr>
                <w:rFonts w:ascii="Times New Roman" w:hAnsi="Times New Roman" w:cs="Times New Roman"/>
              </w:rPr>
              <w:t>2. Органы управления Территориальным фондом обязательного медицинского страхования Республики Татарстан представляют бюджетную отчетность в Министерство финансов Республики Татарстан.</w:t>
            </w:r>
          </w:p>
          <w:bookmarkEnd w:id="216"/>
          <w:p w:rsidR="00C77935" w:rsidRPr="00A148F2" w:rsidRDefault="00C77935" w:rsidP="00E324D0">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3. Министерство финансов Республики Татарстан представляет бюджетную отчетность об исполнении консолидированного бюджета Республики Татарстан и бюджета Территориального фонда обязательного медицинского страхования Республики Татарстан в Федеральное казначейство.</w:t>
            </w:r>
          </w:p>
          <w:p w:rsidR="00C77935" w:rsidRPr="00A148F2" w:rsidRDefault="00C77935" w:rsidP="007D2D38">
            <w:pPr>
              <w:autoSpaceDE w:val="0"/>
              <w:autoSpaceDN w:val="0"/>
              <w:adjustRightInd w:val="0"/>
              <w:spacing w:after="0" w:line="240" w:lineRule="auto"/>
              <w:ind w:firstLine="720"/>
              <w:jc w:val="both"/>
              <w:rPr>
                <w:rFonts w:ascii="Times New Roman" w:hAnsi="Times New Roman" w:cs="Times New Roman"/>
                <w:b/>
                <w:bCs/>
                <w:color w:val="26282F"/>
              </w:rPr>
            </w:pPr>
          </w:p>
        </w:tc>
        <w:tc>
          <w:tcPr>
            <w:tcW w:w="7796" w:type="dxa"/>
            <w:gridSpan w:val="2"/>
          </w:tcPr>
          <w:p w:rsidR="00C77935" w:rsidRPr="00A148F2" w:rsidRDefault="00C77935" w:rsidP="00D347D5">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lastRenderedPageBreak/>
              <w:t>Статья 97</w:t>
            </w:r>
            <w:r w:rsidRPr="00A148F2">
              <w:rPr>
                <w:rFonts w:ascii="Times New Roman" w:hAnsi="Times New Roman" w:cs="Times New Roman"/>
                <w:bCs/>
                <w:color w:val="26282F"/>
                <w:vertAlign w:val="superscript"/>
              </w:rPr>
              <w:t>2</w:t>
            </w:r>
            <w:r w:rsidRPr="00A148F2">
              <w:rPr>
                <w:rFonts w:ascii="Times New Roman" w:hAnsi="Times New Roman" w:cs="Times New Roman"/>
                <w:bCs/>
                <w:color w:val="26282F"/>
              </w:rPr>
              <w:t>.</w:t>
            </w:r>
            <w:r w:rsidRPr="00A148F2">
              <w:rPr>
                <w:rFonts w:ascii="Times New Roman" w:hAnsi="Times New Roman" w:cs="Times New Roman"/>
              </w:rPr>
              <w:t xml:space="preserve"> </w:t>
            </w:r>
            <w:r w:rsidRPr="00A148F2">
              <w:rPr>
                <w:rFonts w:ascii="Times New Roman" w:hAnsi="Times New Roman" w:cs="Times New Roman"/>
                <w:b/>
              </w:rPr>
              <w:t>Формирование отчетности об исполнении консолидированного бюджета Республики Татарстан и бюджета Территориального фонда обязательного медицинского страхования Республики Татарстан</w:t>
            </w:r>
          </w:p>
          <w:p w:rsidR="00C77935" w:rsidRPr="00A148F2" w:rsidRDefault="00C77935" w:rsidP="00E324D0">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E324D0">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Финансовые органы городских и сельских поселений представляют бюджетную отчетность в финансовый орган муниципального района.</w:t>
            </w:r>
          </w:p>
          <w:p w:rsidR="00C77935" w:rsidRPr="00A148F2" w:rsidRDefault="00C77935" w:rsidP="00E324D0">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Финансовый орган муниципального района представляет бюджетную отчетность об исполнении консолидированного бюджета муниципального района в Министерство финансов Республики Татарстан.</w:t>
            </w:r>
          </w:p>
          <w:p w:rsidR="00C77935" w:rsidRPr="00A148F2" w:rsidRDefault="00C77935" w:rsidP="00E324D0">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lastRenderedPageBreak/>
              <w:t>Финансовый орган городского округа представляет бюджетную отчетность в Министерство финансов Республики Татарстан.</w:t>
            </w:r>
          </w:p>
          <w:p w:rsidR="00C77935" w:rsidRPr="00A148F2" w:rsidRDefault="00C77935" w:rsidP="00E324D0">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2. Органы управления Территориальным фондом обязательного медицинского страхования Республики Татарстан представляют бюджетную отчетность в Министерство финансов Республики Татарстан.</w:t>
            </w:r>
          </w:p>
          <w:p w:rsidR="00C77935" w:rsidRPr="00A148F2" w:rsidRDefault="00C77935" w:rsidP="00E324D0">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3. Министерство финансов Республики Татарстан представляет бюджетную отчетность об исполнении консолидированного бюджета Республики Татарстан и бюджета Территориального фонда обязательного медицинского страхования Республики Татарстан в Федеральное казначейство.</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4. Представление в Министерство финансов Республики Татарстан бюджетной отчетности согласно настоящей статье осуществляется в установленные им сроки.</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b/>
                <w:bCs/>
                <w:color w:val="26282F"/>
              </w:rPr>
            </w:pPr>
          </w:p>
        </w:tc>
      </w:tr>
      <w:tr w:rsidR="00C77935" w:rsidRPr="00A148F2" w:rsidTr="00EC1FBF">
        <w:tc>
          <w:tcPr>
            <w:tcW w:w="7656" w:type="dxa"/>
          </w:tcPr>
          <w:p w:rsidR="00C77935" w:rsidRPr="00A148F2" w:rsidRDefault="00C77935" w:rsidP="00311A7C">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 xml:space="preserve">Статья 97 </w:t>
            </w:r>
            <w:r w:rsidRPr="00A148F2">
              <w:rPr>
                <w:rFonts w:ascii="Times New Roman" w:hAnsi="Times New Roman" w:cs="Times New Roman"/>
                <w:bCs/>
                <w:vertAlign w:val="superscript"/>
              </w:rPr>
              <w:t>3</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Внешняя проверка годового отчета об исполнении бюджета</w:t>
            </w:r>
          </w:p>
          <w:p w:rsidR="00C77935" w:rsidRPr="00A148F2" w:rsidRDefault="00C77935" w:rsidP="00311A7C">
            <w:pPr>
              <w:autoSpaceDE w:val="0"/>
              <w:autoSpaceDN w:val="0"/>
              <w:adjustRightInd w:val="0"/>
              <w:spacing w:after="0" w:line="240" w:lineRule="auto"/>
              <w:ind w:firstLine="720"/>
              <w:jc w:val="both"/>
              <w:rPr>
                <w:rFonts w:ascii="Times New Roman" w:hAnsi="Times New Roman" w:cs="Times New Roman"/>
              </w:rPr>
            </w:pPr>
            <w:bookmarkStart w:id="217" w:name="sub_97302"/>
            <w:r w:rsidRPr="00A148F2">
              <w:rPr>
                <w:rFonts w:ascii="Times New Roman" w:hAnsi="Times New Roman" w:cs="Times New Roman"/>
              </w:rPr>
              <w:t>…</w:t>
            </w:r>
          </w:p>
          <w:p w:rsidR="00C77935" w:rsidRPr="00A148F2" w:rsidRDefault="00C77935" w:rsidP="00311A7C">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Внешняя проверка годового отчета об исполнении бюджета Республики Татарстан осуществляется Счетной палатой Республики Татарстан в порядке, установленном настоящим Кодексом, с соблюдением требований </w:t>
            </w:r>
            <w:hyperlink r:id="rId163" w:history="1">
              <w:r w:rsidRPr="00A148F2">
                <w:rPr>
                  <w:rFonts w:ascii="Times New Roman" w:hAnsi="Times New Roman" w:cs="Times New Roman"/>
                </w:rPr>
                <w:t>Бюджетного кодекса</w:t>
              </w:r>
            </w:hyperlink>
            <w:r w:rsidRPr="00A148F2">
              <w:rPr>
                <w:rFonts w:ascii="Times New Roman" w:hAnsi="Times New Roman" w:cs="Times New Roman"/>
              </w:rPr>
              <w:t xml:space="preserve"> Российской Федерации.</w:t>
            </w:r>
          </w:p>
          <w:p w:rsidR="00C77935" w:rsidRPr="00A148F2" w:rsidRDefault="00C77935" w:rsidP="00311A7C">
            <w:pPr>
              <w:autoSpaceDE w:val="0"/>
              <w:autoSpaceDN w:val="0"/>
              <w:adjustRightInd w:val="0"/>
              <w:spacing w:after="0" w:line="240" w:lineRule="auto"/>
              <w:ind w:firstLine="720"/>
              <w:jc w:val="both"/>
              <w:rPr>
                <w:rFonts w:ascii="Times New Roman" w:hAnsi="Times New Roman" w:cs="Times New Roman"/>
              </w:rPr>
            </w:pPr>
            <w:bookmarkStart w:id="218" w:name="sub_973022"/>
            <w:bookmarkEnd w:id="217"/>
            <w:r w:rsidRPr="00A148F2">
              <w:rPr>
                <w:rFonts w:ascii="Times New Roman" w:hAnsi="Times New Roman" w:cs="Times New Roman"/>
              </w:rPr>
              <w:t xml:space="preserve">Внешняя проверка годового отчета об исполнении местного бюджета осуществляется контрольно-счетным органом муниципального образования в порядке, установленном муниципальным правовым актом представительного органа муниципального образования, с соблюдением требований </w:t>
            </w:r>
            <w:hyperlink r:id="rId164" w:history="1">
              <w:r w:rsidRPr="00A148F2">
                <w:rPr>
                  <w:rFonts w:ascii="Times New Roman" w:hAnsi="Times New Roman" w:cs="Times New Roman"/>
                </w:rPr>
                <w:t>Бюджетного кодекса</w:t>
              </w:r>
            </w:hyperlink>
            <w:r w:rsidRPr="00A148F2">
              <w:rPr>
                <w:rFonts w:ascii="Times New Roman" w:hAnsi="Times New Roman" w:cs="Times New Roman"/>
              </w:rPr>
              <w:t xml:space="preserve"> Российской Федерации, настоящего Кодекса и с учетом особенностей, установленных федеральными законами.</w:t>
            </w:r>
          </w:p>
          <w:bookmarkEnd w:id="218"/>
          <w:p w:rsidR="00C77935" w:rsidRPr="00A148F2" w:rsidRDefault="00C77935" w:rsidP="00311A7C">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По обращению представительного органа городского, сельского поселения внешняя проверка годового отчета об исполнении бюджета городского, сельского поселения может осуществляться контрольно-счетным органом муниципального района или Счетной палатой Республики Татарстан.</w:t>
            </w:r>
          </w:p>
          <w:p w:rsidR="00C77935" w:rsidRPr="00A148F2" w:rsidRDefault="00C77935" w:rsidP="00311A7C">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D347D5">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t xml:space="preserve">Статья 97 </w:t>
            </w:r>
            <w:r w:rsidRPr="00A148F2">
              <w:rPr>
                <w:rFonts w:ascii="Times New Roman" w:hAnsi="Times New Roman" w:cs="Times New Roman"/>
                <w:bCs/>
                <w:vertAlign w:val="superscript"/>
              </w:rPr>
              <w:t>3</w:t>
            </w:r>
            <w:r w:rsidRPr="00A148F2">
              <w:rPr>
                <w:rFonts w:ascii="Times New Roman" w:hAnsi="Times New Roman" w:cs="Times New Roman"/>
                <w:bCs/>
              </w:rPr>
              <w:t>.</w:t>
            </w:r>
            <w:r w:rsidRPr="00A148F2">
              <w:rPr>
                <w:rFonts w:ascii="Times New Roman" w:hAnsi="Times New Roman" w:cs="Times New Roman"/>
              </w:rPr>
              <w:t xml:space="preserve"> </w:t>
            </w:r>
            <w:r w:rsidRPr="00A148F2">
              <w:rPr>
                <w:rFonts w:ascii="Times New Roman" w:hAnsi="Times New Roman" w:cs="Times New Roman"/>
                <w:b/>
              </w:rPr>
              <w:t>Внешняя проверка годового отчета об исполнении бюджета</w:t>
            </w:r>
          </w:p>
          <w:p w:rsidR="00C77935" w:rsidRPr="00A148F2" w:rsidRDefault="00C77935" w:rsidP="00311A7C">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311A7C">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Внешняя проверка годового отчета об исполнении бюджета Республики Татарстан осуществляется Счетной палатой Республики Татарстан в порядке, установленном настоящим Кодексом, с соблюдением требований </w:t>
            </w:r>
            <w:hyperlink r:id="rId165" w:history="1">
              <w:r w:rsidRPr="00A148F2">
                <w:rPr>
                  <w:rFonts w:ascii="Times New Roman" w:hAnsi="Times New Roman" w:cs="Times New Roman"/>
                </w:rPr>
                <w:t>Бюджетного кодекса</w:t>
              </w:r>
            </w:hyperlink>
            <w:r w:rsidRPr="00A148F2">
              <w:rPr>
                <w:rFonts w:ascii="Times New Roman" w:hAnsi="Times New Roman" w:cs="Times New Roman"/>
              </w:rPr>
              <w:t xml:space="preserve"> Российской Федерации.</w:t>
            </w:r>
          </w:p>
          <w:p w:rsidR="00C77935" w:rsidRPr="00A148F2" w:rsidRDefault="00C77935" w:rsidP="00311A7C">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rPr>
              <w:t xml:space="preserve">Внешняя проверка годового отчета об исполнении местного бюджета осуществляется контрольно-счетным органом муниципального образования в порядке, установленном муниципальным правовым актом представительного органа муниципального образования, с соблюдением требований </w:t>
            </w:r>
            <w:hyperlink r:id="rId166" w:history="1">
              <w:r w:rsidRPr="00A148F2">
                <w:rPr>
                  <w:rFonts w:ascii="Times New Roman" w:hAnsi="Times New Roman" w:cs="Times New Roman"/>
                </w:rPr>
                <w:t>Бюджетного кодекса</w:t>
              </w:r>
            </w:hyperlink>
            <w:r w:rsidRPr="00A148F2">
              <w:rPr>
                <w:rFonts w:ascii="Times New Roman" w:hAnsi="Times New Roman" w:cs="Times New Roman"/>
              </w:rPr>
              <w:t xml:space="preserve"> Российской Федерации, настоящего Кодекса и с учетом особенностей, установленных федеральными законами. </w:t>
            </w:r>
            <w:r w:rsidRPr="00A148F2">
              <w:rPr>
                <w:rFonts w:ascii="Times New Roman" w:hAnsi="Times New Roman" w:cs="Times New Roman"/>
                <w:b/>
              </w:rPr>
              <w:t>Внешняя проверка годового отчета об исполнении местного бюджета может осуществляться Счетной палатой Республики Татарстан в случае заключения соглашения представительным органом муниципального образования со Счетной палатой Республики Татарстан о передаче ей полномочий по осуществлению внешнего муниципального финансового контроля и в порядке, установленном законом Республики Татарстан «О Счетной палате Республики Татарстан», с соблюдением требований Бюджетного кодекса Российской Федерации и с учетом особенностей, установленных федеральными законами.</w:t>
            </w:r>
          </w:p>
          <w:p w:rsidR="00C77935" w:rsidRPr="00A148F2" w:rsidRDefault="00C77935" w:rsidP="00311A7C">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По обращению представительного органа городского, сельского поселения внешняя проверка годового отчета об исполнении бюджета </w:t>
            </w:r>
            <w:r w:rsidRPr="00A148F2">
              <w:rPr>
                <w:rFonts w:ascii="Times New Roman" w:hAnsi="Times New Roman" w:cs="Times New Roman"/>
              </w:rPr>
              <w:lastRenderedPageBreak/>
              <w:t>городского, сельского поселения может осуществляться контрольно-счетным органом муниципального района или Счетной палатой Республики Татарстан.</w:t>
            </w:r>
          </w:p>
          <w:p w:rsidR="00C77935" w:rsidRPr="00A148F2" w:rsidRDefault="00C77935" w:rsidP="00311A7C">
            <w:pPr>
              <w:autoSpaceDE w:val="0"/>
              <w:autoSpaceDN w:val="0"/>
              <w:adjustRightInd w:val="0"/>
              <w:spacing w:after="0" w:line="240" w:lineRule="auto"/>
              <w:ind w:firstLine="720"/>
              <w:jc w:val="both"/>
              <w:rPr>
                <w:rFonts w:ascii="Times New Roman" w:hAnsi="Times New Roman" w:cs="Times New Roman"/>
                <w:b/>
                <w:bCs/>
              </w:rPr>
            </w:pPr>
            <w:r w:rsidRPr="00A148F2">
              <w:rPr>
                <w:rFonts w:ascii="Times New Roman" w:hAnsi="Times New Roman" w:cs="Times New Roman"/>
              </w:rPr>
              <w:t>…</w:t>
            </w:r>
          </w:p>
        </w:tc>
      </w:tr>
      <w:tr w:rsidR="00C77935" w:rsidRPr="00A148F2" w:rsidTr="00EC1FBF">
        <w:tc>
          <w:tcPr>
            <w:tcW w:w="7656" w:type="dxa"/>
          </w:tcPr>
          <w:p w:rsidR="00C77935" w:rsidRPr="00A148F2" w:rsidRDefault="00C77935" w:rsidP="00DF1A65">
            <w:pPr>
              <w:autoSpaceDE w:val="0"/>
              <w:autoSpaceDN w:val="0"/>
              <w:adjustRightInd w:val="0"/>
              <w:spacing w:after="0" w:line="240" w:lineRule="auto"/>
              <w:ind w:firstLine="720"/>
              <w:jc w:val="both"/>
              <w:rPr>
                <w:rFonts w:ascii="Times New Roman" w:hAnsi="Times New Roman" w:cs="Times New Roman"/>
                <w:b/>
              </w:rPr>
            </w:pPr>
            <w:bookmarkStart w:id="219" w:name="sub_974"/>
            <w:r w:rsidRPr="00A148F2">
              <w:rPr>
                <w:rFonts w:ascii="Times New Roman" w:hAnsi="Times New Roman" w:cs="Times New Roman"/>
                <w:bCs/>
                <w:color w:val="26282F"/>
              </w:rPr>
              <w:lastRenderedPageBreak/>
              <w:t>Статья 97</w:t>
            </w:r>
            <w:r w:rsidRPr="00A148F2">
              <w:rPr>
                <w:rFonts w:ascii="Times New Roman" w:hAnsi="Times New Roman" w:cs="Times New Roman"/>
                <w:bCs/>
                <w:color w:val="26282F"/>
                <w:vertAlign w:val="superscript"/>
              </w:rPr>
              <w:t>4</w:t>
            </w:r>
            <w:r w:rsidRPr="00A148F2">
              <w:rPr>
                <w:rFonts w:ascii="Times New Roman" w:hAnsi="Times New Roman" w:cs="Times New Roman"/>
                <w:bCs/>
                <w:color w:val="26282F"/>
              </w:rPr>
              <w:t>.</w:t>
            </w:r>
            <w:r w:rsidRPr="00A148F2">
              <w:rPr>
                <w:rFonts w:ascii="Times New Roman" w:hAnsi="Times New Roman" w:cs="Times New Roman"/>
                <w:b/>
                <w:bCs/>
                <w:color w:val="26282F"/>
              </w:rPr>
              <w:t xml:space="preserve"> </w:t>
            </w:r>
            <w:r w:rsidRPr="00A148F2">
              <w:rPr>
                <w:rFonts w:ascii="Times New Roman" w:hAnsi="Times New Roman" w:cs="Times New Roman"/>
                <w:b/>
              </w:rPr>
              <w:t xml:space="preserve"> Представление, рассмотрение и утверждение годового отчета об исполнении бюджета Республики Татарстан Государственным Советом Республики Татарстан</w:t>
            </w:r>
            <w:bookmarkStart w:id="220" w:name="sub_97401"/>
            <w:bookmarkEnd w:id="219"/>
          </w:p>
          <w:p w:rsidR="00C77935" w:rsidRPr="00A148F2" w:rsidRDefault="00C77935" w:rsidP="00DF1A6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DF1A65">
            <w:pPr>
              <w:autoSpaceDE w:val="0"/>
              <w:autoSpaceDN w:val="0"/>
              <w:adjustRightInd w:val="0"/>
              <w:spacing w:after="0" w:line="240" w:lineRule="auto"/>
              <w:ind w:firstLine="720"/>
              <w:jc w:val="both"/>
              <w:rPr>
                <w:rFonts w:ascii="Times New Roman" w:hAnsi="Times New Roman" w:cs="Times New Roman"/>
              </w:rPr>
            </w:pPr>
            <w:bookmarkStart w:id="221" w:name="sub_97402"/>
            <w:bookmarkEnd w:id="220"/>
            <w:r w:rsidRPr="00A148F2">
              <w:rPr>
                <w:rFonts w:ascii="Times New Roman" w:hAnsi="Times New Roman" w:cs="Times New Roman"/>
              </w:rPr>
              <w:t>2. Одновременно с годовым отчетом об исполнении бюджета Республики Татарстан представляются:</w:t>
            </w:r>
          </w:p>
          <w:p w:rsidR="00C77935" w:rsidRPr="00A148F2" w:rsidRDefault="00C77935" w:rsidP="00DF1A65">
            <w:pPr>
              <w:autoSpaceDE w:val="0"/>
              <w:autoSpaceDN w:val="0"/>
              <w:adjustRightInd w:val="0"/>
              <w:spacing w:after="0" w:line="240" w:lineRule="auto"/>
              <w:ind w:firstLine="720"/>
              <w:jc w:val="both"/>
              <w:rPr>
                <w:rFonts w:ascii="Times New Roman" w:hAnsi="Times New Roman" w:cs="Times New Roman"/>
              </w:rPr>
            </w:pPr>
            <w:bookmarkStart w:id="222" w:name="sub_974021"/>
            <w:bookmarkEnd w:id="221"/>
            <w:r w:rsidRPr="00A148F2">
              <w:rPr>
                <w:rFonts w:ascii="Times New Roman" w:hAnsi="Times New Roman" w:cs="Times New Roman"/>
              </w:rPr>
              <w:t>1) проект закона Республики Татарстан об исполнении бюджета Республики Татарстан за отчетный финансовый год;</w:t>
            </w:r>
          </w:p>
          <w:p w:rsidR="00C77935" w:rsidRPr="00A148F2" w:rsidRDefault="00C77935" w:rsidP="00DF1A65">
            <w:pPr>
              <w:autoSpaceDE w:val="0"/>
              <w:autoSpaceDN w:val="0"/>
              <w:adjustRightInd w:val="0"/>
              <w:spacing w:after="0" w:line="240" w:lineRule="auto"/>
              <w:ind w:firstLine="720"/>
              <w:jc w:val="both"/>
              <w:rPr>
                <w:rFonts w:ascii="Times New Roman" w:hAnsi="Times New Roman" w:cs="Times New Roman"/>
              </w:rPr>
            </w:pPr>
            <w:bookmarkStart w:id="223" w:name="sub_974022"/>
            <w:bookmarkEnd w:id="222"/>
            <w:r w:rsidRPr="00A148F2">
              <w:rPr>
                <w:rFonts w:ascii="Times New Roman" w:hAnsi="Times New Roman" w:cs="Times New Roman"/>
              </w:rPr>
              <w:t>2) баланс исполнения бюджета Республики Татарстан;</w:t>
            </w:r>
          </w:p>
          <w:p w:rsidR="00C77935" w:rsidRPr="00A148F2" w:rsidRDefault="00C77935" w:rsidP="00DF1A65">
            <w:pPr>
              <w:autoSpaceDE w:val="0"/>
              <w:autoSpaceDN w:val="0"/>
              <w:adjustRightInd w:val="0"/>
              <w:spacing w:after="0" w:line="240" w:lineRule="auto"/>
              <w:ind w:firstLine="720"/>
              <w:jc w:val="both"/>
              <w:rPr>
                <w:rFonts w:ascii="Times New Roman" w:hAnsi="Times New Roman" w:cs="Times New Roman"/>
              </w:rPr>
            </w:pPr>
            <w:bookmarkStart w:id="224" w:name="sub_974023"/>
            <w:bookmarkEnd w:id="223"/>
            <w:r w:rsidRPr="00A148F2">
              <w:rPr>
                <w:rFonts w:ascii="Times New Roman" w:hAnsi="Times New Roman" w:cs="Times New Roman"/>
              </w:rPr>
              <w:t>3) отчет о финансовых результатах деятельности;</w:t>
            </w:r>
          </w:p>
          <w:p w:rsidR="00C77935" w:rsidRPr="00A148F2" w:rsidRDefault="00C77935" w:rsidP="00DF1A65">
            <w:pPr>
              <w:autoSpaceDE w:val="0"/>
              <w:autoSpaceDN w:val="0"/>
              <w:adjustRightInd w:val="0"/>
              <w:spacing w:after="0" w:line="240" w:lineRule="auto"/>
              <w:ind w:firstLine="720"/>
              <w:jc w:val="both"/>
              <w:rPr>
                <w:rFonts w:ascii="Times New Roman" w:hAnsi="Times New Roman" w:cs="Times New Roman"/>
              </w:rPr>
            </w:pPr>
            <w:bookmarkStart w:id="225" w:name="sub_974024"/>
            <w:bookmarkEnd w:id="224"/>
            <w:r w:rsidRPr="00A148F2">
              <w:rPr>
                <w:rFonts w:ascii="Times New Roman" w:hAnsi="Times New Roman" w:cs="Times New Roman"/>
              </w:rPr>
              <w:t>4) отчет о движении денежных средств;</w:t>
            </w:r>
          </w:p>
          <w:p w:rsidR="00C77935" w:rsidRPr="00A148F2" w:rsidRDefault="00C77935" w:rsidP="00DF1A65">
            <w:pPr>
              <w:autoSpaceDE w:val="0"/>
              <w:autoSpaceDN w:val="0"/>
              <w:adjustRightInd w:val="0"/>
              <w:spacing w:after="0" w:line="240" w:lineRule="auto"/>
              <w:ind w:firstLine="720"/>
              <w:jc w:val="both"/>
              <w:rPr>
                <w:rFonts w:ascii="Times New Roman" w:hAnsi="Times New Roman" w:cs="Times New Roman"/>
                <w:b/>
              </w:rPr>
            </w:pPr>
            <w:bookmarkStart w:id="226" w:name="sub_974025"/>
            <w:bookmarkEnd w:id="225"/>
            <w:r w:rsidRPr="00A148F2">
              <w:rPr>
                <w:rFonts w:ascii="Times New Roman" w:hAnsi="Times New Roman" w:cs="Times New Roman"/>
                <w:b/>
              </w:rPr>
              <w:t>5) пояснительная записка;</w:t>
            </w:r>
          </w:p>
          <w:bookmarkEnd w:id="226"/>
          <w:p w:rsidR="00C77935" w:rsidRPr="00A148F2" w:rsidRDefault="00C77935" w:rsidP="00D90587">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6) отчеты об использовании ассигнований резервных фондов, о предоставлении и погашении бюджетных кредитов, состоянии государственного внешнего и внутреннего долга Республики Татарстан на начало и конец отчетного финансового года, об исполнении приложений к Закону Республики Татарстан о бюджете Республики Татарстан за отчетный финансовый год;</w:t>
            </w:r>
          </w:p>
          <w:p w:rsidR="00C77935" w:rsidRPr="00A148F2" w:rsidRDefault="00C77935" w:rsidP="00D90587">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7) отчетность об исполнении консолидированного бюджета Республики Татарстан и бюджета Территориального фонда обязательного медицинского страхования Республики Татарстан за отчетный финансовый год;</w:t>
            </w:r>
          </w:p>
          <w:p w:rsidR="00C77935" w:rsidRPr="00A148F2" w:rsidRDefault="00C77935" w:rsidP="00D90587">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8) иная отчетность, предусмотренная бюджетным законодательством Российской Федерации.</w:t>
            </w:r>
          </w:p>
          <w:p w:rsidR="00C77935" w:rsidRPr="00A148F2" w:rsidRDefault="00C77935" w:rsidP="00DF1A6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b/>
                <w:bCs/>
                <w:color w:val="26282F"/>
              </w:rPr>
            </w:pPr>
          </w:p>
        </w:tc>
        <w:tc>
          <w:tcPr>
            <w:tcW w:w="7796" w:type="dxa"/>
            <w:gridSpan w:val="2"/>
          </w:tcPr>
          <w:p w:rsidR="00C77935" w:rsidRPr="00A148F2" w:rsidRDefault="00C77935" w:rsidP="007A0A8F">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t>Статья 97</w:t>
            </w:r>
            <w:r w:rsidRPr="00A148F2">
              <w:rPr>
                <w:rFonts w:ascii="Times New Roman" w:hAnsi="Times New Roman" w:cs="Times New Roman"/>
                <w:bCs/>
                <w:color w:val="26282F"/>
                <w:vertAlign w:val="superscript"/>
              </w:rPr>
              <w:t>4</w:t>
            </w:r>
            <w:r w:rsidRPr="00A148F2">
              <w:rPr>
                <w:rFonts w:ascii="Times New Roman" w:hAnsi="Times New Roman" w:cs="Times New Roman"/>
                <w:bCs/>
                <w:color w:val="26282F"/>
              </w:rPr>
              <w:t>.</w:t>
            </w:r>
            <w:r w:rsidRPr="00A148F2">
              <w:rPr>
                <w:rFonts w:ascii="Times New Roman" w:hAnsi="Times New Roman" w:cs="Times New Roman"/>
                <w:b/>
                <w:bCs/>
                <w:color w:val="26282F"/>
              </w:rPr>
              <w:t xml:space="preserve"> </w:t>
            </w:r>
            <w:r w:rsidRPr="00A148F2">
              <w:rPr>
                <w:rFonts w:ascii="Times New Roman" w:hAnsi="Times New Roman" w:cs="Times New Roman"/>
                <w:b/>
              </w:rPr>
              <w:t xml:space="preserve"> Представление, рассмотрение и утверждение годового отчета об исполнении бюджета Республики Татарстан Государственным Советом Республики Татарстан</w:t>
            </w:r>
          </w:p>
          <w:p w:rsidR="00C77935" w:rsidRPr="00A148F2" w:rsidRDefault="00C77935" w:rsidP="00DF1A6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DF1A6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2. Одновременно с годовым отчетом об исполнении бюджета Республики Татарстан представляются:</w:t>
            </w:r>
          </w:p>
          <w:p w:rsidR="00C77935" w:rsidRPr="00A148F2" w:rsidRDefault="00C77935" w:rsidP="00DF1A6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проект закона Республики Татарстан об исполнении бюджета Республики Татарстан за отчетный финансовый год;</w:t>
            </w:r>
          </w:p>
          <w:p w:rsidR="00C77935" w:rsidRPr="00A148F2" w:rsidRDefault="00C77935" w:rsidP="00DF1A6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2) баланс исполнения бюджета Республики Татарстан;</w:t>
            </w:r>
          </w:p>
          <w:p w:rsidR="00C77935" w:rsidRPr="00A148F2" w:rsidRDefault="00C77935" w:rsidP="00DF1A6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3) отчет о финансовых результатах деятельности;</w:t>
            </w:r>
          </w:p>
          <w:p w:rsidR="00C77935" w:rsidRPr="00A148F2" w:rsidRDefault="00C77935" w:rsidP="00DF1A6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4) отчет о движении денежных средств;</w:t>
            </w:r>
          </w:p>
          <w:p w:rsidR="00C77935" w:rsidRPr="00A148F2" w:rsidRDefault="00C77935" w:rsidP="009D46D6">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rPr>
              <w:t>5)</w:t>
            </w:r>
            <w:r w:rsidRPr="00A148F2">
              <w:rPr>
                <w:rFonts w:ascii="Times New Roman" w:hAnsi="Times New Roman" w:cs="Times New Roman"/>
                <w:b/>
              </w:rPr>
              <w:t xml:space="preserve"> </w:t>
            </w:r>
            <w:r w:rsidRPr="00A148F2">
              <w:rPr>
                <w:rFonts w:ascii="Times New Roman" w:hAnsi="Times New Roman" w:cs="Times New Roman"/>
              </w:rPr>
              <w:t xml:space="preserve">пояснительная записка </w:t>
            </w:r>
            <w:r w:rsidRPr="00A148F2">
              <w:rPr>
                <w:rFonts w:ascii="Times New Roman" w:hAnsi="Times New Roman" w:cs="Times New Roman"/>
                <w:b/>
              </w:rPr>
              <w:t>к годовому отчету об исполнении бюджета Республики Татарстан, содержащая анализ исполнения бюджета и бюджетной отчетности, и сведения о выполнении государственного задания и (или) иных результатах использования бюджетных ассигнований;</w:t>
            </w:r>
          </w:p>
          <w:p w:rsidR="00C77935" w:rsidRPr="00A148F2" w:rsidRDefault="00C77935" w:rsidP="00D90587">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6) отчеты об использовании ассигнований резервных фондов, о предоставлении и погашении бюджетных кредитов, состоянии государственного внешнего и внутреннего долга Республики Татарстан на начало и конец отчетного финансового года, об исполнении приложений к Закону Республики Татарстан о бюджете Республики Татарстан за отчетный финансовый год;</w:t>
            </w:r>
          </w:p>
          <w:p w:rsidR="00C77935" w:rsidRPr="00A148F2" w:rsidRDefault="00C77935" w:rsidP="00D90587">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7) отчетность об исполнении консолидированного бюджета Республики Татарстан и бюджета Территориального фонда обязательного медицинского страхования Республики Татарстан за отчетный финансовый год;</w:t>
            </w:r>
          </w:p>
          <w:p w:rsidR="00C77935" w:rsidRPr="00A148F2" w:rsidRDefault="00C77935" w:rsidP="00D90587">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8) иная отчетность, предусмотренная бюджетным законодательством Российской Федерации.</w:t>
            </w:r>
          </w:p>
          <w:p w:rsidR="00C77935" w:rsidRPr="00A148F2" w:rsidRDefault="00C77935" w:rsidP="009D46D6">
            <w:pPr>
              <w:autoSpaceDE w:val="0"/>
              <w:autoSpaceDN w:val="0"/>
              <w:adjustRightInd w:val="0"/>
              <w:spacing w:after="0" w:line="240" w:lineRule="auto"/>
              <w:ind w:firstLine="720"/>
              <w:jc w:val="both"/>
              <w:rPr>
                <w:rFonts w:ascii="Times New Roman" w:hAnsi="Times New Roman" w:cs="Times New Roman"/>
                <w:bCs/>
                <w:color w:val="26282F"/>
              </w:rPr>
            </w:pPr>
            <w:r w:rsidRPr="00A148F2">
              <w:rPr>
                <w:rFonts w:ascii="Times New Roman" w:hAnsi="Times New Roman" w:cs="Times New Roman"/>
                <w:bCs/>
                <w:color w:val="26282F"/>
              </w:rPr>
              <w:t>…</w:t>
            </w:r>
          </w:p>
          <w:p w:rsidR="00C77935" w:rsidRPr="00A148F2" w:rsidRDefault="00C77935" w:rsidP="009D46D6">
            <w:pPr>
              <w:autoSpaceDE w:val="0"/>
              <w:autoSpaceDN w:val="0"/>
              <w:adjustRightInd w:val="0"/>
              <w:spacing w:after="0" w:line="240" w:lineRule="auto"/>
              <w:ind w:firstLine="720"/>
              <w:jc w:val="both"/>
              <w:rPr>
                <w:rFonts w:ascii="Times New Roman" w:hAnsi="Times New Roman" w:cs="Times New Roman"/>
                <w:bCs/>
                <w:color w:val="26282F"/>
              </w:rPr>
            </w:pPr>
          </w:p>
        </w:tc>
      </w:tr>
      <w:tr w:rsidR="00C77935" w:rsidRPr="00A148F2" w:rsidTr="00EC1FBF">
        <w:tc>
          <w:tcPr>
            <w:tcW w:w="7656" w:type="dxa"/>
          </w:tcPr>
          <w:p w:rsidR="00C77935" w:rsidRPr="00A148F2" w:rsidRDefault="00C77935" w:rsidP="009D46D6">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t>Статья 98.</w:t>
            </w:r>
            <w:r w:rsidRPr="00A148F2">
              <w:rPr>
                <w:rFonts w:ascii="Times New Roman" w:hAnsi="Times New Roman" w:cs="Times New Roman"/>
              </w:rPr>
              <w:t xml:space="preserve"> </w:t>
            </w:r>
            <w:r w:rsidRPr="00A148F2">
              <w:rPr>
                <w:rFonts w:ascii="Times New Roman" w:hAnsi="Times New Roman" w:cs="Times New Roman"/>
                <w:b/>
              </w:rPr>
              <w:t>Виды государственного (муниципального) финансового контроля</w:t>
            </w:r>
          </w:p>
          <w:p w:rsidR="00C77935" w:rsidRPr="00A148F2" w:rsidRDefault="00C77935" w:rsidP="009D46D6">
            <w:pPr>
              <w:autoSpaceDE w:val="0"/>
              <w:autoSpaceDN w:val="0"/>
              <w:adjustRightInd w:val="0"/>
              <w:spacing w:after="0" w:line="240" w:lineRule="auto"/>
              <w:ind w:firstLine="720"/>
              <w:jc w:val="both"/>
              <w:rPr>
                <w:rFonts w:ascii="Times New Roman" w:hAnsi="Times New Roman" w:cs="Times New Roman"/>
                <w:b/>
              </w:rPr>
            </w:pPr>
            <w:bookmarkStart w:id="227" w:name="sub_9801"/>
          </w:p>
          <w:p w:rsidR="00C77935" w:rsidRPr="00A148F2" w:rsidRDefault="00C77935" w:rsidP="009D46D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Государственный (муниципальный) финансовый контроль осуществляется в целях обеспечения соблюдения </w:t>
            </w:r>
            <w:r w:rsidRPr="00A148F2">
              <w:rPr>
                <w:rFonts w:ascii="Times New Roman" w:hAnsi="Times New Roman" w:cs="Times New Roman"/>
                <w:b/>
              </w:rPr>
              <w:t xml:space="preserve">бюджетного </w:t>
            </w:r>
            <w:r w:rsidRPr="00A148F2">
              <w:rPr>
                <w:rFonts w:ascii="Times New Roman" w:hAnsi="Times New Roman" w:cs="Times New Roman"/>
                <w:b/>
              </w:rPr>
              <w:lastRenderedPageBreak/>
              <w:t>законодательства Российской Федерации и иных нормативных правовых актов</w:t>
            </w:r>
            <w:r w:rsidRPr="00A148F2">
              <w:rPr>
                <w:rFonts w:ascii="Times New Roman" w:hAnsi="Times New Roman" w:cs="Times New Roman"/>
              </w:rPr>
              <w:t>, регулирующих бюджетные правоотношения.</w:t>
            </w:r>
          </w:p>
          <w:bookmarkEnd w:id="227"/>
          <w:p w:rsidR="00C77935" w:rsidRPr="00A148F2" w:rsidRDefault="00C77935" w:rsidP="009D46D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Государственный (муниципальный) финансовый контроль подразделяется на внешний и внутренний, предварительный и последующий.</w:t>
            </w:r>
          </w:p>
          <w:p w:rsidR="00C77935" w:rsidRPr="00A148F2" w:rsidRDefault="00C77935" w:rsidP="009D46D6">
            <w:pPr>
              <w:autoSpaceDE w:val="0"/>
              <w:autoSpaceDN w:val="0"/>
              <w:adjustRightInd w:val="0"/>
              <w:spacing w:after="0" w:line="240" w:lineRule="auto"/>
              <w:ind w:firstLine="720"/>
              <w:jc w:val="both"/>
              <w:rPr>
                <w:rFonts w:ascii="Times New Roman" w:hAnsi="Times New Roman" w:cs="Times New Roman"/>
              </w:rPr>
            </w:pPr>
            <w:bookmarkStart w:id="228" w:name="sub_9802"/>
            <w:r w:rsidRPr="00A148F2">
              <w:rPr>
                <w:rFonts w:ascii="Times New Roman" w:hAnsi="Times New Roman" w:cs="Times New Roman"/>
              </w:rPr>
              <w:t xml:space="preserve">2. Внешний государственный (муниципальный) финансовый контроль </w:t>
            </w:r>
            <w:r w:rsidRPr="00A148F2">
              <w:rPr>
                <w:rFonts w:ascii="Times New Roman" w:hAnsi="Times New Roman" w:cs="Times New Roman"/>
                <w:b/>
              </w:rPr>
              <w:t>в сфере бюджетных правоотношений</w:t>
            </w:r>
            <w:r w:rsidRPr="00A148F2">
              <w:rPr>
                <w:rFonts w:ascii="Times New Roman" w:hAnsi="Times New Roman" w:cs="Times New Roman"/>
              </w:rPr>
              <w:t xml:space="preserve"> является контрольной деятельностью соответственно Счетной палаты Республики Татарстан, контрольно-счетных органов муниципальных образований.</w:t>
            </w:r>
          </w:p>
          <w:p w:rsidR="00C77935" w:rsidRPr="00A148F2" w:rsidRDefault="00C77935" w:rsidP="009D46D6">
            <w:pPr>
              <w:autoSpaceDE w:val="0"/>
              <w:autoSpaceDN w:val="0"/>
              <w:adjustRightInd w:val="0"/>
              <w:spacing w:after="0" w:line="240" w:lineRule="auto"/>
              <w:ind w:firstLine="720"/>
              <w:jc w:val="both"/>
              <w:rPr>
                <w:rFonts w:ascii="Times New Roman" w:hAnsi="Times New Roman" w:cs="Times New Roman"/>
              </w:rPr>
            </w:pPr>
            <w:bookmarkStart w:id="229" w:name="sub_9803"/>
            <w:bookmarkEnd w:id="228"/>
            <w:r w:rsidRPr="00A148F2">
              <w:rPr>
                <w:rFonts w:ascii="Times New Roman" w:hAnsi="Times New Roman" w:cs="Times New Roman"/>
              </w:rPr>
              <w:t xml:space="preserve">3. Внутренний государственный (муниципальный) финансовый контроль </w:t>
            </w:r>
            <w:r w:rsidRPr="00A148F2">
              <w:rPr>
                <w:rFonts w:ascii="Times New Roman" w:hAnsi="Times New Roman" w:cs="Times New Roman"/>
                <w:b/>
              </w:rPr>
              <w:t>в сфере бюджетных правоотношений</w:t>
            </w:r>
            <w:r w:rsidRPr="00A148F2">
              <w:rPr>
                <w:rFonts w:ascii="Times New Roman" w:hAnsi="Times New Roman" w:cs="Times New Roman"/>
              </w:rPr>
              <w:t xml:space="preserve"> является контрольной деятельностью Министерства финансов Республики Татарстан, органов муниципального финансового контроля, являющихся органами </w:t>
            </w:r>
            <w:r w:rsidRPr="00A148F2">
              <w:rPr>
                <w:rFonts w:ascii="Times New Roman" w:hAnsi="Times New Roman" w:cs="Times New Roman"/>
                <w:b/>
              </w:rPr>
              <w:t>(должностными лицами)</w:t>
            </w:r>
            <w:r w:rsidRPr="00A148F2">
              <w:rPr>
                <w:rFonts w:ascii="Times New Roman" w:hAnsi="Times New Roman" w:cs="Times New Roman"/>
              </w:rPr>
              <w:t xml:space="preserve"> местных администраций, органа, осуществляющего казначейское исполнение бюджета Республики Татарстан, </w:t>
            </w:r>
            <w:r w:rsidRPr="00A148F2">
              <w:rPr>
                <w:rFonts w:ascii="Times New Roman" w:hAnsi="Times New Roman" w:cs="Times New Roman"/>
                <w:b/>
              </w:rPr>
              <w:t>финансовых органов муниципальных образований</w:t>
            </w:r>
            <w:r w:rsidRPr="00A148F2">
              <w:rPr>
                <w:rFonts w:ascii="Times New Roman" w:hAnsi="Times New Roman" w:cs="Times New Roman"/>
              </w:rPr>
              <w:t>.</w:t>
            </w:r>
          </w:p>
          <w:bookmarkEnd w:id="229"/>
          <w:p w:rsidR="00C77935" w:rsidRPr="00A148F2" w:rsidRDefault="00C77935" w:rsidP="009D46D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b/>
                <w:bCs/>
                <w:color w:val="26282F"/>
              </w:rPr>
            </w:pPr>
          </w:p>
        </w:tc>
        <w:tc>
          <w:tcPr>
            <w:tcW w:w="7796" w:type="dxa"/>
            <w:gridSpan w:val="2"/>
          </w:tcPr>
          <w:p w:rsidR="00C77935" w:rsidRPr="00A148F2" w:rsidRDefault="00C77935" w:rsidP="00D905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color w:val="26282F"/>
              </w:rPr>
              <w:lastRenderedPageBreak/>
              <w:t>Статья 98.</w:t>
            </w:r>
            <w:r w:rsidRPr="00A148F2">
              <w:rPr>
                <w:rFonts w:ascii="Times New Roman" w:hAnsi="Times New Roman" w:cs="Times New Roman"/>
              </w:rPr>
              <w:t xml:space="preserve"> </w:t>
            </w:r>
            <w:r w:rsidRPr="00A148F2">
              <w:rPr>
                <w:rFonts w:ascii="Times New Roman" w:hAnsi="Times New Roman" w:cs="Times New Roman"/>
                <w:b/>
              </w:rPr>
              <w:t>Виды государственного (муниципального) финансового контроля</w:t>
            </w:r>
          </w:p>
          <w:p w:rsidR="00C77935" w:rsidRPr="00A148F2" w:rsidRDefault="00C77935" w:rsidP="00EC57D0">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EC57D0">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1. Государственный (муниципальный) финансовый контроль осуществляется в целях обеспечения соблюдения </w:t>
            </w:r>
            <w:r w:rsidRPr="00A148F2">
              <w:rPr>
                <w:rFonts w:ascii="Times New Roman" w:hAnsi="Times New Roman" w:cs="Times New Roman"/>
                <w:b/>
              </w:rPr>
              <w:t>положений</w:t>
            </w:r>
            <w:r w:rsidRPr="00A148F2">
              <w:rPr>
                <w:rFonts w:ascii="Times New Roman" w:hAnsi="Times New Roman" w:cs="Times New Roman"/>
              </w:rPr>
              <w:t xml:space="preserve"> </w:t>
            </w:r>
            <w:r w:rsidRPr="00A148F2">
              <w:rPr>
                <w:rFonts w:ascii="Times New Roman" w:hAnsi="Times New Roman" w:cs="Times New Roman"/>
                <w:b/>
              </w:rPr>
              <w:t>правовых актов,</w:t>
            </w:r>
            <w:r w:rsidRPr="00A148F2">
              <w:rPr>
                <w:rFonts w:ascii="Times New Roman" w:hAnsi="Times New Roman" w:cs="Times New Roman"/>
              </w:rPr>
              <w:t xml:space="preserve"> </w:t>
            </w:r>
            <w:r w:rsidRPr="00A148F2">
              <w:rPr>
                <w:rFonts w:ascii="Times New Roman" w:hAnsi="Times New Roman" w:cs="Times New Roman"/>
              </w:rPr>
              <w:lastRenderedPageBreak/>
              <w:t>регулирующих бюджетные правоотношения</w:t>
            </w:r>
            <w:r w:rsidRPr="00A148F2">
              <w:rPr>
                <w:rFonts w:ascii="Times New Roman" w:hAnsi="Times New Roman" w:cs="Times New Roman"/>
                <w:b/>
              </w:rPr>
              <w:t>, правовых актов,</w:t>
            </w:r>
            <w:r w:rsidRPr="00A148F2">
              <w:rPr>
                <w:rFonts w:ascii="Times New Roman" w:hAnsi="Times New Roman" w:cs="Times New Roman"/>
              </w:rPr>
              <w:t xml:space="preserve"> </w:t>
            </w:r>
            <w:r w:rsidRPr="00A148F2">
              <w:rPr>
                <w:rFonts w:ascii="Times New Roman" w:hAnsi="Times New Roman" w:cs="Times New Roman"/>
                <w:b/>
              </w:rPr>
              <w:t>обусловливающих публичные нормативные обязательства и обязательства по иным выплатам физическим лицам из бюджетов бюджетной системы Республики Татарстан, а также соблюдения условий государственных (муниципальных) контрактов, договоров (соглашений) о предоставлении средств из бюджета</w:t>
            </w:r>
            <w:r w:rsidRPr="00A148F2">
              <w:rPr>
                <w:rFonts w:ascii="Times New Roman" w:hAnsi="Times New Roman" w:cs="Times New Roman"/>
              </w:rPr>
              <w:t>.</w:t>
            </w:r>
          </w:p>
          <w:p w:rsidR="00C77935" w:rsidRPr="00A148F2" w:rsidRDefault="00C77935" w:rsidP="00EC57D0">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Государственный (муниципальный) финансовый контроль подразделяется на внешний и внутренний, предварительный и последующий.</w:t>
            </w:r>
          </w:p>
          <w:p w:rsidR="00C77935" w:rsidRPr="00A148F2" w:rsidRDefault="00C77935" w:rsidP="00EC57D0">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Внешний государственный (муниципальный) финансовый контроль </w:t>
            </w:r>
            <w:r w:rsidRPr="00A148F2">
              <w:rPr>
                <w:rFonts w:ascii="Times New Roman" w:hAnsi="Times New Roman" w:cs="Times New Roman"/>
                <w:b/>
                <w:strike/>
              </w:rPr>
              <w:t>в сфере бюджетных правоотношений</w:t>
            </w:r>
            <w:r w:rsidRPr="00A148F2">
              <w:rPr>
                <w:rFonts w:ascii="Times New Roman" w:hAnsi="Times New Roman" w:cs="Times New Roman"/>
              </w:rPr>
              <w:t xml:space="preserve"> является контрольной деятельностью соответственно Счетной палаты Республики Татарстан, контрольно-счетных органов муниципальных образований.</w:t>
            </w:r>
          </w:p>
          <w:p w:rsidR="00C77935" w:rsidRPr="00A148F2" w:rsidRDefault="00C77935" w:rsidP="003879F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3. Внутренний государственный (муниципальный) финансовый контроль </w:t>
            </w:r>
            <w:r w:rsidRPr="00A148F2">
              <w:rPr>
                <w:rFonts w:ascii="Times New Roman" w:hAnsi="Times New Roman" w:cs="Times New Roman"/>
                <w:b/>
                <w:strike/>
              </w:rPr>
              <w:t>в сфере бюджетных правоотношений</w:t>
            </w:r>
            <w:r w:rsidRPr="00A148F2">
              <w:rPr>
                <w:rFonts w:ascii="Times New Roman" w:hAnsi="Times New Roman" w:cs="Times New Roman"/>
              </w:rPr>
              <w:t xml:space="preserve"> является контрольной деятельностью Министерства финансов Республики Татарстан, органов муниципального финансового контроля, являющихся органами </w:t>
            </w:r>
            <w:r w:rsidRPr="00A148F2">
              <w:rPr>
                <w:rFonts w:ascii="Times New Roman" w:hAnsi="Times New Roman" w:cs="Times New Roman"/>
                <w:b/>
                <w:strike/>
              </w:rPr>
              <w:t>(должностными лицами)</w:t>
            </w:r>
            <w:r w:rsidRPr="00A148F2">
              <w:rPr>
                <w:rFonts w:ascii="Times New Roman" w:hAnsi="Times New Roman" w:cs="Times New Roman"/>
              </w:rPr>
              <w:t xml:space="preserve"> местных администраций, органа, осуществляющего казначейское исполнение бюджета Республики Татарстан</w:t>
            </w:r>
            <w:r w:rsidRPr="00A148F2">
              <w:rPr>
                <w:rFonts w:ascii="Times New Roman" w:hAnsi="Times New Roman" w:cs="Times New Roman"/>
                <w:b/>
              </w:rPr>
              <w:t xml:space="preserve">, </w:t>
            </w:r>
            <w:r w:rsidRPr="00A148F2">
              <w:rPr>
                <w:rFonts w:ascii="Times New Roman" w:hAnsi="Times New Roman" w:cs="Times New Roman"/>
                <w:b/>
                <w:strike/>
              </w:rPr>
              <w:t>финансовых органов муниципальных образований</w:t>
            </w:r>
            <w:r w:rsidRPr="00A148F2">
              <w:rPr>
                <w:rFonts w:ascii="Times New Roman" w:hAnsi="Times New Roman" w:cs="Times New Roman"/>
              </w:rPr>
              <w:t>.</w:t>
            </w:r>
          </w:p>
          <w:p w:rsidR="00C77935" w:rsidRPr="00A148F2" w:rsidRDefault="00C77935" w:rsidP="003879F2">
            <w:pPr>
              <w:autoSpaceDE w:val="0"/>
              <w:autoSpaceDN w:val="0"/>
              <w:adjustRightInd w:val="0"/>
              <w:spacing w:after="0" w:line="240" w:lineRule="auto"/>
              <w:ind w:firstLine="720"/>
              <w:jc w:val="both"/>
              <w:rPr>
                <w:rFonts w:ascii="Times New Roman" w:hAnsi="Times New Roman" w:cs="Times New Roman"/>
                <w:b/>
                <w:bCs/>
                <w:color w:val="26282F"/>
              </w:rPr>
            </w:pPr>
            <w:r w:rsidRPr="00A148F2">
              <w:rPr>
                <w:rFonts w:ascii="Times New Roman" w:hAnsi="Times New Roman" w:cs="Times New Roman"/>
              </w:rPr>
              <w:t>…</w:t>
            </w:r>
          </w:p>
        </w:tc>
      </w:tr>
      <w:tr w:rsidR="00C77935" w:rsidRPr="00A148F2" w:rsidTr="00EC1FBF">
        <w:tc>
          <w:tcPr>
            <w:tcW w:w="7656" w:type="dxa"/>
          </w:tcPr>
          <w:p w:rsidR="00C77935" w:rsidRPr="00A148F2" w:rsidRDefault="00C77935" w:rsidP="003879F2">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100.</w:t>
            </w:r>
            <w:r w:rsidRPr="00A148F2">
              <w:rPr>
                <w:rFonts w:ascii="Times New Roman" w:hAnsi="Times New Roman" w:cs="Times New Roman"/>
              </w:rPr>
              <w:t xml:space="preserve"> </w:t>
            </w:r>
            <w:r w:rsidRPr="00A148F2">
              <w:rPr>
                <w:rFonts w:ascii="Times New Roman" w:hAnsi="Times New Roman" w:cs="Times New Roman"/>
                <w:b/>
              </w:rPr>
              <w:t>Полномочия органа, осуществляющего казначейское исполнение бюджета Республики Татарстан, по осуществлению внутреннего государственного финансового контроля при санкционировании операций</w:t>
            </w:r>
          </w:p>
          <w:p w:rsidR="00C77935" w:rsidRPr="00A148F2" w:rsidRDefault="00C77935" w:rsidP="003879F2">
            <w:pPr>
              <w:autoSpaceDE w:val="0"/>
              <w:autoSpaceDN w:val="0"/>
              <w:adjustRightInd w:val="0"/>
              <w:spacing w:after="0" w:line="240" w:lineRule="auto"/>
              <w:ind w:firstLine="720"/>
              <w:jc w:val="both"/>
              <w:rPr>
                <w:rFonts w:ascii="Times New Roman" w:hAnsi="Times New Roman" w:cs="Times New Roman"/>
              </w:rPr>
            </w:pPr>
            <w:bookmarkStart w:id="230" w:name="sub_10001"/>
          </w:p>
          <w:p w:rsidR="00C77935" w:rsidRPr="00A148F2" w:rsidRDefault="00C77935" w:rsidP="003879F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Полномочиями органа, осуществляющего казначейское исполнение бюджета Республики Татарстан, по осуществлению внутреннего государственного финансового контроля при санкционировании операций являются:</w:t>
            </w:r>
          </w:p>
          <w:bookmarkEnd w:id="230"/>
          <w:p w:rsidR="00C77935" w:rsidRPr="00A148F2" w:rsidRDefault="00C77935" w:rsidP="003879F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контроль за </w:t>
            </w:r>
            <w:proofErr w:type="spellStart"/>
            <w:r w:rsidRPr="00A148F2">
              <w:rPr>
                <w:rFonts w:ascii="Times New Roman" w:hAnsi="Times New Roman" w:cs="Times New Roman"/>
              </w:rPr>
              <w:t>непревышением</w:t>
            </w:r>
            <w:proofErr w:type="spellEnd"/>
            <w:r w:rsidRPr="00A148F2">
              <w:rPr>
                <w:rFonts w:ascii="Times New Roman" w:hAnsi="Times New Roman" w:cs="Times New Roman"/>
              </w:rPr>
              <w:t xml:space="preserve"> суммы по операции над лимитами бюджетных обязательств и (или) бюджетными ассигнованиями;</w:t>
            </w:r>
          </w:p>
          <w:p w:rsidR="00C77935" w:rsidRPr="00A148F2" w:rsidRDefault="00C77935" w:rsidP="003879F2">
            <w:pPr>
              <w:autoSpaceDE w:val="0"/>
              <w:autoSpaceDN w:val="0"/>
              <w:adjustRightInd w:val="0"/>
              <w:spacing w:after="0" w:line="240" w:lineRule="auto"/>
              <w:ind w:firstLine="720"/>
              <w:jc w:val="both"/>
              <w:rPr>
                <w:rFonts w:ascii="Times New Roman" w:hAnsi="Times New Roman" w:cs="Times New Roman"/>
              </w:rPr>
            </w:pPr>
            <w:bookmarkStart w:id="231" w:name="sub_100013"/>
            <w:r w:rsidRPr="00A148F2">
              <w:rPr>
                <w:rFonts w:ascii="Times New Roman" w:hAnsi="Times New Roman" w:cs="Times New Roman"/>
              </w:rPr>
              <w:t>контроль за соответствием содержания проводимой операции коду вида расходов бюджетной классификации Российской Федерации, указанному в платежном документе, представленном в орган, осуществляющий казначейское исполнение бюджета Республики Татарстан, получателем бюджетных средств;</w:t>
            </w:r>
          </w:p>
          <w:bookmarkEnd w:id="231"/>
          <w:p w:rsidR="00C77935" w:rsidRPr="00A148F2" w:rsidRDefault="00C77935" w:rsidP="003879F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контроль за наличием документов, подтверждающих возникновение </w:t>
            </w:r>
            <w:r w:rsidRPr="00A148F2">
              <w:rPr>
                <w:rFonts w:ascii="Times New Roman" w:hAnsi="Times New Roman" w:cs="Times New Roman"/>
              </w:rPr>
              <w:lastRenderedPageBreak/>
              <w:t>денежного обязательства, подлежащего оплате за счет средств бюджета Республики Татарстан;</w:t>
            </w:r>
          </w:p>
          <w:p w:rsidR="00C77935" w:rsidRPr="00A148F2" w:rsidRDefault="00C77935" w:rsidP="003879F2">
            <w:pPr>
              <w:autoSpaceDE w:val="0"/>
              <w:autoSpaceDN w:val="0"/>
              <w:adjustRightInd w:val="0"/>
              <w:spacing w:after="0" w:line="240" w:lineRule="auto"/>
              <w:ind w:firstLine="720"/>
              <w:jc w:val="both"/>
              <w:rPr>
                <w:rFonts w:ascii="Times New Roman" w:hAnsi="Times New Roman" w:cs="Times New Roman"/>
              </w:rPr>
            </w:pPr>
            <w:bookmarkStart w:id="232" w:name="sub_101201120"/>
            <w:r w:rsidRPr="00A148F2">
              <w:rPr>
                <w:rFonts w:ascii="Times New Roman" w:hAnsi="Times New Roman" w:cs="Times New Roman"/>
              </w:rPr>
              <w:t>контроль за соответствием сведений о поставленном на учет бюджетном обязательстве по государственному контракту сведениям о данном государственном контракте, содержащемся 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
          <w:bookmarkEnd w:id="232"/>
          <w:p w:rsidR="00C77935" w:rsidRPr="00A148F2" w:rsidRDefault="00C77935" w:rsidP="003879F2">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w:t>
            </w:r>
            <w:hyperlink r:id="rId167" w:history="1">
              <w:r w:rsidRPr="00A148F2">
                <w:rPr>
                  <w:rFonts w:ascii="Times New Roman" w:hAnsi="Times New Roman" w:cs="Times New Roman"/>
                </w:rPr>
                <w:t>Утратил силу</w:t>
              </w:r>
            </w:hyperlink>
            <w:r w:rsidRPr="00A148F2">
              <w:rPr>
                <w:rFonts w:ascii="Times New Roman" w:hAnsi="Times New Roman" w:cs="Times New Roman"/>
              </w:rPr>
              <w:t>.</w:t>
            </w:r>
          </w:p>
          <w:p w:rsidR="00C77935" w:rsidRPr="00A148F2" w:rsidRDefault="00C77935" w:rsidP="003879F2">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B40BA">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D90587">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100.</w:t>
            </w:r>
            <w:r w:rsidRPr="00A148F2">
              <w:rPr>
                <w:rFonts w:ascii="Times New Roman" w:hAnsi="Times New Roman" w:cs="Times New Roman"/>
              </w:rPr>
              <w:t xml:space="preserve"> </w:t>
            </w:r>
            <w:r w:rsidRPr="00A148F2">
              <w:rPr>
                <w:rFonts w:ascii="Times New Roman" w:hAnsi="Times New Roman" w:cs="Times New Roman"/>
                <w:b/>
              </w:rPr>
              <w:t>Полномочия органа, осуществляющего казначейское исполнение бюджета Республики Татарстан, по осуществлению внутреннего государственного финансового контроля при санкционировании операций</w:t>
            </w:r>
          </w:p>
          <w:p w:rsidR="00C77935" w:rsidRPr="00A148F2" w:rsidRDefault="00C77935" w:rsidP="003879F2">
            <w:pPr>
              <w:autoSpaceDE w:val="0"/>
              <w:autoSpaceDN w:val="0"/>
              <w:adjustRightInd w:val="0"/>
              <w:spacing w:after="0" w:line="240" w:lineRule="auto"/>
              <w:ind w:firstLine="720"/>
              <w:jc w:val="both"/>
              <w:rPr>
                <w:rFonts w:ascii="Times New Roman" w:hAnsi="Times New Roman" w:cs="Times New Roman"/>
                <w:strike/>
              </w:rPr>
            </w:pPr>
          </w:p>
          <w:p w:rsidR="00C77935" w:rsidRPr="00A148F2" w:rsidRDefault="00C77935" w:rsidP="00D90587">
            <w:pPr>
              <w:autoSpaceDE w:val="0"/>
              <w:autoSpaceDN w:val="0"/>
              <w:adjustRightInd w:val="0"/>
              <w:spacing w:after="0" w:line="240" w:lineRule="auto"/>
              <w:ind w:firstLine="720"/>
              <w:jc w:val="both"/>
              <w:rPr>
                <w:rFonts w:ascii="Times New Roman" w:hAnsi="Times New Roman" w:cs="Times New Roman"/>
                <w:b/>
                <w:bCs/>
              </w:rPr>
            </w:pPr>
            <w:r w:rsidRPr="00A148F2">
              <w:rPr>
                <w:rFonts w:ascii="Times New Roman" w:hAnsi="Times New Roman" w:cs="Times New Roman"/>
                <w:b/>
                <w:bCs/>
              </w:rPr>
              <w:t>Статья утрачивает силу</w:t>
            </w:r>
          </w:p>
        </w:tc>
      </w:tr>
      <w:tr w:rsidR="00C77935" w:rsidRPr="00A148F2" w:rsidTr="00EC1FBF">
        <w:tc>
          <w:tcPr>
            <w:tcW w:w="7656" w:type="dxa"/>
          </w:tcPr>
          <w:p w:rsidR="00C77935" w:rsidRPr="00A148F2" w:rsidRDefault="00C77935" w:rsidP="007A16C9">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lastRenderedPageBreak/>
              <w:t>Статья 101.</w:t>
            </w:r>
            <w:r w:rsidRPr="00A148F2">
              <w:rPr>
                <w:rFonts w:ascii="Times New Roman" w:hAnsi="Times New Roman" w:cs="Times New Roman"/>
              </w:rPr>
              <w:t xml:space="preserve"> </w:t>
            </w:r>
            <w:r w:rsidRPr="00A148F2">
              <w:rPr>
                <w:rFonts w:ascii="Times New Roman" w:hAnsi="Times New Roman" w:cs="Times New Roman"/>
                <w:b/>
              </w:rPr>
              <w:t>Полномочия Министерства финансов Республики Татарстан по осуществлению внутреннего государственного финансового контроля</w:t>
            </w:r>
            <w:bookmarkStart w:id="233" w:name="sub_1011"/>
          </w:p>
          <w:p w:rsidR="00C77935" w:rsidRPr="00A148F2" w:rsidRDefault="00C77935" w:rsidP="007A16C9">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bookmarkEnd w:id="233"/>
          <w:p w:rsidR="00C77935" w:rsidRPr="007D2D38" w:rsidRDefault="00C77935" w:rsidP="007A16C9">
            <w:pPr>
              <w:autoSpaceDE w:val="0"/>
              <w:autoSpaceDN w:val="0"/>
              <w:adjustRightInd w:val="0"/>
              <w:spacing w:after="0" w:line="240" w:lineRule="auto"/>
              <w:ind w:firstLine="720"/>
              <w:jc w:val="both"/>
              <w:rPr>
                <w:rFonts w:ascii="Times New Roman" w:hAnsi="Times New Roman" w:cs="Times New Roman"/>
              </w:rPr>
            </w:pPr>
            <w:r w:rsidRPr="007D2D38">
              <w:rPr>
                <w:rFonts w:ascii="Times New Roman" w:hAnsi="Times New Roman" w:cs="Times New Roman"/>
              </w:rPr>
              <w:t>2. Порядок осуществления полномочий Министерством финансов Республики Татарстан по внутреннему государственному финансовому контролю определяется нормативными правовыми актами Кабинета Министров Республики Татарстан, а также стандартами осуществления внутреннего государственного финансового контроля.</w:t>
            </w:r>
          </w:p>
          <w:p w:rsidR="00C77935" w:rsidRPr="007D2D38" w:rsidRDefault="00C77935" w:rsidP="007A16C9">
            <w:pPr>
              <w:autoSpaceDE w:val="0"/>
              <w:autoSpaceDN w:val="0"/>
              <w:adjustRightInd w:val="0"/>
              <w:spacing w:after="0" w:line="240" w:lineRule="auto"/>
              <w:ind w:firstLine="720"/>
              <w:jc w:val="both"/>
              <w:rPr>
                <w:rFonts w:ascii="Times New Roman" w:hAnsi="Times New Roman" w:cs="Times New Roman"/>
              </w:rPr>
            </w:pPr>
            <w:bookmarkStart w:id="234" w:name="sub_10122"/>
            <w:r w:rsidRPr="007D2D38">
              <w:rPr>
                <w:rFonts w:ascii="Times New Roman" w:hAnsi="Times New Roman" w:cs="Times New Roman"/>
              </w:rPr>
              <w:t>Порядок осуществления полномочий Министерством финансов Республики Татарстан по внутреннему государственному финансовому контролю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 права и обязанности должностных лиц Министерства финансов Республики Татарстан, права и обязанности объектов контроля (их должностных лиц), в том числе по организационно-техническому обеспечению проверок, ревизий и обследований, осуществляемых должностными лицами Министерства финансов Республики Татарстан.</w:t>
            </w:r>
          </w:p>
          <w:p w:rsidR="00C77935" w:rsidRPr="007D2D38" w:rsidRDefault="00C77935" w:rsidP="00CD1094">
            <w:pPr>
              <w:autoSpaceDE w:val="0"/>
              <w:autoSpaceDN w:val="0"/>
              <w:adjustRightInd w:val="0"/>
              <w:spacing w:after="0" w:line="240" w:lineRule="auto"/>
              <w:ind w:firstLine="720"/>
              <w:jc w:val="both"/>
              <w:rPr>
                <w:rFonts w:ascii="Times New Roman" w:hAnsi="Times New Roman" w:cs="Times New Roman"/>
              </w:rPr>
            </w:pPr>
            <w:bookmarkStart w:id="235" w:name="sub_10123"/>
            <w:bookmarkEnd w:id="234"/>
            <w:r w:rsidRPr="007D2D38">
              <w:rPr>
                <w:rFonts w:ascii="Times New Roman" w:hAnsi="Times New Roman" w:cs="Times New Roman"/>
              </w:rPr>
              <w:t xml:space="preserve">Стандарты осуществления внутреннего государственного финансового контроля утверждаются Министерством финансов Республики Татарстан в соответствии с </w:t>
            </w:r>
            <w:hyperlink r:id="rId168" w:history="1">
              <w:r w:rsidRPr="007D2D38">
                <w:rPr>
                  <w:rFonts w:ascii="Times New Roman" w:hAnsi="Times New Roman" w:cs="Times New Roman"/>
                </w:rPr>
                <w:t>порядком</w:t>
              </w:r>
            </w:hyperlink>
            <w:r w:rsidRPr="007D2D38">
              <w:rPr>
                <w:rFonts w:ascii="Times New Roman" w:hAnsi="Times New Roman" w:cs="Times New Roman"/>
              </w:rPr>
              <w:t xml:space="preserve"> осуществления полномочий Министерством финансов Республики Татарстан по внутреннему государственному финансовому контролю, определенным нормативными правовыми актами Кабинета Министров Республики Татарстан.</w:t>
            </w:r>
            <w:bookmarkEnd w:id="235"/>
          </w:p>
          <w:p w:rsidR="00C77935" w:rsidRPr="00A148F2" w:rsidRDefault="00C77935" w:rsidP="00CD1094">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0462A9">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Cs/>
              </w:rPr>
              <w:t>Статья 101.</w:t>
            </w:r>
            <w:r w:rsidRPr="00A148F2">
              <w:rPr>
                <w:rFonts w:ascii="Times New Roman" w:hAnsi="Times New Roman" w:cs="Times New Roman"/>
              </w:rPr>
              <w:t xml:space="preserve"> </w:t>
            </w:r>
            <w:r w:rsidRPr="00A148F2">
              <w:rPr>
                <w:rFonts w:ascii="Times New Roman" w:hAnsi="Times New Roman" w:cs="Times New Roman"/>
                <w:b/>
              </w:rPr>
              <w:t>Полномочия Министерства финансов Республики Татарстан по осуществлению внутреннего государственного финансового контроля</w:t>
            </w:r>
          </w:p>
          <w:p w:rsidR="00C77935" w:rsidRPr="00A148F2" w:rsidRDefault="00C77935" w:rsidP="007A16C9">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13717E">
            <w:pPr>
              <w:autoSpaceDE w:val="0"/>
              <w:autoSpaceDN w:val="0"/>
              <w:adjustRightInd w:val="0"/>
              <w:spacing w:after="0" w:line="240" w:lineRule="auto"/>
              <w:ind w:firstLine="709"/>
              <w:jc w:val="both"/>
              <w:rPr>
                <w:rFonts w:ascii="Times New Roman" w:hAnsi="Times New Roman" w:cs="Times New Roman"/>
                <w:b/>
              </w:rPr>
            </w:pPr>
            <w:r w:rsidRPr="00A148F2">
              <w:rPr>
                <w:rFonts w:ascii="Times New Roman" w:hAnsi="Times New Roman" w:cs="Times New Roman"/>
                <w:b/>
              </w:rPr>
              <w:t>2. Внутренний государственный финансовый контроль осуществляется Министерством финансов Республики Татарстан в соответствии с федеральными стандартами, утвержденными нормативными правовыми актами Правительства Российской Федерации.</w:t>
            </w:r>
          </w:p>
          <w:p w:rsidR="00C77935" w:rsidRPr="00A148F2" w:rsidRDefault="00C77935" w:rsidP="0013717E">
            <w:pPr>
              <w:autoSpaceDE w:val="0"/>
              <w:autoSpaceDN w:val="0"/>
              <w:adjustRightInd w:val="0"/>
              <w:spacing w:after="0" w:line="240" w:lineRule="auto"/>
              <w:ind w:firstLine="720"/>
              <w:jc w:val="both"/>
              <w:rPr>
                <w:rFonts w:ascii="Times New Roman" w:hAnsi="Times New Roman" w:cs="Times New Roman"/>
                <w:b/>
                <w:bCs/>
              </w:rPr>
            </w:pPr>
            <w:r w:rsidRPr="00A148F2">
              <w:rPr>
                <w:rFonts w:ascii="Times New Roman" w:hAnsi="Times New Roman" w:cs="Times New Roman"/>
                <w:b/>
              </w:rPr>
              <w:t>Министерство финансов Республики Татарстан может издавать ведомственные правовые акты (стандарты), обеспечивающие осуществление полномочий по внутреннему государственному финансовому контролю, в случаях, предусмотренных федеральными стандартами внутреннего государственного (муниципального) финансового контроля.</w:t>
            </w:r>
          </w:p>
        </w:tc>
      </w:tr>
      <w:tr w:rsidR="00C77935" w:rsidRPr="00A148F2" w:rsidTr="00EC1FBF">
        <w:trPr>
          <w:trHeight w:val="4810"/>
        </w:trPr>
        <w:tc>
          <w:tcPr>
            <w:tcW w:w="7656" w:type="dxa"/>
          </w:tcPr>
          <w:p w:rsidR="00C77935" w:rsidRPr="00A148F2" w:rsidRDefault="00C77935" w:rsidP="005F599E">
            <w:pPr>
              <w:autoSpaceDE w:val="0"/>
              <w:autoSpaceDN w:val="0"/>
              <w:adjustRightInd w:val="0"/>
              <w:spacing w:after="0" w:line="240" w:lineRule="auto"/>
              <w:ind w:firstLine="698"/>
              <w:jc w:val="right"/>
              <w:rPr>
                <w:rFonts w:ascii="Times New Roman" w:hAnsi="Times New Roman" w:cs="Times New Roman"/>
              </w:rPr>
            </w:pPr>
            <w:r w:rsidRPr="00A148F2">
              <w:rPr>
                <w:rFonts w:ascii="Times New Roman" w:hAnsi="Times New Roman" w:cs="Times New Roman"/>
                <w:bCs/>
              </w:rPr>
              <w:lastRenderedPageBreak/>
              <w:t>Приложение 1</w:t>
            </w:r>
            <w:r w:rsidRPr="00A148F2">
              <w:rPr>
                <w:rFonts w:ascii="Times New Roman" w:hAnsi="Times New Roman" w:cs="Times New Roman"/>
                <w:bCs/>
              </w:rPr>
              <w:br/>
              <w:t xml:space="preserve">к </w:t>
            </w:r>
            <w:hyperlink w:anchor="sub_41" w:history="1">
              <w:r w:rsidRPr="00A148F2">
                <w:rPr>
                  <w:rFonts w:ascii="Times New Roman" w:hAnsi="Times New Roman" w:cs="Times New Roman"/>
                </w:rPr>
                <w:t>Бюджетному кодексу</w:t>
              </w:r>
            </w:hyperlink>
            <w:r w:rsidRPr="00A148F2">
              <w:rPr>
                <w:rFonts w:ascii="Times New Roman" w:hAnsi="Times New Roman" w:cs="Times New Roman"/>
                <w:bCs/>
              </w:rPr>
              <w:br/>
              <w:t>Республики Татарстан</w:t>
            </w:r>
          </w:p>
          <w:p w:rsidR="00C77935" w:rsidRPr="00A148F2" w:rsidRDefault="00C77935" w:rsidP="005F599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F599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F599E">
            <w:pPr>
              <w:autoSpaceDE w:val="0"/>
              <w:autoSpaceDN w:val="0"/>
              <w:adjustRightInd w:val="0"/>
              <w:spacing w:after="0" w:line="240" w:lineRule="auto"/>
              <w:ind w:firstLine="720"/>
              <w:jc w:val="both"/>
              <w:rPr>
                <w:rFonts w:ascii="Times New Roman" w:hAnsi="Times New Roman" w:cs="Times New Roman"/>
              </w:rPr>
            </w:pPr>
            <w:bookmarkStart w:id="236" w:name="sub_101001"/>
            <w:r w:rsidRPr="00A148F2">
              <w:rPr>
                <w:rFonts w:ascii="Times New Roman" w:hAnsi="Times New Roman" w:cs="Times New Roman"/>
              </w:rPr>
              <w:t xml:space="preserve">1. </w:t>
            </w:r>
            <w:bookmarkEnd w:id="236"/>
            <w:r w:rsidRPr="00A148F2">
              <w:rPr>
                <w:rFonts w:ascii="Times New Roman" w:hAnsi="Times New Roman" w:cs="Times New Roman"/>
              </w:rPr>
              <w:t>…</w:t>
            </w:r>
          </w:p>
          <w:p w:rsidR="00C77935" w:rsidRPr="00A148F2" w:rsidRDefault="00C77935" w:rsidP="005F599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5F599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N(</w:t>
            </w:r>
            <w:proofErr w:type="spellStart"/>
            <w:r w:rsidRPr="00A148F2">
              <w:rPr>
                <w:rFonts w:ascii="Times New Roman" w:hAnsi="Times New Roman" w:cs="Times New Roman"/>
              </w:rPr>
              <w:t>i</w:t>
            </w:r>
            <w:proofErr w:type="spellEnd"/>
            <w:r w:rsidRPr="00A148F2">
              <w:rPr>
                <w:rFonts w:ascii="Times New Roman" w:hAnsi="Times New Roman" w:cs="Times New Roman"/>
              </w:rPr>
              <w:t>)</w:t>
            </w:r>
            <w:proofErr w:type="spellStart"/>
            <w:r w:rsidRPr="00A148F2">
              <w:rPr>
                <w:rFonts w:ascii="Times New Roman" w:hAnsi="Times New Roman" w:cs="Times New Roman"/>
              </w:rPr>
              <w:t>ндфл</w:t>
            </w:r>
            <w:proofErr w:type="spellEnd"/>
            <w:r w:rsidRPr="00A148F2">
              <w:rPr>
                <w:rFonts w:ascii="Times New Roman" w:hAnsi="Times New Roman" w:cs="Times New Roman"/>
              </w:rPr>
              <w:t xml:space="preserve"> - расчетное значение дополнительного норматива от налога на доходы физических лиц для i-го муниципального образования;</w:t>
            </w:r>
          </w:p>
          <w:p w:rsidR="00C77935" w:rsidRPr="00A148F2" w:rsidRDefault="00C77935" w:rsidP="005F599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ФП(i)план - планируемый объем дотации </w:t>
            </w:r>
            <w:r w:rsidRPr="00A148F2">
              <w:rPr>
                <w:rFonts w:ascii="Times New Roman" w:hAnsi="Times New Roman" w:cs="Times New Roman"/>
                <w:b/>
              </w:rPr>
              <w:t>из соответствующего фонда финансовой поддержки</w:t>
            </w:r>
            <w:r w:rsidRPr="00A148F2">
              <w:rPr>
                <w:rFonts w:ascii="Times New Roman" w:hAnsi="Times New Roman" w:cs="Times New Roman"/>
              </w:rPr>
              <w:t xml:space="preserve"> бюджету i-го муниципального образования;</w:t>
            </w:r>
          </w:p>
          <w:p w:rsidR="00C77935" w:rsidRPr="00A148F2" w:rsidRDefault="00C77935" w:rsidP="005F599E">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НДФЛi</w:t>
            </w:r>
            <w:proofErr w:type="spellEnd"/>
            <w:r w:rsidRPr="00A148F2">
              <w:rPr>
                <w:rFonts w:ascii="Times New Roman" w:hAnsi="Times New Roman" w:cs="Times New Roman"/>
              </w:rPr>
              <w:t xml:space="preserve"> - прогнозируемый на очередной финансовый год объем налога на доходы физических лиц в консолидированный бюджет Республики Татарстан по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муниципальному образованию.</w:t>
            </w:r>
          </w:p>
          <w:p w:rsidR="00C77935" w:rsidRPr="00A148F2" w:rsidRDefault="00C77935" w:rsidP="005F599E">
            <w:pPr>
              <w:autoSpaceDE w:val="0"/>
              <w:autoSpaceDN w:val="0"/>
              <w:adjustRightInd w:val="0"/>
              <w:spacing w:after="0" w:line="240" w:lineRule="auto"/>
              <w:ind w:firstLine="720"/>
              <w:jc w:val="both"/>
              <w:rPr>
                <w:rFonts w:ascii="Times New Roman" w:hAnsi="Times New Roman" w:cs="Times New Roman"/>
              </w:rPr>
            </w:pPr>
            <w:bookmarkStart w:id="237" w:name="sub_101002"/>
          </w:p>
          <w:p w:rsidR="00C77935" w:rsidRPr="00A148F2" w:rsidRDefault="00C77935" w:rsidP="005F599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b/>
              </w:rPr>
              <w:t>1</w:t>
            </w:r>
            <w:r w:rsidRPr="00A148F2">
              <w:rPr>
                <w:rFonts w:ascii="Times New Roman" w:hAnsi="Times New Roman" w:cs="Times New Roman"/>
                <w:b/>
                <w:vertAlign w:val="superscript"/>
              </w:rPr>
              <w:t>1</w:t>
            </w:r>
            <w:r w:rsidRPr="00A148F2">
              <w:rPr>
                <w:rFonts w:ascii="Times New Roman" w:hAnsi="Times New Roman" w:cs="Times New Roman"/>
                <w:b/>
              </w:rPr>
              <w:t>. Пункт отсутствует</w:t>
            </w:r>
          </w:p>
          <w:p w:rsidR="00C77935" w:rsidRPr="00A148F2" w:rsidRDefault="00C77935" w:rsidP="005F599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F599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F599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F599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Если расчетное значение дополнительного норматива отчислений от налога на доходы физических лиц превышает максимально возможный норматив, разница между планируемым объемом дотаций </w:t>
            </w:r>
            <w:r w:rsidRPr="00A148F2">
              <w:rPr>
                <w:rFonts w:ascii="Times New Roman" w:hAnsi="Times New Roman" w:cs="Times New Roman"/>
                <w:b/>
              </w:rPr>
              <w:t>из соответствующего фонда финансовой поддержки</w:t>
            </w:r>
            <w:r w:rsidRPr="00A148F2">
              <w:rPr>
                <w:rFonts w:ascii="Times New Roman" w:hAnsi="Times New Roman" w:cs="Times New Roman"/>
              </w:rPr>
              <w:t xml:space="preserve"> и средствами, передаваемыми по дополнительному нормативу отчислений от налога на доходы физических лиц, определяется по формуле:</w:t>
            </w:r>
          </w:p>
          <w:p w:rsidR="00C77935" w:rsidRPr="00A148F2" w:rsidRDefault="00C77935" w:rsidP="005F599E">
            <w:pPr>
              <w:autoSpaceDE w:val="0"/>
              <w:autoSpaceDN w:val="0"/>
              <w:adjustRightInd w:val="0"/>
              <w:spacing w:after="0" w:line="240" w:lineRule="auto"/>
              <w:ind w:firstLine="720"/>
              <w:jc w:val="both"/>
              <w:rPr>
                <w:rFonts w:ascii="Times New Roman" w:hAnsi="Times New Roman" w:cs="Times New Roman"/>
              </w:rPr>
            </w:pPr>
          </w:p>
          <w:bookmarkEnd w:id="237"/>
          <w:p w:rsidR="00C77935" w:rsidRPr="00A148F2" w:rsidRDefault="00C77935" w:rsidP="005F599E">
            <w:pPr>
              <w:autoSpaceDE w:val="0"/>
              <w:autoSpaceDN w:val="0"/>
              <w:adjustRightInd w:val="0"/>
              <w:spacing w:after="0" w:line="240" w:lineRule="auto"/>
              <w:rPr>
                <w:rFonts w:ascii="Times New Roman" w:hAnsi="Times New Roman" w:cs="Times New Roman"/>
              </w:rPr>
            </w:pPr>
            <w:r w:rsidRPr="00A148F2">
              <w:rPr>
                <w:rFonts w:ascii="Times New Roman" w:hAnsi="Times New Roman" w:cs="Times New Roman"/>
              </w:rPr>
              <w:t xml:space="preserve">                                  </w:t>
            </w:r>
            <w:proofErr w:type="spellStart"/>
            <w:r w:rsidRPr="00A148F2">
              <w:rPr>
                <w:rFonts w:ascii="Times New Roman" w:hAnsi="Times New Roman" w:cs="Times New Roman"/>
              </w:rPr>
              <w:t>Nmax</w:t>
            </w:r>
            <w:proofErr w:type="spellEnd"/>
            <w:r w:rsidRPr="00A148F2">
              <w:rPr>
                <w:rFonts w:ascii="Times New Roman" w:hAnsi="Times New Roman" w:cs="Times New Roman"/>
              </w:rPr>
              <w:t xml:space="preserve">                 </w:t>
            </w:r>
          </w:p>
          <w:p w:rsidR="00C77935" w:rsidRPr="00A148F2" w:rsidRDefault="00C77935" w:rsidP="005F599E">
            <w:pPr>
              <w:autoSpaceDE w:val="0"/>
              <w:autoSpaceDN w:val="0"/>
              <w:adjustRightInd w:val="0"/>
              <w:spacing w:after="0" w:line="240" w:lineRule="auto"/>
              <w:rPr>
                <w:rFonts w:ascii="Times New Roman" w:hAnsi="Times New Roman" w:cs="Times New Roman"/>
              </w:rPr>
            </w:pPr>
            <w:proofErr w:type="spellStart"/>
            <w:r w:rsidRPr="00A148F2">
              <w:rPr>
                <w:rFonts w:ascii="Times New Roman" w:hAnsi="Times New Roman" w:cs="Times New Roman"/>
              </w:rPr>
              <w:t>ФПi</w:t>
            </w:r>
            <w:proofErr w:type="spellEnd"/>
            <w:r w:rsidRPr="00A148F2">
              <w:rPr>
                <w:rFonts w:ascii="Times New Roman" w:hAnsi="Times New Roman" w:cs="Times New Roman"/>
              </w:rPr>
              <w:t xml:space="preserve"> = ФП(</w:t>
            </w:r>
            <w:proofErr w:type="spellStart"/>
            <w:r w:rsidRPr="00A148F2">
              <w:rPr>
                <w:rFonts w:ascii="Times New Roman" w:hAnsi="Times New Roman" w:cs="Times New Roman"/>
              </w:rPr>
              <w:t>i</w:t>
            </w:r>
            <w:proofErr w:type="spellEnd"/>
            <w:r w:rsidRPr="00A148F2">
              <w:rPr>
                <w:rFonts w:ascii="Times New Roman" w:hAnsi="Times New Roman" w:cs="Times New Roman"/>
              </w:rPr>
              <w:t xml:space="preserve">)план -  ------    </w:t>
            </w:r>
            <w:proofErr w:type="spellStart"/>
            <w:r w:rsidRPr="00A148F2">
              <w:rPr>
                <w:rFonts w:ascii="Times New Roman" w:hAnsi="Times New Roman" w:cs="Times New Roman"/>
              </w:rPr>
              <w:t>х</w:t>
            </w:r>
            <w:proofErr w:type="spellEnd"/>
            <w:r w:rsidRPr="00A148F2">
              <w:rPr>
                <w:rFonts w:ascii="Times New Roman" w:hAnsi="Times New Roman" w:cs="Times New Roman"/>
              </w:rPr>
              <w:t xml:space="preserve"> </w:t>
            </w:r>
            <w:proofErr w:type="spellStart"/>
            <w:r w:rsidRPr="00A148F2">
              <w:rPr>
                <w:rFonts w:ascii="Times New Roman" w:hAnsi="Times New Roman" w:cs="Times New Roman"/>
              </w:rPr>
              <w:t>НДФЛi</w:t>
            </w:r>
            <w:proofErr w:type="spellEnd"/>
            <w:r w:rsidRPr="00A148F2">
              <w:rPr>
                <w:rFonts w:ascii="Times New Roman" w:hAnsi="Times New Roman" w:cs="Times New Roman"/>
              </w:rPr>
              <w:t>,</w:t>
            </w:r>
          </w:p>
          <w:p w:rsidR="00C77935" w:rsidRPr="00A148F2" w:rsidRDefault="00C77935" w:rsidP="005F599E">
            <w:pPr>
              <w:autoSpaceDE w:val="0"/>
              <w:autoSpaceDN w:val="0"/>
              <w:adjustRightInd w:val="0"/>
              <w:spacing w:after="0" w:line="240" w:lineRule="auto"/>
              <w:rPr>
                <w:rFonts w:ascii="Times New Roman" w:hAnsi="Times New Roman" w:cs="Times New Roman"/>
              </w:rPr>
            </w:pPr>
            <w:r w:rsidRPr="00A148F2">
              <w:rPr>
                <w:rFonts w:ascii="Times New Roman" w:hAnsi="Times New Roman" w:cs="Times New Roman"/>
              </w:rPr>
              <w:t xml:space="preserve">                                  100%</w:t>
            </w:r>
          </w:p>
          <w:p w:rsidR="00C77935" w:rsidRPr="00A148F2" w:rsidRDefault="00C77935" w:rsidP="005F599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C8112A">
            <w:pPr>
              <w:autoSpaceDE w:val="0"/>
              <w:autoSpaceDN w:val="0"/>
              <w:adjustRightInd w:val="0"/>
              <w:spacing w:after="0" w:line="240" w:lineRule="auto"/>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C8112A">
            <w:pPr>
              <w:autoSpaceDE w:val="0"/>
              <w:autoSpaceDN w:val="0"/>
              <w:adjustRightInd w:val="0"/>
              <w:spacing w:after="0" w:line="240" w:lineRule="auto"/>
              <w:jc w:val="both"/>
              <w:rPr>
                <w:rFonts w:ascii="Times New Roman" w:hAnsi="Times New Roman" w:cs="Times New Roman"/>
              </w:rPr>
            </w:pPr>
            <w:proofErr w:type="spellStart"/>
            <w:r w:rsidRPr="00A148F2">
              <w:rPr>
                <w:rFonts w:ascii="Times New Roman" w:hAnsi="Times New Roman" w:cs="Times New Roman"/>
              </w:rPr>
              <w:t>ФПi</w:t>
            </w:r>
            <w:proofErr w:type="spellEnd"/>
            <w:r w:rsidRPr="00A148F2">
              <w:rPr>
                <w:rFonts w:ascii="Times New Roman" w:hAnsi="Times New Roman" w:cs="Times New Roman"/>
              </w:rPr>
              <w:t xml:space="preserve"> - объем дотации </w:t>
            </w:r>
            <w:r w:rsidRPr="00A148F2">
              <w:rPr>
                <w:rFonts w:ascii="Times New Roman" w:hAnsi="Times New Roman" w:cs="Times New Roman"/>
                <w:b/>
              </w:rPr>
              <w:t>из соответствующего фонда финансовой поддержки</w:t>
            </w:r>
            <w:r w:rsidRPr="00A148F2">
              <w:rPr>
                <w:rFonts w:ascii="Times New Roman" w:hAnsi="Times New Roman" w:cs="Times New Roman"/>
              </w:rPr>
              <w:t xml:space="preserve"> бюджета i-го муниципального образования с учетом установления дополнительного норматива отчислений от налога на доходы физических лиц;</w:t>
            </w:r>
          </w:p>
          <w:p w:rsidR="00C77935" w:rsidRPr="00A148F2" w:rsidRDefault="00C77935" w:rsidP="00FE6A8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ФП(i)план - планируемый объем дотации </w:t>
            </w:r>
            <w:r w:rsidRPr="00A148F2">
              <w:rPr>
                <w:rFonts w:ascii="Times New Roman" w:hAnsi="Times New Roman" w:cs="Times New Roman"/>
                <w:b/>
              </w:rPr>
              <w:t>из соответствующего фонда финансовой поддержки</w:t>
            </w:r>
            <w:r w:rsidRPr="00A148F2">
              <w:rPr>
                <w:rFonts w:ascii="Times New Roman" w:hAnsi="Times New Roman" w:cs="Times New Roman"/>
              </w:rPr>
              <w:t xml:space="preserve"> бюджету i-го муниципального образования; </w:t>
            </w:r>
          </w:p>
          <w:p w:rsidR="00C77935" w:rsidRPr="00A148F2" w:rsidRDefault="00C77935" w:rsidP="00FE6A83">
            <w:pPr>
              <w:autoSpaceDE w:val="0"/>
              <w:autoSpaceDN w:val="0"/>
              <w:adjustRightInd w:val="0"/>
              <w:spacing w:after="0" w:line="240" w:lineRule="auto"/>
              <w:ind w:firstLine="720"/>
              <w:jc w:val="both"/>
              <w:rPr>
                <w:rFonts w:ascii="Times New Roman" w:hAnsi="Times New Roman" w:cs="Times New Roman"/>
                <w:b/>
                <w:bCs/>
              </w:rPr>
            </w:pPr>
            <w:r w:rsidRPr="00A148F2">
              <w:rPr>
                <w:rFonts w:ascii="Times New Roman" w:hAnsi="Times New Roman" w:cs="Times New Roman"/>
              </w:rPr>
              <w:t>…</w:t>
            </w:r>
          </w:p>
        </w:tc>
        <w:tc>
          <w:tcPr>
            <w:tcW w:w="7796" w:type="dxa"/>
            <w:gridSpan w:val="2"/>
          </w:tcPr>
          <w:p w:rsidR="00C77935" w:rsidRPr="00A148F2" w:rsidRDefault="00C77935" w:rsidP="0097266A">
            <w:pPr>
              <w:autoSpaceDE w:val="0"/>
              <w:autoSpaceDN w:val="0"/>
              <w:adjustRightInd w:val="0"/>
              <w:spacing w:after="0" w:line="240" w:lineRule="auto"/>
              <w:ind w:firstLine="698"/>
              <w:jc w:val="right"/>
              <w:rPr>
                <w:rFonts w:ascii="Times New Roman" w:hAnsi="Times New Roman" w:cs="Times New Roman"/>
              </w:rPr>
            </w:pPr>
            <w:r w:rsidRPr="00A148F2">
              <w:rPr>
                <w:rFonts w:ascii="Times New Roman" w:hAnsi="Times New Roman" w:cs="Times New Roman"/>
                <w:bCs/>
              </w:rPr>
              <w:t>Приложение 1</w:t>
            </w:r>
            <w:r w:rsidRPr="00A148F2">
              <w:rPr>
                <w:rFonts w:ascii="Times New Roman" w:hAnsi="Times New Roman" w:cs="Times New Roman"/>
                <w:bCs/>
              </w:rPr>
              <w:br/>
              <w:t xml:space="preserve">к </w:t>
            </w:r>
            <w:hyperlink w:anchor="sub_41" w:history="1">
              <w:r w:rsidRPr="00A148F2">
                <w:rPr>
                  <w:rFonts w:ascii="Times New Roman" w:hAnsi="Times New Roman" w:cs="Times New Roman"/>
                </w:rPr>
                <w:t>Бюджетному кодексу</w:t>
              </w:r>
            </w:hyperlink>
            <w:r w:rsidRPr="00A148F2">
              <w:rPr>
                <w:rFonts w:ascii="Times New Roman" w:hAnsi="Times New Roman" w:cs="Times New Roman"/>
                <w:bCs/>
              </w:rPr>
              <w:br/>
              <w:t>Республики Татарстан</w:t>
            </w:r>
          </w:p>
          <w:p w:rsidR="00C77935" w:rsidRPr="00A148F2" w:rsidRDefault="00C77935" w:rsidP="0097266A">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97266A">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97266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1. …</w:t>
            </w:r>
          </w:p>
          <w:p w:rsidR="00C77935" w:rsidRPr="00A148F2" w:rsidRDefault="00C77935" w:rsidP="0097266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97266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N(</w:t>
            </w:r>
            <w:proofErr w:type="spellStart"/>
            <w:r w:rsidRPr="00A148F2">
              <w:rPr>
                <w:rFonts w:ascii="Times New Roman" w:hAnsi="Times New Roman" w:cs="Times New Roman"/>
              </w:rPr>
              <w:t>i</w:t>
            </w:r>
            <w:proofErr w:type="spellEnd"/>
            <w:r w:rsidRPr="00A148F2">
              <w:rPr>
                <w:rFonts w:ascii="Times New Roman" w:hAnsi="Times New Roman" w:cs="Times New Roman"/>
              </w:rPr>
              <w:t>)</w:t>
            </w:r>
            <w:proofErr w:type="spellStart"/>
            <w:r w:rsidRPr="00A148F2">
              <w:rPr>
                <w:rFonts w:ascii="Times New Roman" w:hAnsi="Times New Roman" w:cs="Times New Roman"/>
              </w:rPr>
              <w:t>ндфл</w:t>
            </w:r>
            <w:proofErr w:type="spellEnd"/>
            <w:r w:rsidRPr="00A148F2">
              <w:rPr>
                <w:rFonts w:ascii="Times New Roman" w:hAnsi="Times New Roman" w:cs="Times New Roman"/>
              </w:rPr>
              <w:t xml:space="preserve"> - расчетное значение дополнительного норматива от налога на доходы физических лиц для i-го муниципального образования;</w:t>
            </w:r>
          </w:p>
          <w:p w:rsidR="00C77935" w:rsidRPr="00A148F2" w:rsidRDefault="00C77935" w:rsidP="0097266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ФП(i)план - планируемый объем дотации </w:t>
            </w:r>
            <w:r w:rsidRPr="00A148F2">
              <w:rPr>
                <w:rFonts w:ascii="Times New Roman" w:hAnsi="Times New Roman" w:cs="Times New Roman"/>
                <w:b/>
              </w:rPr>
              <w:t>за счет средств бюджета Республики Татарстан</w:t>
            </w:r>
            <w:r w:rsidRPr="00A148F2">
              <w:rPr>
                <w:rFonts w:ascii="Times New Roman" w:hAnsi="Times New Roman" w:cs="Times New Roman"/>
              </w:rPr>
              <w:t xml:space="preserve"> бюджету i-го муниципального образования;</w:t>
            </w:r>
          </w:p>
          <w:p w:rsidR="00C77935" w:rsidRPr="00A148F2" w:rsidRDefault="00C77935" w:rsidP="0097266A">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НДФЛi</w:t>
            </w:r>
            <w:proofErr w:type="spellEnd"/>
            <w:r w:rsidRPr="00A148F2">
              <w:rPr>
                <w:rFonts w:ascii="Times New Roman" w:hAnsi="Times New Roman" w:cs="Times New Roman"/>
              </w:rPr>
              <w:t xml:space="preserve"> - прогнозируемый на очередной финансовый год объем налога на доходы физических лиц в консолидированный бюджет Республики Татарстан по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муниципальному образованию.</w:t>
            </w:r>
          </w:p>
          <w:p w:rsidR="00C77935" w:rsidRPr="00A148F2" w:rsidRDefault="00C77935" w:rsidP="0097266A">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97266A">
            <w:pPr>
              <w:autoSpaceDE w:val="0"/>
              <w:autoSpaceDN w:val="0"/>
              <w:adjustRightInd w:val="0"/>
              <w:spacing w:after="0" w:line="240" w:lineRule="auto"/>
              <w:ind w:firstLine="720"/>
              <w:jc w:val="both"/>
              <w:rPr>
                <w:rFonts w:ascii="Times New Roman" w:hAnsi="Times New Roman" w:cs="Times New Roman"/>
                <w:b/>
              </w:rPr>
            </w:pPr>
          </w:p>
          <w:p w:rsidR="00C77935" w:rsidRPr="00A148F2" w:rsidRDefault="00C77935" w:rsidP="0097266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1</w:t>
            </w:r>
            <w:r w:rsidRPr="00A148F2">
              <w:rPr>
                <w:rFonts w:ascii="Times New Roman" w:hAnsi="Times New Roman" w:cs="Times New Roman"/>
                <w:b/>
                <w:vertAlign w:val="superscript"/>
              </w:rPr>
              <w:t>1</w:t>
            </w:r>
            <w:r w:rsidRPr="00A148F2">
              <w:rPr>
                <w:rFonts w:ascii="Times New Roman" w:hAnsi="Times New Roman" w:cs="Times New Roman"/>
                <w:b/>
              </w:rPr>
              <w:t>. Дополнительный норматив отчислений от налога на доходы физических лиц рассчитывается с точностью до четвертого знака после запятой.</w:t>
            </w:r>
          </w:p>
          <w:p w:rsidR="00C77935" w:rsidRPr="00A148F2" w:rsidRDefault="00C77935" w:rsidP="0097266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Если расчетное значение дополнительного норматива отчислений от налога на доходы физических лиц превышает максимально возможный норматив, разница между планируемым объемом дотаций </w:t>
            </w:r>
            <w:r w:rsidRPr="00A148F2">
              <w:rPr>
                <w:rFonts w:ascii="Times New Roman" w:hAnsi="Times New Roman" w:cs="Times New Roman"/>
                <w:b/>
              </w:rPr>
              <w:t>за счет средств бюджета Республики Татарстан</w:t>
            </w:r>
            <w:r w:rsidRPr="00A148F2">
              <w:rPr>
                <w:rFonts w:ascii="Times New Roman" w:hAnsi="Times New Roman" w:cs="Times New Roman"/>
              </w:rPr>
              <w:t xml:space="preserve"> и средствами, передаваемыми по дополнительному нормативу отчислений от налога на доходы физических лиц, определяется по формуле:</w:t>
            </w:r>
          </w:p>
          <w:p w:rsidR="00C77935" w:rsidRPr="00A148F2" w:rsidRDefault="00C77935" w:rsidP="0097266A">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97266A">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97266A">
            <w:pPr>
              <w:autoSpaceDE w:val="0"/>
              <w:autoSpaceDN w:val="0"/>
              <w:adjustRightInd w:val="0"/>
              <w:spacing w:after="0" w:line="240" w:lineRule="auto"/>
              <w:rPr>
                <w:rFonts w:ascii="Times New Roman" w:hAnsi="Times New Roman" w:cs="Times New Roman"/>
              </w:rPr>
            </w:pPr>
            <w:r w:rsidRPr="00A148F2">
              <w:rPr>
                <w:rFonts w:ascii="Times New Roman" w:hAnsi="Times New Roman" w:cs="Times New Roman"/>
              </w:rPr>
              <w:t xml:space="preserve">                                  </w:t>
            </w:r>
            <w:proofErr w:type="spellStart"/>
            <w:r w:rsidRPr="00A148F2">
              <w:rPr>
                <w:rFonts w:ascii="Times New Roman" w:hAnsi="Times New Roman" w:cs="Times New Roman"/>
              </w:rPr>
              <w:t>Nmax</w:t>
            </w:r>
            <w:proofErr w:type="spellEnd"/>
            <w:r w:rsidRPr="00A148F2">
              <w:rPr>
                <w:rFonts w:ascii="Times New Roman" w:hAnsi="Times New Roman" w:cs="Times New Roman"/>
              </w:rPr>
              <w:t xml:space="preserve">                 </w:t>
            </w:r>
          </w:p>
          <w:p w:rsidR="00C77935" w:rsidRPr="00A148F2" w:rsidRDefault="00C77935" w:rsidP="0097266A">
            <w:pPr>
              <w:autoSpaceDE w:val="0"/>
              <w:autoSpaceDN w:val="0"/>
              <w:adjustRightInd w:val="0"/>
              <w:spacing w:after="0" w:line="240" w:lineRule="auto"/>
              <w:rPr>
                <w:rFonts w:ascii="Times New Roman" w:hAnsi="Times New Roman" w:cs="Times New Roman"/>
              </w:rPr>
            </w:pPr>
            <w:proofErr w:type="spellStart"/>
            <w:r w:rsidRPr="00A148F2">
              <w:rPr>
                <w:rFonts w:ascii="Times New Roman" w:hAnsi="Times New Roman" w:cs="Times New Roman"/>
              </w:rPr>
              <w:t>ФПi</w:t>
            </w:r>
            <w:proofErr w:type="spellEnd"/>
            <w:r w:rsidRPr="00A148F2">
              <w:rPr>
                <w:rFonts w:ascii="Times New Roman" w:hAnsi="Times New Roman" w:cs="Times New Roman"/>
              </w:rPr>
              <w:t xml:space="preserve"> = ФП(</w:t>
            </w:r>
            <w:proofErr w:type="spellStart"/>
            <w:r w:rsidRPr="00A148F2">
              <w:rPr>
                <w:rFonts w:ascii="Times New Roman" w:hAnsi="Times New Roman" w:cs="Times New Roman"/>
              </w:rPr>
              <w:t>i</w:t>
            </w:r>
            <w:proofErr w:type="spellEnd"/>
            <w:r w:rsidRPr="00A148F2">
              <w:rPr>
                <w:rFonts w:ascii="Times New Roman" w:hAnsi="Times New Roman" w:cs="Times New Roman"/>
              </w:rPr>
              <w:t xml:space="preserve">)план -  ------    </w:t>
            </w:r>
            <w:proofErr w:type="spellStart"/>
            <w:r w:rsidRPr="00A148F2">
              <w:rPr>
                <w:rFonts w:ascii="Times New Roman" w:hAnsi="Times New Roman" w:cs="Times New Roman"/>
              </w:rPr>
              <w:t>х</w:t>
            </w:r>
            <w:proofErr w:type="spellEnd"/>
            <w:r w:rsidRPr="00A148F2">
              <w:rPr>
                <w:rFonts w:ascii="Times New Roman" w:hAnsi="Times New Roman" w:cs="Times New Roman"/>
              </w:rPr>
              <w:t xml:space="preserve"> </w:t>
            </w:r>
            <w:proofErr w:type="spellStart"/>
            <w:r w:rsidRPr="00A148F2">
              <w:rPr>
                <w:rFonts w:ascii="Times New Roman" w:hAnsi="Times New Roman" w:cs="Times New Roman"/>
              </w:rPr>
              <w:t>НДФЛi</w:t>
            </w:r>
            <w:proofErr w:type="spellEnd"/>
            <w:r w:rsidRPr="00A148F2">
              <w:rPr>
                <w:rFonts w:ascii="Times New Roman" w:hAnsi="Times New Roman" w:cs="Times New Roman"/>
              </w:rPr>
              <w:t>,</w:t>
            </w:r>
          </w:p>
          <w:p w:rsidR="00C77935" w:rsidRPr="00A148F2" w:rsidRDefault="00C77935" w:rsidP="0097266A">
            <w:pPr>
              <w:autoSpaceDE w:val="0"/>
              <w:autoSpaceDN w:val="0"/>
              <w:adjustRightInd w:val="0"/>
              <w:spacing w:after="0" w:line="240" w:lineRule="auto"/>
              <w:rPr>
                <w:rFonts w:ascii="Times New Roman" w:hAnsi="Times New Roman" w:cs="Times New Roman"/>
              </w:rPr>
            </w:pPr>
            <w:r w:rsidRPr="00A148F2">
              <w:rPr>
                <w:rFonts w:ascii="Times New Roman" w:hAnsi="Times New Roman" w:cs="Times New Roman"/>
              </w:rPr>
              <w:t xml:space="preserve">                                  100%</w:t>
            </w:r>
          </w:p>
          <w:p w:rsidR="00C77935" w:rsidRPr="00A148F2" w:rsidRDefault="00C77935" w:rsidP="0097266A">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97266A">
            <w:pPr>
              <w:autoSpaceDE w:val="0"/>
              <w:autoSpaceDN w:val="0"/>
              <w:adjustRightInd w:val="0"/>
              <w:spacing w:after="0" w:line="240" w:lineRule="auto"/>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97266A">
            <w:pPr>
              <w:autoSpaceDE w:val="0"/>
              <w:autoSpaceDN w:val="0"/>
              <w:adjustRightInd w:val="0"/>
              <w:spacing w:after="0" w:line="240" w:lineRule="auto"/>
              <w:jc w:val="both"/>
              <w:rPr>
                <w:rFonts w:ascii="Times New Roman" w:hAnsi="Times New Roman" w:cs="Times New Roman"/>
              </w:rPr>
            </w:pPr>
            <w:proofErr w:type="spellStart"/>
            <w:r w:rsidRPr="00A148F2">
              <w:rPr>
                <w:rFonts w:ascii="Times New Roman" w:hAnsi="Times New Roman" w:cs="Times New Roman"/>
              </w:rPr>
              <w:t>ФПi</w:t>
            </w:r>
            <w:proofErr w:type="spellEnd"/>
            <w:r w:rsidRPr="00A148F2">
              <w:rPr>
                <w:rFonts w:ascii="Times New Roman" w:hAnsi="Times New Roman" w:cs="Times New Roman"/>
              </w:rPr>
              <w:t xml:space="preserve"> - объем дотации </w:t>
            </w:r>
            <w:r w:rsidRPr="00A148F2">
              <w:rPr>
                <w:rFonts w:ascii="Times New Roman" w:hAnsi="Times New Roman" w:cs="Times New Roman"/>
                <w:b/>
              </w:rPr>
              <w:t>за счет средств бюджета Республики Татарстан</w:t>
            </w:r>
            <w:r w:rsidRPr="00A148F2">
              <w:rPr>
                <w:rFonts w:ascii="Times New Roman" w:hAnsi="Times New Roman" w:cs="Times New Roman"/>
              </w:rPr>
              <w:t xml:space="preserve"> бюджета i-го муниципального образования с учетом установления дополнительного норматива отчислений от налога на доходы физических лиц;</w:t>
            </w:r>
          </w:p>
          <w:p w:rsidR="00C77935" w:rsidRPr="00A148F2" w:rsidRDefault="00C77935" w:rsidP="0097266A">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ФП(i)план - планируемый объем дотации </w:t>
            </w:r>
            <w:r w:rsidRPr="00A148F2">
              <w:rPr>
                <w:rFonts w:ascii="Times New Roman" w:hAnsi="Times New Roman" w:cs="Times New Roman"/>
                <w:b/>
              </w:rPr>
              <w:t>за счет средств бюджета Республики Татарстан</w:t>
            </w:r>
            <w:r w:rsidRPr="00A148F2">
              <w:rPr>
                <w:rFonts w:ascii="Times New Roman" w:hAnsi="Times New Roman" w:cs="Times New Roman"/>
              </w:rPr>
              <w:t xml:space="preserve"> бюджету i-го муниципального образования;</w:t>
            </w:r>
          </w:p>
          <w:p w:rsidR="00C77935" w:rsidRPr="00A148F2" w:rsidRDefault="00C77935" w:rsidP="000C25C5">
            <w:pPr>
              <w:autoSpaceDE w:val="0"/>
              <w:autoSpaceDN w:val="0"/>
              <w:adjustRightInd w:val="0"/>
              <w:spacing w:after="0" w:line="240" w:lineRule="auto"/>
              <w:ind w:firstLine="720"/>
              <w:jc w:val="both"/>
              <w:rPr>
                <w:rFonts w:ascii="Times New Roman" w:hAnsi="Times New Roman" w:cs="Times New Roman"/>
                <w:b/>
                <w:bCs/>
              </w:rPr>
            </w:pPr>
            <w:r w:rsidRPr="00A148F2">
              <w:rPr>
                <w:rFonts w:ascii="Times New Roman" w:hAnsi="Times New Roman" w:cs="Times New Roman"/>
              </w:rPr>
              <w:lastRenderedPageBreak/>
              <w:t xml:space="preserve"> …</w:t>
            </w:r>
          </w:p>
        </w:tc>
      </w:tr>
      <w:tr w:rsidR="00C77935" w:rsidRPr="00A148F2" w:rsidTr="00EC1FBF">
        <w:tc>
          <w:tcPr>
            <w:tcW w:w="7656" w:type="dxa"/>
          </w:tcPr>
          <w:p w:rsidR="00C77935" w:rsidRPr="00A148F2" w:rsidRDefault="00C77935" w:rsidP="006F62CE">
            <w:pPr>
              <w:autoSpaceDE w:val="0"/>
              <w:autoSpaceDN w:val="0"/>
              <w:adjustRightInd w:val="0"/>
              <w:spacing w:after="0" w:line="240" w:lineRule="auto"/>
              <w:ind w:firstLine="698"/>
              <w:jc w:val="right"/>
              <w:rPr>
                <w:rFonts w:ascii="Times New Roman" w:hAnsi="Times New Roman" w:cs="Times New Roman"/>
              </w:rPr>
            </w:pPr>
            <w:r w:rsidRPr="00A148F2">
              <w:rPr>
                <w:rFonts w:ascii="Times New Roman" w:hAnsi="Times New Roman" w:cs="Times New Roman"/>
                <w:bCs/>
              </w:rPr>
              <w:lastRenderedPageBreak/>
              <w:t>Приложение 2</w:t>
            </w:r>
            <w:r w:rsidRPr="00A148F2">
              <w:rPr>
                <w:rFonts w:ascii="Times New Roman" w:hAnsi="Times New Roman" w:cs="Times New Roman"/>
                <w:bCs/>
              </w:rPr>
              <w:br/>
              <w:t xml:space="preserve">к </w:t>
            </w:r>
            <w:hyperlink w:anchor="sub_441" w:history="1">
              <w:r w:rsidRPr="00A148F2">
                <w:rPr>
                  <w:rFonts w:ascii="Times New Roman" w:hAnsi="Times New Roman" w:cs="Times New Roman"/>
                </w:rPr>
                <w:t>Бюджетному кодексу</w:t>
              </w:r>
            </w:hyperlink>
            <w:r w:rsidRPr="00A148F2">
              <w:rPr>
                <w:rFonts w:ascii="Times New Roman" w:hAnsi="Times New Roman" w:cs="Times New Roman"/>
                <w:bCs/>
              </w:rPr>
              <w:br/>
              <w:t>Республики Татарстан</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CA1915">
            <w:pPr>
              <w:autoSpaceDE w:val="0"/>
              <w:autoSpaceDN w:val="0"/>
              <w:adjustRightInd w:val="0"/>
              <w:spacing w:before="108" w:after="108" w:line="240" w:lineRule="auto"/>
              <w:jc w:val="both"/>
              <w:outlineLvl w:val="0"/>
              <w:rPr>
                <w:rFonts w:ascii="Times New Roman" w:hAnsi="Times New Roman" w:cs="Times New Roman"/>
                <w:b/>
                <w:bCs/>
                <w:color w:val="26282F"/>
              </w:rPr>
            </w:pPr>
            <w:r w:rsidRPr="00A148F2">
              <w:rPr>
                <w:rFonts w:ascii="Times New Roman" w:hAnsi="Times New Roman" w:cs="Times New Roman"/>
                <w:b/>
                <w:bCs/>
                <w:color w:val="26282F"/>
              </w:rPr>
              <w:t>Порядок образования и распределения дотаций на выравнивание бюджетной обеспеченности поселений из бюджета Республики Татарстан</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38" w:name="sub_102001"/>
            <w:r w:rsidRPr="00A148F2">
              <w:rPr>
                <w:rFonts w:ascii="Times New Roman" w:hAnsi="Times New Roman" w:cs="Times New Roman"/>
              </w:rPr>
              <w:t>1. Дотации на выравнивание бюджетной обеспеченности городских, сельских поселений образуют региональный фонд финансовой поддержки поселений (далее – ФФПП).</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39" w:name="sub_102002"/>
            <w:bookmarkEnd w:id="238"/>
            <w:r w:rsidRPr="00A148F2">
              <w:rPr>
                <w:rFonts w:ascii="Times New Roman" w:hAnsi="Times New Roman" w:cs="Times New Roman"/>
              </w:rPr>
              <w:t>2. Объем ФФПП определяется ежегодно при составлении проекта бюджета Республики Татарстан на очередной финансовый год и плановый период исходя из необходимости достижения критериев выравнивания финансовых возможностей городских поселений (включая городские округа),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w:t>
            </w:r>
          </w:p>
          <w:bookmarkEnd w:id="239"/>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lastRenderedPageBreak/>
              <w:t xml:space="preserve">Объем ФФПП не может быть меньше объема субсидий, перечисляемых из бюджетов городских, сельских поселений в бюджет Республики Татарстан в порядке, установленном </w:t>
            </w:r>
            <w:hyperlink r:id="rId169" w:history="1">
              <w:r w:rsidRPr="00A148F2">
                <w:rPr>
                  <w:rFonts w:ascii="Times New Roman" w:hAnsi="Times New Roman" w:cs="Times New Roman"/>
                </w:rPr>
                <w:t>статьей 44.10</w:t>
              </w:r>
            </w:hyperlink>
            <w:r w:rsidRPr="00A148F2">
              <w:rPr>
                <w:rFonts w:ascii="Times New Roman" w:hAnsi="Times New Roman" w:cs="Times New Roman"/>
              </w:rPr>
              <w:t xml:space="preserve"> настоящего Кодекса.</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40" w:name="sub_138"/>
            <w:bookmarkStart w:id="241" w:name="sub_102003"/>
            <w:r w:rsidRPr="00A148F2">
              <w:rPr>
                <w:rFonts w:ascii="Times New Roman" w:hAnsi="Times New Roman" w:cs="Times New Roman"/>
              </w:rPr>
              <w:t>3. Критерий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определяется ежегодно при составлении проекта бюджета Республики Татарстан на очередной финансовый год и плановый период исходя из необходимости увеличения минимального среди сельских поселений значения объема условного налогового потенциала в расчете на одного жителя в результате предоставления из бюджета Республики Татарстан бюджетам сельских поселений дотаций на выравнивание бюджетной обеспеченности сельских поселений или субвенций бюджетам муниципальных районов на реализацию государственных полномочий Республики Татарстан по расчету и предоставлению дотаций бюджетам сельских поселений из регионального фонда финансовой поддержки поселений.</w:t>
            </w:r>
          </w:p>
          <w:bookmarkEnd w:id="240"/>
          <w:bookmarkEnd w:id="241"/>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Уровень, устанавливаемый в качестве критерия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определяется по следующей формуле: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0C25C5">
            <w:pPr>
              <w:autoSpaceDE w:val="0"/>
              <w:autoSpaceDN w:val="0"/>
              <w:adjustRightInd w:val="0"/>
              <w:spacing w:after="0" w:line="240" w:lineRule="auto"/>
              <w:jc w:val="center"/>
              <w:rPr>
                <w:rFonts w:ascii="Times New Roman" w:hAnsi="Times New Roman" w:cs="Times New Roman"/>
              </w:rPr>
            </w:pPr>
            <w:r w:rsidRPr="00A148F2">
              <w:rPr>
                <w:rFonts w:ascii="Times New Roman" w:hAnsi="Times New Roman" w:cs="Times New Roman"/>
                <w:noProof/>
                <w:lang w:eastAsia="ru-RU"/>
              </w:rPr>
              <w:drawing>
                <wp:inline distT="0" distB="0" distL="0" distR="0">
                  <wp:extent cx="2619375" cy="801849"/>
                  <wp:effectExtent l="0" t="0" r="0" b="0"/>
                  <wp:docPr id="334" name="Рисунок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19375" cy="801849"/>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390525" cy="304800"/>
                  <wp:effectExtent l="0" t="0" r="9525" b="0"/>
                  <wp:docPr id="333" name="Рисунок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0525" cy="304800"/>
                          </a:xfrm>
                          <a:prstGeom prst="rect">
                            <a:avLst/>
                          </a:prstGeom>
                          <a:noFill/>
                          <a:ln>
                            <a:noFill/>
                          </a:ln>
                        </pic:spPr>
                      </pic:pic>
                    </a:graphicData>
                  </a:graphic>
                </wp:inline>
              </w:drawing>
            </w:r>
            <w:r w:rsidRPr="00A148F2">
              <w:rPr>
                <w:rFonts w:ascii="Times New Roman" w:hAnsi="Times New Roman" w:cs="Times New Roman"/>
              </w:rPr>
              <w:t xml:space="preserve"> - критерий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666750" cy="371475"/>
                  <wp:effectExtent l="0" t="0" r="0" b="0"/>
                  <wp:docPr id="332" name="Рисунок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66750" cy="371475"/>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сельского поселения до выравнивания, рассчитываемый в соответствии с Порядком, </w:t>
            </w:r>
            <w:r w:rsidRPr="00A148F2">
              <w:rPr>
                <w:rFonts w:ascii="Times New Roman" w:hAnsi="Times New Roman" w:cs="Times New Roman"/>
              </w:rPr>
              <w:lastRenderedPageBreak/>
              <w:t xml:space="preserve">установленным </w:t>
            </w:r>
            <w:hyperlink w:anchor="sub_1070" w:history="1">
              <w:r w:rsidRPr="00A148F2">
                <w:rPr>
                  <w:rFonts w:ascii="Times New Roman" w:hAnsi="Times New Roman" w:cs="Times New Roman"/>
                </w:rPr>
                <w:t>приложением 7</w:t>
              </w:r>
            </w:hyperlink>
            <w:r w:rsidRPr="00A148F2">
              <w:rPr>
                <w:rFonts w:ascii="Times New Roman" w:hAnsi="Times New Roman" w:cs="Times New Roman"/>
              </w:rPr>
              <w:t xml:space="preserve"> к 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381000" cy="371475"/>
                  <wp:effectExtent l="0" t="0" r="0" b="0"/>
                  <wp:docPr id="331" name="Рисунок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1000" cy="371475"/>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сельского поселения;</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1476375" cy="857250"/>
                  <wp:effectExtent l="0" t="0" r="0" b="0"/>
                  <wp:docPr id="330" name="Рисунок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76375" cy="857250"/>
                          </a:xfrm>
                          <a:prstGeom prst="rect">
                            <a:avLst/>
                          </a:prstGeom>
                          <a:noFill/>
                          <a:ln>
                            <a:noFill/>
                          </a:ln>
                        </pic:spPr>
                      </pic:pic>
                    </a:graphicData>
                  </a:graphic>
                </wp:inline>
              </w:drawing>
            </w:r>
            <w:r w:rsidRPr="00A148F2">
              <w:rPr>
                <w:rFonts w:ascii="Times New Roman" w:hAnsi="Times New Roman" w:cs="Times New Roman"/>
              </w:rPr>
              <w:t xml:space="preserve"> - минимальное среди сельских поселений значение объема условного налогового потенциала в расчете на одного жителя до выравнивания;</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733425" cy="304800"/>
                  <wp:effectExtent l="0" t="0" r="0" b="0"/>
                  <wp:docPr id="329" name="Рисунок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304800"/>
                          </a:xfrm>
                          <a:prstGeom prst="rect">
                            <a:avLst/>
                          </a:prstGeom>
                          <a:noFill/>
                          <a:ln>
                            <a:noFill/>
                          </a:ln>
                        </pic:spPr>
                      </pic:pic>
                    </a:graphicData>
                  </a:graphic>
                </wp:inline>
              </w:drawing>
            </w:r>
            <w:r w:rsidRPr="00A148F2">
              <w:rPr>
                <w:rFonts w:ascii="Times New Roman" w:hAnsi="Times New Roman" w:cs="Times New Roman"/>
              </w:rPr>
              <w:t xml:space="preserve"> - индекс потребительских цен в соответствии с прогнозом социально-экономического развития Республики Татарстан.</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42" w:name="sub_12004"/>
            <w:r w:rsidRPr="00A148F2">
              <w:rPr>
                <w:rFonts w:ascii="Times New Roman" w:hAnsi="Times New Roman" w:cs="Times New Roman"/>
              </w:rPr>
              <w:t>4. Критерий выравнивания финансовых возможностей городских поселений (включая городские округа) по осуществлению органами местного самоуправления городских поселений (включая городские округа) полномочий по решению вопросов местного значения определяется ежегодно при составлении проекта бюджета Республики Татарстан на очередной финансовый год и плановый период исходя из необходимости увеличения минимального среди городских поселений (включая городские округа) значения объема условного налогового потенциала в расчете на одного жителя в результате предоставления из бюджета Республики Татарстан бюджетам городских поселений (включая городские округа) дотаций на выравнивание бюджетной обеспеченности городских поселений (включая городские округа) и (или) субвенций бюджетам муниципальных районов на реализацию государственных полномочий Республики Татарстан по расчету и предоставлению дотаций бюджетам городских поселений из регионального фонда финансовой поддержки поселений.</w:t>
            </w:r>
          </w:p>
          <w:bookmarkEnd w:id="242"/>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Уровень, устанавливаемый в качестве критерия выравнивания финансовых возможностей городских поселений (включая городские округа) по осуществлению органами местного самоуправления городских поселений (включая городские округа) полномочий по решению вопросов местного значения, определяется по следующей формуле: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0C25C5">
            <w:pPr>
              <w:autoSpaceDE w:val="0"/>
              <w:autoSpaceDN w:val="0"/>
              <w:adjustRightInd w:val="0"/>
              <w:spacing w:after="0" w:line="240" w:lineRule="auto"/>
              <w:jc w:val="center"/>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2628900" cy="810277"/>
                  <wp:effectExtent l="0" t="0" r="0" b="0"/>
                  <wp:docPr id="328" name="Рисунок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28900" cy="810277"/>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381000" cy="304800"/>
                  <wp:effectExtent l="0" t="0" r="0" b="0"/>
                  <wp:docPr id="327" name="Рисунок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1000" cy="304800"/>
                          </a:xfrm>
                          <a:prstGeom prst="rect">
                            <a:avLst/>
                          </a:prstGeom>
                          <a:noFill/>
                          <a:ln>
                            <a:noFill/>
                          </a:ln>
                        </pic:spPr>
                      </pic:pic>
                    </a:graphicData>
                  </a:graphic>
                </wp:inline>
              </w:drawing>
            </w:r>
            <w:r w:rsidRPr="00A148F2">
              <w:rPr>
                <w:rFonts w:ascii="Times New Roman" w:hAnsi="Times New Roman" w:cs="Times New Roman"/>
              </w:rPr>
              <w:t xml:space="preserve"> - критерий выравнивания финансовых возможностей городских поселений (включая городские округа) по осуществлению органами местного самоуправления городских поселений (включая городские округа) полномочий по решению вопросов местного значения;</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657225" cy="371475"/>
                  <wp:effectExtent l="0" t="0" r="9525" b="0"/>
                  <wp:docPr id="326" name="Рисунок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57225" cy="371475"/>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городского поселения (включая городские округа) до выравнивания, рассчитываемый в соответствии с Порядком, установленным </w:t>
            </w:r>
            <w:hyperlink w:anchor="sub_1070" w:history="1">
              <w:r w:rsidRPr="00A148F2">
                <w:rPr>
                  <w:rFonts w:ascii="Times New Roman" w:hAnsi="Times New Roman" w:cs="Times New Roman"/>
                </w:rPr>
                <w:t>приложением 7</w:t>
              </w:r>
            </w:hyperlink>
            <w:r w:rsidRPr="00A148F2">
              <w:rPr>
                <w:rFonts w:ascii="Times New Roman" w:hAnsi="Times New Roman" w:cs="Times New Roman"/>
              </w:rPr>
              <w:t xml:space="preserve"> к 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371475" cy="371475"/>
                  <wp:effectExtent l="0" t="0" r="9525" b="0"/>
                  <wp:docPr id="325" name="Рисунок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1475" cy="371475"/>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городского поселения (включая городские округа);</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1457325" cy="857250"/>
                  <wp:effectExtent l="0" t="0" r="0" b="0"/>
                  <wp:docPr id="324" name="Рисунок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57325" cy="857250"/>
                          </a:xfrm>
                          <a:prstGeom prst="rect">
                            <a:avLst/>
                          </a:prstGeom>
                          <a:noFill/>
                          <a:ln>
                            <a:noFill/>
                          </a:ln>
                        </pic:spPr>
                      </pic:pic>
                    </a:graphicData>
                  </a:graphic>
                </wp:inline>
              </w:drawing>
            </w:r>
            <w:r w:rsidRPr="00A148F2">
              <w:rPr>
                <w:rFonts w:ascii="Times New Roman" w:hAnsi="Times New Roman" w:cs="Times New Roman"/>
              </w:rPr>
              <w:t xml:space="preserve"> - минимальное среди городских поселений (включая городские округа) значение объема условного налогового потенциала в расчете на одного жителя до выравнивания;</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733425" cy="304800"/>
                  <wp:effectExtent l="0" t="0" r="0" b="0"/>
                  <wp:docPr id="323" name="Рисунок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304800"/>
                          </a:xfrm>
                          <a:prstGeom prst="rect">
                            <a:avLst/>
                          </a:prstGeom>
                          <a:noFill/>
                          <a:ln>
                            <a:noFill/>
                          </a:ln>
                        </pic:spPr>
                      </pic:pic>
                    </a:graphicData>
                  </a:graphic>
                </wp:inline>
              </w:drawing>
            </w:r>
            <w:r w:rsidRPr="00A148F2">
              <w:rPr>
                <w:rFonts w:ascii="Times New Roman" w:hAnsi="Times New Roman" w:cs="Times New Roman"/>
              </w:rPr>
              <w:t xml:space="preserve"> - индекс потребительских цен в соответствии с прогнозом социально-экономического развития Республики Татарстан. </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43" w:name="sub_12005"/>
            <w:r w:rsidRPr="00A148F2">
              <w:rPr>
                <w:rFonts w:ascii="Times New Roman" w:hAnsi="Times New Roman" w:cs="Times New Roman"/>
              </w:rPr>
              <w:t>5. Дотации на выравнивание бюджетной обеспеченности поселений, образующие ФФПП, включают в себя дотации на выравнивание бюджетной обеспеченности городских поселений (включая городские округа) (далее также - дотации ФФПГП) и дотации на выравнивание бюджетной обеспеченности сельских поселений (далее также - дотации ФФПСП).</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44" w:name="sub_120052"/>
            <w:bookmarkEnd w:id="243"/>
            <w:r w:rsidRPr="00A148F2">
              <w:rPr>
                <w:rFonts w:ascii="Times New Roman" w:hAnsi="Times New Roman" w:cs="Times New Roman"/>
              </w:rPr>
              <w:lastRenderedPageBreak/>
              <w:t xml:space="preserve">Распределение дотаций ФФПГП между бюджетами городских поселений (включая городские округа) производится в соответствии с </w:t>
            </w:r>
            <w:hyperlink w:anchor="sub_12006" w:history="1">
              <w:r w:rsidRPr="00A148F2">
                <w:rPr>
                  <w:rFonts w:ascii="Times New Roman" w:hAnsi="Times New Roman" w:cs="Times New Roman"/>
                </w:rPr>
                <w:t>пунктами 6-15</w:t>
              </w:r>
            </w:hyperlink>
            <w:r w:rsidRPr="00A148F2">
              <w:rPr>
                <w:rFonts w:ascii="Times New Roman" w:hAnsi="Times New Roman" w:cs="Times New Roman"/>
              </w:rPr>
              <w:t xml:space="preserve"> настоящего Порядка, при этом соотношения между частями дотаций, предусмотренными </w:t>
            </w:r>
            <w:hyperlink w:anchor="sub_44103" w:history="1">
              <w:r w:rsidRPr="00A148F2">
                <w:rPr>
                  <w:rFonts w:ascii="Times New Roman" w:hAnsi="Times New Roman" w:cs="Times New Roman"/>
                </w:rPr>
                <w:t>пунктом 3 статьи 44.1</w:t>
              </w:r>
            </w:hyperlink>
            <w:r w:rsidRPr="00A148F2">
              <w:rPr>
                <w:rFonts w:ascii="Times New Roman" w:hAnsi="Times New Roman" w:cs="Times New Roman"/>
              </w:rPr>
              <w:t xml:space="preserve"> настоящего Кодекса, определяются ежегодно при составлении проекта бюджета Республики Татарстан на очередной финансовый год и плановый период.</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45" w:name="sub_120053"/>
            <w:bookmarkEnd w:id="244"/>
            <w:r w:rsidRPr="00A148F2">
              <w:rPr>
                <w:rFonts w:ascii="Times New Roman" w:hAnsi="Times New Roman" w:cs="Times New Roman"/>
              </w:rPr>
              <w:t xml:space="preserve">Распределение дотаций ФФПСП между бюджетами сельских поселений производится в соответствии с </w:t>
            </w:r>
            <w:hyperlink w:anchor="sub_12016" w:history="1">
              <w:r w:rsidRPr="00A148F2">
                <w:rPr>
                  <w:rFonts w:ascii="Times New Roman" w:hAnsi="Times New Roman" w:cs="Times New Roman"/>
                </w:rPr>
                <w:t>пунктами 16-25</w:t>
              </w:r>
            </w:hyperlink>
            <w:r w:rsidRPr="00A148F2">
              <w:rPr>
                <w:rFonts w:ascii="Times New Roman" w:hAnsi="Times New Roman" w:cs="Times New Roman"/>
              </w:rPr>
              <w:t xml:space="preserve"> настоящего Порядка, при этом соотношения между частями дотаций, предусмотренными </w:t>
            </w:r>
            <w:hyperlink w:anchor="sub_44103" w:history="1">
              <w:r w:rsidRPr="00A148F2">
                <w:rPr>
                  <w:rFonts w:ascii="Times New Roman" w:hAnsi="Times New Roman" w:cs="Times New Roman"/>
                </w:rPr>
                <w:t>пунктом 3 статьи 44.1</w:t>
              </w:r>
            </w:hyperlink>
            <w:r w:rsidRPr="00A148F2">
              <w:rPr>
                <w:rFonts w:ascii="Times New Roman" w:hAnsi="Times New Roman" w:cs="Times New Roman"/>
              </w:rPr>
              <w:t xml:space="preserve"> настоящего Кодекса, определяются ежегодно при составлении проекта бюджета Республики Татарстан на очередной финансовый год и плановый период.</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46" w:name="sub_12006"/>
            <w:bookmarkEnd w:id="245"/>
            <w:r w:rsidRPr="00A148F2">
              <w:rPr>
                <w:rFonts w:ascii="Times New Roman" w:hAnsi="Times New Roman" w:cs="Times New Roman"/>
              </w:rPr>
              <w:t>6. Объем дотаций на выравнивание бюджетной обеспеченности городских поселений (включая городские округа) из бюджета Республики Татарстан для j-го городского поселения (городского округа) исходя из численности жителей определяется по формуле:</w:t>
            </w:r>
          </w:p>
          <w:bookmarkEnd w:id="246"/>
          <w:p w:rsidR="00C77935" w:rsidRPr="00A148F2" w:rsidRDefault="00C77935" w:rsidP="000C25C5">
            <w:pPr>
              <w:autoSpaceDE w:val="0"/>
              <w:autoSpaceDN w:val="0"/>
              <w:adjustRightInd w:val="0"/>
              <w:spacing w:after="0" w:line="240" w:lineRule="auto"/>
              <w:jc w:val="center"/>
              <w:rPr>
                <w:rFonts w:ascii="Times New Roman" w:hAnsi="Times New Roman" w:cs="Times New Roman"/>
              </w:rPr>
            </w:pPr>
            <w:r w:rsidRPr="00A148F2">
              <w:rPr>
                <w:rFonts w:ascii="Times New Roman" w:hAnsi="Times New Roman" w:cs="Times New Roman"/>
                <w:noProof/>
                <w:lang w:eastAsia="ru-RU"/>
              </w:rPr>
              <w:drawing>
                <wp:inline distT="0" distB="0" distL="0" distR="0">
                  <wp:extent cx="2447925" cy="1099912"/>
                  <wp:effectExtent l="0" t="0" r="0" b="0"/>
                  <wp:docPr id="322" name="Рисунок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47925" cy="1099912"/>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847725" cy="371475"/>
                  <wp:effectExtent l="0" t="0" r="9525" b="0"/>
                  <wp:docPr id="321" name="Рисунок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7725" cy="371475"/>
                          </a:xfrm>
                          <a:prstGeom prst="rect">
                            <a:avLst/>
                          </a:prstGeom>
                          <a:noFill/>
                          <a:ln>
                            <a:noFill/>
                          </a:ln>
                        </pic:spPr>
                      </pic:pic>
                    </a:graphicData>
                  </a:graphic>
                </wp:inline>
              </w:drawing>
            </w:r>
            <w:r w:rsidRPr="00A148F2">
              <w:rPr>
                <w:rFonts w:ascii="Times New Roman" w:hAnsi="Times New Roman" w:cs="Times New Roman"/>
              </w:rPr>
              <w:t xml:space="preserve"> - объем дотаций на выравнивание бюджетной обеспеченности городских поселений (городских округов) из бюджета Республики Татарстан для j-го городского поселения (городского округа) исходя из численности жителей;</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47" w:name="sub_120065"/>
            <w:r w:rsidRPr="00A148F2">
              <w:rPr>
                <w:rFonts w:ascii="Times New Roman" w:hAnsi="Times New Roman" w:cs="Times New Roman"/>
                <w:noProof/>
                <w:lang w:eastAsia="ru-RU"/>
              </w:rPr>
              <w:drawing>
                <wp:inline distT="0" distB="0" distL="0" distR="0">
                  <wp:extent cx="666750" cy="304800"/>
                  <wp:effectExtent l="0" t="0" r="0" b="0"/>
                  <wp:docPr id="320" name="Рисунок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8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66750" cy="304800"/>
                          </a:xfrm>
                          <a:prstGeom prst="rect">
                            <a:avLst/>
                          </a:prstGeom>
                          <a:noFill/>
                          <a:ln>
                            <a:noFill/>
                          </a:ln>
                        </pic:spPr>
                      </pic:pic>
                    </a:graphicData>
                  </a:graphic>
                </wp:inline>
              </w:drawing>
            </w:r>
            <w:r w:rsidRPr="00A148F2">
              <w:rPr>
                <w:rFonts w:ascii="Times New Roman" w:hAnsi="Times New Roman" w:cs="Times New Roman"/>
              </w:rPr>
              <w:t xml:space="preserve"> - объем дотаций ФФПГП исходя из численности жителей;</w:t>
            </w:r>
          </w:p>
          <w:bookmarkEnd w:id="247"/>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371475" cy="371475"/>
                  <wp:effectExtent l="0" t="0" r="0" b="0"/>
                  <wp:docPr id="319" name="Рисунок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8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1475" cy="371475"/>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j-го городского поселения (городского округа);</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n - количество городских поселений (включая городские округа), </w:t>
            </w:r>
            <w:r w:rsidRPr="00A148F2">
              <w:rPr>
                <w:rFonts w:ascii="Times New Roman" w:hAnsi="Times New Roman" w:cs="Times New Roman"/>
              </w:rPr>
              <w:lastRenderedPageBreak/>
              <w:t>имеющих право на получение дотаций из бюджета Республики Татарстан. </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48" w:name="sub_12007"/>
            <w:r w:rsidRPr="00A148F2">
              <w:rPr>
                <w:rFonts w:ascii="Times New Roman" w:hAnsi="Times New Roman" w:cs="Times New Roman"/>
              </w:rPr>
              <w:t>7. Объем дотаций на выравнивание бюджетной обеспеченности городских поселений (включая городские округа) из бюджета Республики Татарстан исходя из уровня расчетной бюджетной обеспеченности определяется комбинированным способом. Первая часть дотаций распределяется с использованием метода пропорционального выравнивания расчетной бюджетной обеспеченности; вторая часть дотаций - с использованием метода выравнивания до "гарантированного минимума":</w:t>
            </w:r>
          </w:p>
          <w:bookmarkEnd w:id="248"/>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698"/>
              <w:jc w:val="center"/>
              <w:rPr>
                <w:rFonts w:ascii="Times New Roman" w:hAnsi="Times New Roman" w:cs="Times New Roman"/>
              </w:rPr>
            </w:pPr>
            <w:r w:rsidRPr="00A148F2">
              <w:rPr>
                <w:rFonts w:ascii="Times New Roman" w:hAnsi="Times New Roman" w:cs="Times New Roman"/>
                <w:noProof/>
                <w:lang w:eastAsia="ru-RU"/>
              </w:rPr>
              <w:drawing>
                <wp:inline distT="0" distB="0" distL="0" distR="0">
                  <wp:extent cx="952500" cy="371475"/>
                  <wp:effectExtent l="0" t="0" r="0" b="0"/>
                  <wp:docPr id="318" name="Рисунок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8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0" cy="371475"/>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38125" cy="323850"/>
                  <wp:effectExtent l="0" t="0" r="0" b="0"/>
                  <wp:docPr id="317" name="Рисунок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8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8125" cy="323850"/>
                          </a:xfrm>
                          <a:prstGeom prst="rect">
                            <a:avLst/>
                          </a:prstGeom>
                          <a:noFill/>
                          <a:ln>
                            <a:noFill/>
                          </a:ln>
                        </pic:spPr>
                      </pic:pic>
                    </a:graphicData>
                  </a:graphic>
                </wp:inline>
              </w:drawing>
            </w:r>
            <w:r w:rsidRPr="00A148F2">
              <w:rPr>
                <w:rFonts w:ascii="Times New Roman" w:hAnsi="Times New Roman" w:cs="Times New Roman"/>
              </w:rPr>
              <w:t xml:space="preserve"> - общий объем дотаций на выравнивание бюджетной обеспеченности городских поселений (включая городские округа) из бюджета Республики Татарстан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городскому поселению (городскому округу) исходя из уровня расчетной бюджетной обеспеченности;</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47650" cy="371475"/>
                  <wp:effectExtent l="0" t="0" r="0" b="0"/>
                  <wp:docPr id="316" name="Рисунок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7650" cy="371475"/>
                          </a:xfrm>
                          <a:prstGeom prst="rect">
                            <a:avLst/>
                          </a:prstGeom>
                          <a:noFill/>
                          <a:ln>
                            <a:noFill/>
                          </a:ln>
                        </pic:spPr>
                      </pic:pic>
                    </a:graphicData>
                  </a:graphic>
                </wp:inline>
              </w:drawing>
            </w:r>
            <w:r w:rsidRPr="00A148F2">
              <w:rPr>
                <w:rFonts w:ascii="Times New Roman" w:hAnsi="Times New Roman" w:cs="Times New Roman"/>
              </w:rPr>
              <w:t xml:space="preserve"> - объем части дотаций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городскому поселению (городскому округу), распределение которой осуществляется методом пропорционального выравнивания;</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47650" cy="371475"/>
                  <wp:effectExtent l="0" t="0" r="0" b="0"/>
                  <wp:docPr id="315" name="Рисунок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8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7650" cy="371475"/>
                          </a:xfrm>
                          <a:prstGeom prst="rect">
                            <a:avLst/>
                          </a:prstGeom>
                          <a:noFill/>
                          <a:ln>
                            <a:noFill/>
                          </a:ln>
                        </pic:spPr>
                      </pic:pic>
                    </a:graphicData>
                  </a:graphic>
                </wp:inline>
              </w:drawing>
            </w:r>
            <w:r w:rsidRPr="00A148F2">
              <w:rPr>
                <w:rFonts w:ascii="Times New Roman" w:hAnsi="Times New Roman" w:cs="Times New Roman"/>
              </w:rPr>
              <w:t xml:space="preserve"> - объем части дотаций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городскому поселению (городскому округу), распределение которой осуществляется методом выравнивания до "гарантированного минимума".</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49" w:name="sub_12008"/>
            <w:r w:rsidRPr="00A148F2">
              <w:rPr>
                <w:rFonts w:ascii="Times New Roman" w:hAnsi="Times New Roman" w:cs="Times New Roman"/>
              </w:rPr>
              <w:t>8. Соотношения между частями дотаций на выравнивание бюджетной обеспеченности городских поселений (включая городские округа) исходя из уровня расчетной бюджетной обеспеченности, распределяемыми различными методами, определяются ежегодно при составлении проекта бюджета Республики Татарстан на очередной финансовый год и плановый период.</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50" w:name="sub_12009"/>
            <w:bookmarkEnd w:id="249"/>
            <w:r w:rsidRPr="00A148F2">
              <w:rPr>
                <w:rFonts w:ascii="Times New Roman" w:hAnsi="Times New Roman" w:cs="Times New Roman"/>
              </w:rPr>
              <w:t>9. Распределение части дотаций с использованием метода пропорционального выравнивания расчетной бюджетной обеспеченности осуществляется по формуле:</w:t>
            </w:r>
          </w:p>
          <w:bookmarkEnd w:id="250"/>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698"/>
              <w:jc w:val="center"/>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1981200" cy="638175"/>
                  <wp:effectExtent l="0" t="0" r="0" b="0"/>
                  <wp:docPr id="314" name="Рисунок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9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81200" cy="638175"/>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47650" cy="371475"/>
                  <wp:effectExtent l="0" t="0" r="0" b="0"/>
                  <wp:docPr id="313" name="Рисунок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7650" cy="371475"/>
                          </a:xfrm>
                          <a:prstGeom prst="rect">
                            <a:avLst/>
                          </a:prstGeom>
                          <a:noFill/>
                          <a:ln>
                            <a:noFill/>
                          </a:ln>
                        </pic:spPr>
                      </pic:pic>
                    </a:graphicData>
                  </a:graphic>
                </wp:inline>
              </w:drawing>
            </w:r>
            <w:r w:rsidRPr="00A148F2">
              <w:rPr>
                <w:rFonts w:ascii="Times New Roman" w:hAnsi="Times New Roman" w:cs="Times New Roman"/>
              </w:rPr>
              <w:t xml:space="preserve"> - объем части дотаций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городскому поселению (городскому округу), распределение которой осуществляется методом пропорционального выравнивания;</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51" w:name="sub_120095"/>
            <w:r w:rsidRPr="00A148F2">
              <w:rPr>
                <w:rFonts w:ascii="Times New Roman" w:hAnsi="Times New Roman" w:cs="Times New Roman"/>
                <w:noProof/>
                <w:lang w:eastAsia="ru-RU"/>
              </w:rPr>
              <w:drawing>
                <wp:inline distT="0" distB="0" distL="0" distR="0">
                  <wp:extent cx="342900" cy="304800"/>
                  <wp:effectExtent l="0" t="0" r="0" b="0"/>
                  <wp:docPr id="312" name="Рисунок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900" cy="304800"/>
                          </a:xfrm>
                          <a:prstGeom prst="rect">
                            <a:avLst/>
                          </a:prstGeom>
                          <a:noFill/>
                          <a:ln>
                            <a:noFill/>
                          </a:ln>
                        </pic:spPr>
                      </pic:pic>
                    </a:graphicData>
                  </a:graphic>
                </wp:inline>
              </w:drawing>
            </w:r>
            <w:r w:rsidRPr="00A148F2">
              <w:rPr>
                <w:rFonts w:ascii="Times New Roman" w:hAnsi="Times New Roman" w:cs="Times New Roman"/>
              </w:rPr>
              <w:t xml:space="preserve"> - доля дотаций ФФПГП исходя из уровня расчетной бюджетной обеспеченности, распределение которых осуществляется с использованием метода пропорционального выравнивания;</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52" w:name="sub_120096"/>
            <w:bookmarkEnd w:id="251"/>
            <w:r w:rsidRPr="00A148F2">
              <w:rPr>
                <w:rFonts w:ascii="Times New Roman" w:hAnsi="Times New Roman" w:cs="Times New Roman"/>
                <w:noProof/>
                <w:lang w:eastAsia="ru-RU"/>
              </w:rPr>
              <w:drawing>
                <wp:inline distT="0" distB="0" distL="0" distR="0">
                  <wp:extent cx="666750" cy="304800"/>
                  <wp:effectExtent l="0" t="0" r="0" b="0"/>
                  <wp:docPr id="311" name="Рисунок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66750" cy="304800"/>
                          </a:xfrm>
                          <a:prstGeom prst="rect">
                            <a:avLst/>
                          </a:prstGeom>
                          <a:noFill/>
                          <a:ln>
                            <a:noFill/>
                          </a:ln>
                        </pic:spPr>
                      </pic:pic>
                    </a:graphicData>
                  </a:graphic>
                </wp:inline>
              </w:drawing>
            </w:r>
            <w:r w:rsidRPr="00A148F2">
              <w:rPr>
                <w:rFonts w:ascii="Times New Roman" w:hAnsi="Times New Roman" w:cs="Times New Roman"/>
              </w:rPr>
              <w:t xml:space="preserve"> - объем дотаций ФФПГП исходя из уровня расчетной бюджетной обеспеченности;</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53" w:name="sub_120097"/>
            <w:bookmarkEnd w:id="252"/>
            <w:r w:rsidRPr="00A148F2">
              <w:rPr>
                <w:rFonts w:ascii="Times New Roman" w:hAnsi="Times New Roman" w:cs="Times New Roman"/>
                <w:noProof/>
                <w:lang w:eastAsia="ru-RU"/>
              </w:rPr>
              <w:drawing>
                <wp:inline distT="0" distB="0" distL="0" distR="0">
                  <wp:extent cx="238125" cy="323850"/>
                  <wp:effectExtent l="0" t="0" r="0" b="0"/>
                  <wp:docPr id="310" name="Рисунок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9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8125" cy="323850"/>
                          </a:xfrm>
                          <a:prstGeom prst="rect">
                            <a:avLst/>
                          </a:prstGeom>
                          <a:noFill/>
                          <a:ln>
                            <a:noFill/>
                          </a:ln>
                        </pic:spPr>
                      </pic:pic>
                    </a:graphicData>
                  </a:graphic>
                </wp:inline>
              </w:drawing>
            </w:r>
            <w:r w:rsidRPr="00A148F2">
              <w:rPr>
                <w:rFonts w:ascii="Times New Roman" w:hAnsi="Times New Roman" w:cs="Times New Roman"/>
              </w:rPr>
              <w:t xml:space="preserve"> - объем средств, необходимых для достижения i-м городским поселением (городским округом) уровня расчетной бюджетной обеспеченности, установленного в качестве критерия выравнивания расчетной бюджетной обеспеченности городских поселений (включая городские округа);</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54" w:name="sub_120098"/>
            <w:bookmarkEnd w:id="253"/>
            <w:r w:rsidRPr="00A148F2">
              <w:rPr>
                <w:rFonts w:ascii="Times New Roman" w:hAnsi="Times New Roman" w:cs="Times New Roman"/>
              </w:rPr>
              <w:t>Н - объем средств, необходимых для достижения всеми городскими поселениями (включая городские округа) уровня расчетной бюджетной обеспеченности, установленного в качестве критерия выравнивания расчетной бюджетной обеспеченности городских поселений (включая городские округа).</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55" w:name="sub_12010"/>
            <w:bookmarkEnd w:id="254"/>
            <w:r w:rsidRPr="00A148F2">
              <w:rPr>
                <w:rFonts w:ascii="Times New Roman" w:hAnsi="Times New Roman" w:cs="Times New Roman"/>
              </w:rPr>
              <w:t>10. Определение объема средств, необходимых для достижения i-м городским поселением (городским округом) уровня расчетной бюджетной обеспеченности, установленного в качестве критерия выравнивания расчетной бюджетной обеспеченности городских поселений (включая городские округа), осуществляется по формуле:</w:t>
            </w:r>
          </w:p>
          <w:bookmarkEnd w:id="255"/>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772066">
            <w:pPr>
              <w:autoSpaceDE w:val="0"/>
              <w:autoSpaceDN w:val="0"/>
              <w:adjustRightInd w:val="0"/>
              <w:spacing w:after="0" w:line="240" w:lineRule="auto"/>
              <w:ind w:hanging="142"/>
              <w:jc w:val="center"/>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2667000" cy="1212272"/>
                  <wp:effectExtent l="0" t="0" r="0" b="0"/>
                  <wp:docPr id="309" name="Рисунок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5173" cy="1211442"/>
                          </a:xfrm>
                          <a:prstGeom prst="rect">
                            <a:avLst/>
                          </a:prstGeom>
                          <a:noFill/>
                          <a:ln>
                            <a:noFill/>
                          </a:ln>
                        </pic:spPr>
                      </pic:pic>
                    </a:graphicData>
                  </a:graphic>
                </wp:inline>
              </w:drawing>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56" w:name="sub_120104"/>
            <w:r w:rsidRPr="00A148F2">
              <w:rPr>
                <w:rFonts w:ascii="Times New Roman" w:hAnsi="Times New Roman" w:cs="Times New Roman"/>
                <w:noProof/>
                <w:lang w:eastAsia="ru-RU"/>
              </w:rPr>
              <w:drawing>
                <wp:inline distT="0" distB="0" distL="0" distR="0">
                  <wp:extent cx="238125" cy="323850"/>
                  <wp:effectExtent l="0" t="0" r="0" b="0"/>
                  <wp:docPr id="308" name="Рисунок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9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8125" cy="323850"/>
                          </a:xfrm>
                          <a:prstGeom prst="rect">
                            <a:avLst/>
                          </a:prstGeom>
                          <a:noFill/>
                          <a:ln>
                            <a:noFill/>
                          </a:ln>
                        </pic:spPr>
                      </pic:pic>
                    </a:graphicData>
                  </a:graphic>
                </wp:inline>
              </w:drawing>
            </w:r>
            <w:r w:rsidRPr="00A148F2">
              <w:rPr>
                <w:rFonts w:ascii="Times New Roman" w:hAnsi="Times New Roman" w:cs="Times New Roman"/>
              </w:rPr>
              <w:t xml:space="preserve"> - объем средств, необходимых для достижения i-м городским поселением (городским округом) уровня расчетной бюджетной обеспеченности, установленного в качестве критерия выравнивания расчетной бюджетной обеспеченности городских поселений (включая городские округа);</w:t>
            </w:r>
          </w:p>
          <w:bookmarkEnd w:id="256"/>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66725" cy="323850"/>
                  <wp:effectExtent l="0" t="0" r="0" b="0"/>
                  <wp:docPr id="307" name="Рисунок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9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323850"/>
                          </a:xfrm>
                          <a:prstGeom prst="rect">
                            <a:avLst/>
                          </a:prstGeom>
                          <a:noFill/>
                          <a:ln>
                            <a:noFill/>
                          </a:ln>
                        </pic:spPr>
                      </pic:pic>
                    </a:graphicData>
                  </a:graphic>
                </wp:inline>
              </w:drawing>
            </w:r>
            <w:r w:rsidRPr="00A148F2">
              <w:rPr>
                <w:rFonts w:ascii="Times New Roman" w:hAnsi="Times New Roman" w:cs="Times New Roman"/>
              </w:rPr>
              <w:t xml:space="preserve"> - индекс бюджетных расходов i-го городского поселения (городского округа), рассчитываемый в соответствии с порядком, установленным </w:t>
            </w:r>
            <w:hyperlink w:anchor="sub_1060" w:history="1">
              <w:r w:rsidRPr="00A148F2">
                <w:rPr>
                  <w:rFonts w:ascii="Times New Roman" w:hAnsi="Times New Roman" w:cs="Times New Roman"/>
                </w:rPr>
                <w:t>приложением 6</w:t>
              </w:r>
            </w:hyperlink>
            <w:r w:rsidRPr="00A148F2">
              <w:rPr>
                <w:rFonts w:ascii="Times New Roman" w:hAnsi="Times New Roman" w:cs="Times New Roman"/>
              </w:rPr>
              <w:t xml:space="preserve"> к 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28600" cy="323850"/>
                  <wp:effectExtent l="0" t="0" r="0" b="0"/>
                  <wp:docPr id="306" name="Рисунок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9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600" cy="32385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городского поселения (городского округа);</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57" w:name="sub_120107"/>
            <w:r w:rsidRPr="00A148F2">
              <w:rPr>
                <w:rFonts w:ascii="Times New Roman" w:hAnsi="Times New Roman" w:cs="Times New Roman"/>
              </w:rPr>
              <w:t>К - критерий выравнивания расчетной бюджетной обеспеченности городских поселений (включая городские округа);</w:t>
            </w:r>
          </w:p>
          <w:bookmarkEnd w:id="257"/>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609600" cy="371475"/>
                  <wp:effectExtent l="0" t="0" r="0" b="0"/>
                  <wp:docPr id="305" name="Рисунок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9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9600" cy="3714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городского поселения (городского округа);</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514350" cy="323850"/>
                  <wp:effectExtent l="0" t="0" r="0" b="0"/>
                  <wp:docPr id="304" name="Рисунок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0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4350" cy="323850"/>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городского поселения (городского округа), рассчитываемый в соответствии с порядком, установленным </w:t>
            </w:r>
            <w:hyperlink w:anchor="sub_1070" w:history="1">
              <w:r w:rsidRPr="00A148F2">
                <w:rPr>
                  <w:rFonts w:ascii="Times New Roman" w:hAnsi="Times New Roman" w:cs="Times New Roman"/>
                </w:rPr>
                <w:t>приложением 7</w:t>
              </w:r>
            </w:hyperlink>
            <w:r w:rsidRPr="00A148F2">
              <w:rPr>
                <w:rFonts w:ascii="Times New Roman" w:hAnsi="Times New Roman" w:cs="Times New Roman"/>
              </w:rPr>
              <w:t xml:space="preserve"> к 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n - число городских поселений (включая городские округа) в Республике Татарстан.</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58" w:name="sub_12011"/>
            <w:r w:rsidRPr="00A148F2">
              <w:rPr>
                <w:rFonts w:ascii="Times New Roman" w:hAnsi="Times New Roman" w:cs="Times New Roman"/>
              </w:rPr>
              <w:t xml:space="preserve">11. Критерий выравнивания расчетной бюджетной обеспеченности городских поселений (включая городские округа) определяется ежегодно при составлении проекта бюджета Республики Татарстан на очередной </w:t>
            </w:r>
            <w:r w:rsidRPr="00A148F2">
              <w:rPr>
                <w:rFonts w:ascii="Times New Roman" w:hAnsi="Times New Roman" w:cs="Times New Roman"/>
              </w:rPr>
              <w:lastRenderedPageBreak/>
              <w:t>финансовый год и плановый период с учетом разницы в оценках суммарных потребностей и доходных возможностей муниципальных образований.</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59" w:name="sub_12012"/>
            <w:bookmarkEnd w:id="258"/>
            <w:r w:rsidRPr="00A148F2">
              <w:rPr>
                <w:rFonts w:ascii="Times New Roman" w:hAnsi="Times New Roman" w:cs="Times New Roman"/>
              </w:rPr>
              <w:t>12. Объем средств, недостающих для достижения i-м городским поселением (городским округом) уровня расчетной бюджетной обеспеченности, установленного в качестве критерия выравнивания расчетной бюджетной обеспеченности городских поселений (включая городские округа), рассчитывается только по тем городским поселениям (включая городские округа), уровень расчетной бюджетной обеспеченности которых меньше критерия выравнивания расчетной бюджетной обеспеченности городских поселений (включая городские округа)</w:t>
            </w:r>
          </w:p>
          <w:bookmarkEnd w:id="259"/>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847725" cy="352425"/>
                  <wp:effectExtent l="0" t="0" r="0" b="9525"/>
                  <wp:docPr id="303" name="Рисунок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0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7725" cy="352425"/>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60" w:name="sub_12013"/>
            <w:r w:rsidRPr="00A148F2">
              <w:rPr>
                <w:rFonts w:ascii="Times New Roman" w:hAnsi="Times New Roman" w:cs="Times New Roman"/>
              </w:rPr>
              <w:t>13. После распределения первой части дотаций ФФПГП, распределяемых между городскими поселениями (включая городские округа) исходя из уровня расчетной бюджетной обеспеченности, определяется достигнутый уровень расчетной бюджетной обеспеченности городских поселений (включая городские округа), который используется при распределении второй части средств ФФПГП, распределяемых между городскими поселениями (включая городские округа) исходя из уровня расчетной бюджетной обеспеченности, и рассчитывается по следующей формуле:</w:t>
            </w:r>
          </w:p>
          <w:bookmarkEnd w:id="260"/>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0C25C5">
            <w:pPr>
              <w:autoSpaceDE w:val="0"/>
              <w:autoSpaceDN w:val="0"/>
              <w:adjustRightInd w:val="0"/>
              <w:spacing w:after="0" w:line="240" w:lineRule="auto"/>
              <w:jc w:val="center"/>
              <w:rPr>
                <w:rFonts w:ascii="Times New Roman" w:hAnsi="Times New Roman" w:cs="Times New Roman"/>
              </w:rPr>
            </w:pPr>
            <w:r w:rsidRPr="00A148F2">
              <w:rPr>
                <w:rFonts w:ascii="Times New Roman" w:hAnsi="Times New Roman" w:cs="Times New Roman"/>
                <w:noProof/>
                <w:lang w:eastAsia="ru-RU"/>
              </w:rPr>
              <w:drawing>
                <wp:inline distT="0" distB="0" distL="0" distR="0">
                  <wp:extent cx="2283658" cy="1160859"/>
                  <wp:effectExtent l="0" t="0" r="0" b="0"/>
                  <wp:docPr id="302" name="Рисунок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0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5628" cy="1161861"/>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61" w:name="sub_120134"/>
            <w:r w:rsidRPr="00A148F2">
              <w:rPr>
                <w:rFonts w:ascii="Times New Roman" w:hAnsi="Times New Roman" w:cs="Times New Roman"/>
                <w:noProof/>
                <w:lang w:eastAsia="ru-RU"/>
              </w:rPr>
              <w:drawing>
                <wp:inline distT="0" distB="0" distL="0" distR="0">
                  <wp:extent cx="400050" cy="371475"/>
                  <wp:effectExtent l="0" t="0" r="0" b="0"/>
                  <wp:docPr id="301" name="Рисунок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0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3714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городского поселения (городского округа) после распределения первой части средств ФФПГП, распределяемых между городскими поселениями (включая </w:t>
            </w:r>
            <w:r w:rsidRPr="00A148F2">
              <w:rPr>
                <w:rFonts w:ascii="Times New Roman" w:hAnsi="Times New Roman" w:cs="Times New Roman"/>
              </w:rPr>
              <w:lastRenderedPageBreak/>
              <w:t>городские округа) исходя из уровня расчетной бюджетной обеспеченности;</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62" w:name="sub_120135"/>
            <w:bookmarkEnd w:id="261"/>
            <w:r w:rsidRPr="00A148F2">
              <w:rPr>
                <w:rFonts w:ascii="Times New Roman" w:hAnsi="Times New Roman" w:cs="Times New Roman"/>
                <w:noProof/>
                <w:lang w:eastAsia="ru-RU"/>
              </w:rPr>
              <w:drawing>
                <wp:inline distT="0" distB="0" distL="0" distR="0">
                  <wp:extent cx="609600" cy="371475"/>
                  <wp:effectExtent l="0" t="0" r="0" b="0"/>
                  <wp:docPr id="300" name="Рисунок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0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9600" cy="3714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городского поселения (городского округа) до распределения дотаций ФФПГП, распределяемых между городскими поселениями (включая городские округа) исходя из уровня расчетной бюджетной обеспеченности;</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63" w:name="sub_120136"/>
            <w:bookmarkEnd w:id="262"/>
            <w:r w:rsidRPr="00A148F2">
              <w:rPr>
                <w:rFonts w:ascii="Times New Roman" w:hAnsi="Times New Roman" w:cs="Times New Roman"/>
                <w:noProof/>
                <w:lang w:eastAsia="ru-RU"/>
              </w:rPr>
              <w:drawing>
                <wp:inline distT="0" distB="0" distL="0" distR="0">
                  <wp:extent cx="238125" cy="323850"/>
                  <wp:effectExtent l="0" t="0" r="0" b="0"/>
                  <wp:docPr id="299" name="Рисунок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0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8125" cy="323850"/>
                          </a:xfrm>
                          <a:prstGeom prst="rect">
                            <a:avLst/>
                          </a:prstGeom>
                          <a:noFill/>
                          <a:ln>
                            <a:noFill/>
                          </a:ln>
                        </pic:spPr>
                      </pic:pic>
                    </a:graphicData>
                  </a:graphic>
                </wp:inline>
              </w:drawing>
            </w:r>
            <w:r w:rsidRPr="00A148F2">
              <w:rPr>
                <w:rFonts w:ascii="Times New Roman" w:hAnsi="Times New Roman" w:cs="Times New Roman"/>
              </w:rPr>
              <w:t xml:space="preserve"> - объем первой части дотаций ФФПГП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городскому поселению (городскому округу), распределяемых между городскими поселениями (включая городские округа) исходя из уровня расчетной бюджетной обеспеченности;</w:t>
            </w:r>
          </w:p>
          <w:bookmarkEnd w:id="263"/>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66725" cy="323850"/>
                  <wp:effectExtent l="0" t="0" r="0" b="0"/>
                  <wp:docPr id="298" name="Рисунок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0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323850"/>
                          </a:xfrm>
                          <a:prstGeom prst="rect">
                            <a:avLst/>
                          </a:prstGeom>
                          <a:noFill/>
                          <a:ln>
                            <a:noFill/>
                          </a:ln>
                        </pic:spPr>
                      </pic:pic>
                    </a:graphicData>
                  </a:graphic>
                </wp:inline>
              </w:drawing>
            </w:r>
            <w:r w:rsidRPr="00A148F2">
              <w:rPr>
                <w:rFonts w:ascii="Times New Roman" w:hAnsi="Times New Roman" w:cs="Times New Roman"/>
              </w:rPr>
              <w:t xml:space="preserve"> - индекс бюджетных расходов i-го городского поселения (городского округа), рассчитываемый в соответствии с порядком, установленным </w:t>
            </w:r>
            <w:hyperlink w:anchor="sub_1060" w:history="1">
              <w:r w:rsidRPr="00A148F2">
                <w:rPr>
                  <w:rFonts w:ascii="Times New Roman" w:hAnsi="Times New Roman" w:cs="Times New Roman"/>
                </w:rPr>
                <w:t>приложением 6</w:t>
              </w:r>
            </w:hyperlink>
            <w:r w:rsidRPr="00A148F2">
              <w:rPr>
                <w:rFonts w:ascii="Times New Roman" w:hAnsi="Times New Roman" w:cs="Times New Roman"/>
              </w:rPr>
              <w:t xml:space="preserve"> к 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28600" cy="323850"/>
                  <wp:effectExtent l="0" t="0" r="0" b="0"/>
                  <wp:docPr id="297" name="Рисунок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0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600" cy="32385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городского поселения (городского округа);</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514350" cy="323850"/>
                  <wp:effectExtent l="0" t="0" r="0" b="0"/>
                  <wp:docPr id="296" name="Рисунок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0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4350" cy="323850"/>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городского поселения (городского округа), рассчитываемый в соответствии с порядком, установленным </w:t>
            </w:r>
            <w:hyperlink w:anchor="sub_1070" w:history="1">
              <w:r w:rsidRPr="00A148F2">
                <w:rPr>
                  <w:rFonts w:ascii="Times New Roman" w:hAnsi="Times New Roman" w:cs="Times New Roman"/>
                </w:rPr>
                <w:t>приложением 7</w:t>
              </w:r>
            </w:hyperlink>
            <w:r w:rsidRPr="00A148F2">
              <w:rPr>
                <w:rFonts w:ascii="Times New Roman" w:hAnsi="Times New Roman" w:cs="Times New Roman"/>
              </w:rPr>
              <w:t xml:space="preserve"> к 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n - число городских поселений (включая городские округа) в Республике Татарстан.</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64" w:name="sub_12014"/>
            <w:r w:rsidRPr="00A148F2">
              <w:rPr>
                <w:rFonts w:ascii="Times New Roman" w:hAnsi="Times New Roman" w:cs="Times New Roman"/>
              </w:rPr>
              <w:t>14. Распределение части дотаций с использованием метода выравнивания до "гарантированного минимума" осуществляется по формуле:</w:t>
            </w:r>
          </w:p>
          <w:bookmarkEnd w:id="264"/>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0C25C5">
            <w:pPr>
              <w:autoSpaceDE w:val="0"/>
              <w:autoSpaceDN w:val="0"/>
              <w:adjustRightInd w:val="0"/>
              <w:spacing w:after="0" w:line="240" w:lineRule="auto"/>
              <w:jc w:val="center"/>
              <w:rPr>
                <w:rFonts w:ascii="Times New Roman" w:hAnsi="Times New Roman" w:cs="Times New Roman"/>
              </w:rPr>
            </w:pPr>
            <w:r w:rsidRPr="00A148F2">
              <w:rPr>
                <w:rFonts w:ascii="Times New Roman" w:hAnsi="Times New Roman" w:cs="Times New Roman"/>
                <w:noProof/>
                <w:lang w:eastAsia="ru-RU"/>
              </w:rPr>
              <w:drawing>
                <wp:inline distT="0" distB="0" distL="0" distR="0">
                  <wp:extent cx="2675943" cy="1238225"/>
                  <wp:effectExtent l="0" t="0" r="0" b="0"/>
                  <wp:docPr id="295" name="Рисунок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0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75737" cy="1238130"/>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lastRenderedPageBreak/>
              <w:t>где: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47650" cy="371475"/>
                  <wp:effectExtent l="0" t="0" r="0" b="0"/>
                  <wp:docPr id="294" name="Рисунок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7650" cy="371475"/>
                          </a:xfrm>
                          <a:prstGeom prst="rect">
                            <a:avLst/>
                          </a:prstGeom>
                          <a:noFill/>
                          <a:ln>
                            <a:noFill/>
                          </a:ln>
                        </pic:spPr>
                      </pic:pic>
                    </a:graphicData>
                  </a:graphic>
                </wp:inline>
              </w:drawing>
            </w:r>
            <w:r w:rsidRPr="00A148F2">
              <w:rPr>
                <w:rFonts w:ascii="Times New Roman" w:hAnsi="Times New Roman" w:cs="Times New Roman"/>
              </w:rPr>
              <w:t xml:space="preserve"> - объем части дотаций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городскому поселению (городскому округу), распределение которой осуществляется методом выравнивания до "гарантированного минимума";</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65" w:name="sub_120145"/>
            <w:r w:rsidRPr="00A148F2">
              <w:rPr>
                <w:rFonts w:ascii="Times New Roman" w:hAnsi="Times New Roman" w:cs="Times New Roman"/>
              </w:rPr>
              <w:t>БО - минимальный уровень расчетной бюджетной обеспеченности, до которого осуществляется выравнивание;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66" w:name="sub_120146"/>
            <w:bookmarkEnd w:id="265"/>
            <w:r w:rsidRPr="00A148F2">
              <w:rPr>
                <w:rFonts w:ascii="Times New Roman" w:hAnsi="Times New Roman" w:cs="Times New Roman"/>
                <w:noProof/>
                <w:lang w:eastAsia="ru-RU"/>
              </w:rPr>
              <w:drawing>
                <wp:inline distT="0" distB="0" distL="0" distR="0">
                  <wp:extent cx="400050" cy="371475"/>
                  <wp:effectExtent l="0" t="0" r="0" b="0"/>
                  <wp:docPr id="293" name="Рисунок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3714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городского поселения (городского округа) после распределения первой части дотаций ФФПГП, распределяемых между городскими поселениями (включая городские округа) исходя из уровня расчетной бюджетной обеспеченности;</w:t>
            </w:r>
          </w:p>
          <w:bookmarkEnd w:id="266"/>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66725" cy="323850"/>
                  <wp:effectExtent l="0" t="0" r="0" b="0"/>
                  <wp:docPr id="292" name="Рисунок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323850"/>
                          </a:xfrm>
                          <a:prstGeom prst="rect">
                            <a:avLst/>
                          </a:prstGeom>
                          <a:noFill/>
                          <a:ln>
                            <a:noFill/>
                          </a:ln>
                        </pic:spPr>
                      </pic:pic>
                    </a:graphicData>
                  </a:graphic>
                </wp:inline>
              </w:drawing>
            </w:r>
            <w:r w:rsidRPr="00A148F2">
              <w:rPr>
                <w:rFonts w:ascii="Times New Roman" w:hAnsi="Times New Roman" w:cs="Times New Roman"/>
              </w:rPr>
              <w:t xml:space="preserve"> - индекс бюджетных расходов i-го городского поселения (городского округа), рассчитываемый в соответствии с порядком, установленным </w:t>
            </w:r>
            <w:hyperlink w:anchor="sub_1060" w:history="1">
              <w:r w:rsidRPr="00A148F2">
                <w:rPr>
                  <w:rFonts w:ascii="Times New Roman" w:hAnsi="Times New Roman" w:cs="Times New Roman"/>
                </w:rPr>
                <w:t>приложением 6</w:t>
              </w:r>
            </w:hyperlink>
            <w:r w:rsidRPr="00A148F2">
              <w:rPr>
                <w:rFonts w:ascii="Times New Roman" w:hAnsi="Times New Roman" w:cs="Times New Roman"/>
              </w:rPr>
              <w:t xml:space="preserve"> к 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28600" cy="323850"/>
                  <wp:effectExtent l="0" t="0" r="0" b="0"/>
                  <wp:docPr id="291" name="Рисунок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600" cy="32385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городского поселения (городского округа);</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514350" cy="323850"/>
                  <wp:effectExtent l="0" t="0" r="0" b="0"/>
                  <wp:docPr id="290" name="Рисунок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4350" cy="323850"/>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городского поселения (городского округа), рассчитываемый в соответствии с порядком, установленным </w:t>
            </w:r>
            <w:hyperlink w:anchor="sub_1070" w:history="1">
              <w:r w:rsidRPr="00A148F2">
                <w:rPr>
                  <w:rFonts w:ascii="Times New Roman" w:hAnsi="Times New Roman" w:cs="Times New Roman"/>
                </w:rPr>
                <w:t>приложением 7</w:t>
              </w:r>
            </w:hyperlink>
            <w:r w:rsidRPr="00A148F2">
              <w:rPr>
                <w:rFonts w:ascii="Times New Roman" w:hAnsi="Times New Roman" w:cs="Times New Roman"/>
              </w:rPr>
              <w:t xml:space="preserve"> к 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n - число городских поселений (включая городские округа) в Республике Татарстан.</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67" w:name="sub_12015"/>
            <w:r w:rsidRPr="00A148F2">
              <w:rPr>
                <w:rFonts w:ascii="Times New Roman" w:hAnsi="Times New Roman" w:cs="Times New Roman"/>
              </w:rPr>
              <w:t>15. Уровень расчетной бюджетной обеспеченности i-го городского поселения (городского округа) определяется как соотношение его условного налогового потенциала к аналогичному показателю, рассчитанному по всем городским поселениям (включая городские округа), в расчете на одного жителя, с учетом объективных факторов и условий, влияющих на стоимость предоставления бюджетных услуг, и рассчитывается по формуле:</w:t>
            </w:r>
          </w:p>
          <w:bookmarkEnd w:id="267"/>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0C25C5">
            <w:pPr>
              <w:autoSpaceDE w:val="0"/>
              <w:autoSpaceDN w:val="0"/>
              <w:adjustRightInd w:val="0"/>
              <w:spacing w:after="0" w:line="240" w:lineRule="auto"/>
              <w:jc w:val="center"/>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2513210" cy="1514475"/>
                  <wp:effectExtent l="0" t="0" r="0" b="0"/>
                  <wp:docPr id="289" name="Рисунок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13210" cy="1514475"/>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609600" cy="371475"/>
                  <wp:effectExtent l="0" t="0" r="0" b="0"/>
                  <wp:docPr id="288" name="Рисунок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9600" cy="3714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городского поселения (городского округа);</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66725" cy="323850"/>
                  <wp:effectExtent l="0" t="0" r="0" b="0"/>
                  <wp:docPr id="287" name="Рисунок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323850"/>
                          </a:xfrm>
                          <a:prstGeom prst="rect">
                            <a:avLst/>
                          </a:prstGeom>
                          <a:noFill/>
                          <a:ln>
                            <a:noFill/>
                          </a:ln>
                        </pic:spPr>
                      </pic:pic>
                    </a:graphicData>
                  </a:graphic>
                </wp:inline>
              </w:drawing>
            </w:r>
            <w:r w:rsidRPr="00A148F2">
              <w:rPr>
                <w:rFonts w:ascii="Times New Roman" w:hAnsi="Times New Roman" w:cs="Times New Roman"/>
              </w:rPr>
              <w:t xml:space="preserve"> - индекс бюджетных расходов i-го городского поселения (городского округа), рассчитываемый в соответствии с порядком, установленным </w:t>
            </w:r>
            <w:hyperlink w:anchor="sub_1060" w:history="1">
              <w:r w:rsidRPr="00A148F2">
                <w:rPr>
                  <w:rFonts w:ascii="Times New Roman" w:hAnsi="Times New Roman" w:cs="Times New Roman"/>
                </w:rPr>
                <w:t>приложением 6</w:t>
              </w:r>
            </w:hyperlink>
            <w:r w:rsidRPr="00A148F2">
              <w:rPr>
                <w:rFonts w:ascii="Times New Roman" w:hAnsi="Times New Roman" w:cs="Times New Roman"/>
              </w:rPr>
              <w:t xml:space="preserve"> к 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514350" cy="323850"/>
                  <wp:effectExtent l="0" t="0" r="0" b="0"/>
                  <wp:docPr id="286" name="Рисунок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4350" cy="323850"/>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городского поселения (городского округа), рассчитываемый в соответствии с порядком, установленным </w:t>
            </w:r>
            <w:hyperlink w:anchor="sub_1070" w:history="1">
              <w:r w:rsidRPr="00A148F2">
                <w:rPr>
                  <w:rFonts w:ascii="Times New Roman" w:hAnsi="Times New Roman" w:cs="Times New Roman"/>
                </w:rPr>
                <w:t>приложением 7</w:t>
              </w:r>
            </w:hyperlink>
            <w:r w:rsidRPr="00A148F2">
              <w:rPr>
                <w:rFonts w:ascii="Times New Roman" w:hAnsi="Times New Roman" w:cs="Times New Roman"/>
              </w:rPr>
              <w:t xml:space="preserve"> к 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28600" cy="323850"/>
                  <wp:effectExtent l="0" t="0" r="0" b="0"/>
                  <wp:docPr id="285" name="Рисунок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600" cy="32385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городского поселения (городского округа);</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n - число городских поселений (включая городские округа) в Республике Татарстан.</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68" w:name="sub_12016"/>
            <w:r w:rsidRPr="00A148F2">
              <w:rPr>
                <w:rFonts w:ascii="Times New Roman" w:hAnsi="Times New Roman" w:cs="Times New Roman"/>
              </w:rPr>
              <w:t>16. Объем дотаций на выравнивание бюджетной обеспеченности сельских поселений из бюджета Республики Татарстан для j-го сельского поселения исходя из численности жителей определяется по формуле:</w:t>
            </w:r>
          </w:p>
          <w:bookmarkEnd w:id="268"/>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0C25C5">
            <w:pPr>
              <w:autoSpaceDE w:val="0"/>
              <w:autoSpaceDN w:val="0"/>
              <w:adjustRightInd w:val="0"/>
              <w:spacing w:after="0" w:line="240" w:lineRule="auto"/>
              <w:jc w:val="center"/>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2314145" cy="1025938"/>
                  <wp:effectExtent l="0" t="0" r="0" b="0"/>
                  <wp:docPr id="284" name="Рисунок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19587" cy="1028351"/>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857250" cy="371475"/>
                  <wp:effectExtent l="0" t="0" r="0" b="0"/>
                  <wp:docPr id="283" name="Рисунок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57250" cy="371475"/>
                          </a:xfrm>
                          <a:prstGeom prst="rect">
                            <a:avLst/>
                          </a:prstGeom>
                          <a:noFill/>
                          <a:ln>
                            <a:noFill/>
                          </a:ln>
                        </pic:spPr>
                      </pic:pic>
                    </a:graphicData>
                  </a:graphic>
                </wp:inline>
              </w:drawing>
            </w:r>
            <w:r w:rsidRPr="00A148F2">
              <w:rPr>
                <w:rFonts w:ascii="Times New Roman" w:hAnsi="Times New Roman" w:cs="Times New Roman"/>
              </w:rPr>
              <w:t xml:space="preserve"> - объем дотаций на выравнивание бюджетной обеспеченности сельских поселений из бюджета Республики Татарстан для j-го сельского поселения исходя из численности жителей;</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69" w:name="sub_120165"/>
            <w:r w:rsidRPr="00A148F2">
              <w:rPr>
                <w:rFonts w:ascii="Times New Roman" w:hAnsi="Times New Roman" w:cs="Times New Roman"/>
                <w:noProof/>
                <w:lang w:eastAsia="ru-RU"/>
              </w:rPr>
              <w:drawing>
                <wp:inline distT="0" distB="0" distL="0" distR="0">
                  <wp:extent cx="685800" cy="304800"/>
                  <wp:effectExtent l="0" t="0" r="0" b="0"/>
                  <wp:docPr id="282" name="Рисунок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5800" cy="304800"/>
                          </a:xfrm>
                          <a:prstGeom prst="rect">
                            <a:avLst/>
                          </a:prstGeom>
                          <a:noFill/>
                          <a:ln>
                            <a:noFill/>
                          </a:ln>
                        </pic:spPr>
                      </pic:pic>
                    </a:graphicData>
                  </a:graphic>
                </wp:inline>
              </w:drawing>
            </w:r>
            <w:r w:rsidRPr="00A148F2">
              <w:rPr>
                <w:rFonts w:ascii="Times New Roman" w:hAnsi="Times New Roman" w:cs="Times New Roman"/>
              </w:rPr>
              <w:t xml:space="preserve"> - объем дотаций ФФПСП исходя из численности жителей;</w:t>
            </w:r>
          </w:p>
          <w:bookmarkEnd w:id="269"/>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381000" cy="371475"/>
                  <wp:effectExtent l="0" t="0" r="0" b="0"/>
                  <wp:docPr id="281" name="Рисунок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1000" cy="371475"/>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j-го сельского поселения;</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s - количество сельских поселений, имеющих право на получение дотаций из бюджета Республики Татарстан.</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70" w:name="sub_12017"/>
            <w:r w:rsidRPr="00A148F2">
              <w:rPr>
                <w:rFonts w:ascii="Times New Roman" w:hAnsi="Times New Roman" w:cs="Times New Roman"/>
              </w:rPr>
              <w:t>17. Объем дотаций на выравнивание бюджетной обеспеченности сельских поселений из бюджета Республики Татарстан исходя из уровня расчетной бюджетной обеспеченности определяется комбинированным способом. Первая часть дотаций распределяется с использованием метода пропорционального выравнивания расчетной бюджетной обеспеченности; вторая часть дотаций - с использованием метода выравнивания до "гарантированного минимума":</w:t>
            </w:r>
          </w:p>
          <w:bookmarkEnd w:id="270"/>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698"/>
              <w:jc w:val="center"/>
              <w:rPr>
                <w:rFonts w:ascii="Times New Roman" w:hAnsi="Times New Roman" w:cs="Times New Roman"/>
              </w:rPr>
            </w:pPr>
            <w:r w:rsidRPr="00A148F2">
              <w:rPr>
                <w:rFonts w:ascii="Times New Roman" w:hAnsi="Times New Roman" w:cs="Times New Roman"/>
                <w:noProof/>
                <w:lang w:eastAsia="ru-RU"/>
              </w:rPr>
              <w:drawing>
                <wp:inline distT="0" distB="0" distL="0" distR="0">
                  <wp:extent cx="952500" cy="371475"/>
                  <wp:effectExtent l="0" t="0" r="0" b="0"/>
                  <wp:docPr id="280" name="Рисунок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0" cy="371475"/>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38125" cy="323850"/>
                  <wp:effectExtent l="0" t="0" r="0" b="0"/>
                  <wp:docPr id="279" name="Рисунок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2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8125" cy="323850"/>
                          </a:xfrm>
                          <a:prstGeom prst="rect">
                            <a:avLst/>
                          </a:prstGeom>
                          <a:noFill/>
                          <a:ln>
                            <a:noFill/>
                          </a:ln>
                        </pic:spPr>
                      </pic:pic>
                    </a:graphicData>
                  </a:graphic>
                </wp:inline>
              </w:drawing>
            </w:r>
            <w:r w:rsidRPr="00A148F2">
              <w:rPr>
                <w:rFonts w:ascii="Times New Roman" w:hAnsi="Times New Roman" w:cs="Times New Roman"/>
              </w:rPr>
              <w:t xml:space="preserve"> - общий объем дотаций на выравнивание бюджетной обеспеченности сельских поселений из бюджета Республики Татарстан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сельскому поселению исходя из уровня расчетной бюджетной </w:t>
            </w:r>
            <w:r w:rsidRPr="00A148F2">
              <w:rPr>
                <w:rFonts w:ascii="Times New Roman" w:hAnsi="Times New Roman" w:cs="Times New Roman"/>
              </w:rPr>
              <w:lastRenderedPageBreak/>
              <w:t>обеспеченности;</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47650" cy="371475"/>
                  <wp:effectExtent l="0" t="0" r="0" b="0"/>
                  <wp:docPr id="278" name="Рисунок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7650" cy="371475"/>
                          </a:xfrm>
                          <a:prstGeom prst="rect">
                            <a:avLst/>
                          </a:prstGeom>
                          <a:noFill/>
                          <a:ln>
                            <a:noFill/>
                          </a:ln>
                        </pic:spPr>
                      </pic:pic>
                    </a:graphicData>
                  </a:graphic>
                </wp:inline>
              </w:drawing>
            </w:r>
            <w:r w:rsidRPr="00A148F2">
              <w:rPr>
                <w:rFonts w:ascii="Times New Roman" w:hAnsi="Times New Roman" w:cs="Times New Roman"/>
              </w:rPr>
              <w:t xml:space="preserve"> - объем части дотаций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сельскому поселению, распределение которой осуществляется методом пропорционального выравнивания;</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47650" cy="371475"/>
                  <wp:effectExtent l="0" t="0" r="0" b="0"/>
                  <wp:docPr id="277" name="Рисунок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2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7650" cy="371475"/>
                          </a:xfrm>
                          <a:prstGeom prst="rect">
                            <a:avLst/>
                          </a:prstGeom>
                          <a:noFill/>
                          <a:ln>
                            <a:noFill/>
                          </a:ln>
                        </pic:spPr>
                      </pic:pic>
                    </a:graphicData>
                  </a:graphic>
                </wp:inline>
              </w:drawing>
            </w:r>
            <w:r w:rsidRPr="00A148F2">
              <w:rPr>
                <w:rFonts w:ascii="Times New Roman" w:hAnsi="Times New Roman" w:cs="Times New Roman"/>
              </w:rPr>
              <w:t xml:space="preserve"> - объем части дотаций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сельскому поселению, распределение которой осуществляется методом выравнивания до "гарантированного минимума".</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71" w:name="sub_12018"/>
            <w:r w:rsidRPr="00A148F2">
              <w:rPr>
                <w:rFonts w:ascii="Times New Roman" w:hAnsi="Times New Roman" w:cs="Times New Roman"/>
              </w:rPr>
              <w:t>18. Соотношения между частями дотаций на выравнивание бюджетной обеспеченности сельских поселений исходя из уровня расчетной бюджетной обеспеченности, распределяемыми различными методами, определяются ежегодно при составлении проекта бюджета Республики Татарстан на очередной финансовый год и плановый период.</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72" w:name="sub_12019"/>
            <w:bookmarkEnd w:id="271"/>
            <w:r w:rsidRPr="00A148F2">
              <w:rPr>
                <w:rFonts w:ascii="Times New Roman" w:hAnsi="Times New Roman" w:cs="Times New Roman"/>
              </w:rPr>
              <w:t>19. Распределение части дотаций с использованием метода пропорционального выравнивания расчетной бюджетной обеспеченности осуществляется по формуле:</w:t>
            </w:r>
          </w:p>
          <w:bookmarkEnd w:id="272"/>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698"/>
              <w:jc w:val="center"/>
              <w:rPr>
                <w:rFonts w:ascii="Times New Roman" w:hAnsi="Times New Roman" w:cs="Times New Roman"/>
              </w:rPr>
            </w:pPr>
            <w:r w:rsidRPr="00A148F2">
              <w:rPr>
                <w:rFonts w:ascii="Times New Roman" w:hAnsi="Times New Roman" w:cs="Times New Roman"/>
                <w:noProof/>
                <w:lang w:eastAsia="ru-RU"/>
              </w:rPr>
              <w:drawing>
                <wp:inline distT="0" distB="0" distL="0" distR="0">
                  <wp:extent cx="1762125" cy="638175"/>
                  <wp:effectExtent l="0" t="0" r="0" b="0"/>
                  <wp:docPr id="276" name="Рисунок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62125" cy="638175"/>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47650" cy="371475"/>
                  <wp:effectExtent l="0" t="0" r="0" b="0"/>
                  <wp:docPr id="275" name="Рисунок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2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7650" cy="371475"/>
                          </a:xfrm>
                          <a:prstGeom prst="rect">
                            <a:avLst/>
                          </a:prstGeom>
                          <a:noFill/>
                          <a:ln>
                            <a:noFill/>
                          </a:ln>
                        </pic:spPr>
                      </pic:pic>
                    </a:graphicData>
                  </a:graphic>
                </wp:inline>
              </w:drawing>
            </w:r>
            <w:r w:rsidRPr="00A148F2">
              <w:rPr>
                <w:rFonts w:ascii="Times New Roman" w:hAnsi="Times New Roman" w:cs="Times New Roman"/>
              </w:rPr>
              <w:t xml:space="preserve"> - объем части дотаций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сельскому поселению, распределение которой осуществляется методом пропорционального выравнивания;</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73" w:name="sub_120195"/>
            <w:r w:rsidRPr="00A148F2">
              <w:rPr>
                <w:rFonts w:ascii="Times New Roman" w:hAnsi="Times New Roman" w:cs="Times New Roman"/>
                <w:noProof/>
                <w:lang w:eastAsia="ru-RU"/>
              </w:rPr>
              <w:drawing>
                <wp:inline distT="0" distB="0" distL="0" distR="0">
                  <wp:extent cx="295275" cy="304800"/>
                  <wp:effectExtent l="0" t="0" r="0" b="0"/>
                  <wp:docPr id="274" name="Рисунок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275" cy="304800"/>
                          </a:xfrm>
                          <a:prstGeom prst="rect">
                            <a:avLst/>
                          </a:prstGeom>
                          <a:noFill/>
                          <a:ln>
                            <a:noFill/>
                          </a:ln>
                        </pic:spPr>
                      </pic:pic>
                    </a:graphicData>
                  </a:graphic>
                </wp:inline>
              </w:drawing>
            </w:r>
            <w:r w:rsidRPr="00A148F2">
              <w:rPr>
                <w:rFonts w:ascii="Times New Roman" w:hAnsi="Times New Roman" w:cs="Times New Roman"/>
              </w:rPr>
              <w:t xml:space="preserve"> - доля дотаций ФФПСП исходя из уровня расчетной бюджетной обеспеченности, распределение которых осуществляется с использованием метода пропорционального выравнивания;</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74" w:name="sub_120196"/>
            <w:bookmarkEnd w:id="273"/>
            <w:r w:rsidRPr="00A148F2">
              <w:rPr>
                <w:rFonts w:ascii="Times New Roman" w:hAnsi="Times New Roman" w:cs="Times New Roman"/>
                <w:noProof/>
                <w:lang w:eastAsia="ru-RU"/>
              </w:rPr>
              <w:drawing>
                <wp:inline distT="0" distB="0" distL="0" distR="0">
                  <wp:extent cx="504825" cy="304800"/>
                  <wp:effectExtent l="0" t="0" r="0" b="0"/>
                  <wp:docPr id="273" name="Рисунок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3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4825" cy="304800"/>
                          </a:xfrm>
                          <a:prstGeom prst="rect">
                            <a:avLst/>
                          </a:prstGeom>
                          <a:noFill/>
                          <a:ln>
                            <a:noFill/>
                          </a:ln>
                        </pic:spPr>
                      </pic:pic>
                    </a:graphicData>
                  </a:graphic>
                </wp:inline>
              </w:drawing>
            </w:r>
            <w:r w:rsidRPr="00A148F2">
              <w:rPr>
                <w:rFonts w:ascii="Times New Roman" w:hAnsi="Times New Roman" w:cs="Times New Roman"/>
              </w:rPr>
              <w:t xml:space="preserve"> - объем дотаций ФФПСП исходя из уровня расчетной бюджетной обеспеченности;</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75" w:name="sub_120197"/>
            <w:bookmarkEnd w:id="274"/>
            <w:r w:rsidRPr="00A148F2">
              <w:rPr>
                <w:rFonts w:ascii="Times New Roman" w:hAnsi="Times New Roman" w:cs="Times New Roman"/>
                <w:noProof/>
                <w:lang w:eastAsia="ru-RU"/>
              </w:rPr>
              <w:drawing>
                <wp:inline distT="0" distB="0" distL="0" distR="0">
                  <wp:extent cx="238125" cy="323850"/>
                  <wp:effectExtent l="0" t="0" r="0" b="0"/>
                  <wp:docPr id="272" name="Рисунок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3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8125" cy="323850"/>
                          </a:xfrm>
                          <a:prstGeom prst="rect">
                            <a:avLst/>
                          </a:prstGeom>
                          <a:noFill/>
                          <a:ln>
                            <a:noFill/>
                          </a:ln>
                        </pic:spPr>
                      </pic:pic>
                    </a:graphicData>
                  </a:graphic>
                </wp:inline>
              </w:drawing>
            </w:r>
            <w:r w:rsidRPr="00A148F2">
              <w:rPr>
                <w:rFonts w:ascii="Times New Roman" w:hAnsi="Times New Roman" w:cs="Times New Roman"/>
              </w:rPr>
              <w:t xml:space="preserve"> - объем средств, необходимых для достижения i-м сельским </w:t>
            </w:r>
            <w:r w:rsidRPr="00A148F2">
              <w:rPr>
                <w:rFonts w:ascii="Times New Roman" w:hAnsi="Times New Roman" w:cs="Times New Roman"/>
              </w:rPr>
              <w:lastRenderedPageBreak/>
              <w:t>поселением уровня расчетной бюджетной обеспеченности, установленного в качестве критерия выравнивания расчетной бюджетной обеспеченности сельских поселений;</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76" w:name="sub_120198"/>
            <w:bookmarkEnd w:id="275"/>
            <w:r w:rsidRPr="00A148F2">
              <w:rPr>
                <w:rFonts w:ascii="Times New Roman" w:hAnsi="Times New Roman" w:cs="Times New Roman"/>
              </w:rPr>
              <w:t>H - объем средств, необходимых для достижения всеми сельскими поселениями уровня расчетной бюджетной обеспеченности, установленного в качестве критерия выравнивания расчетной бюджетной обеспеченности сельских поселений.</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77" w:name="sub_12020"/>
            <w:bookmarkEnd w:id="276"/>
            <w:r w:rsidRPr="00A148F2">
              <w:rPr>
                <w:rFonts w:ascii="Times New Roman" w:hAnsi="Times New Roman" w:cs="Times New Roman"/>
              </w:rPr>
              <w:t>20. Определение объема средств, необходимых для достижения i-м сельским поселением уровня расчетной бюджетной обеспеченности, установленного в качестве критерия выравнивания расчетной бюджетной обеспеченности сельских поселений, осуществляется по формуле:</w:t>
            </w:r>
          </w:p>
          <w:bookmarkEnd w:id="277"/>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0A6B43">
            <w:pPr>
              <w:autoSpaceDE w:val="0"/>
              <w:autoSpaceDN w:val="0"/>
              <w:adjustRightInd w:val="0"/>
              <w:spacing w:after="0" w:line="240" w:lineRule="auto"/>
              <w:ind w:firstLine="284"/>
              <w:jc w:val="center"/>
              <w:rPr>
                <w:rFonts w:ascii="Times New Roman" w:hAnsi="Times New Roman" w:cs="Times New Roman"/>
              </w:rPr>
            </w:pPr>
            <w:r w:rsidRPr="00A148F2">
              <w:rPr>
                <w:rFonts w:ascii="Times New Roman" w:hAnsi="Times New Roman" w:cs="Times New Roman"/>
                <w:noProof/>
                <w:lang w:eastAsia="ru-RU"/>
              </w:rPr>
              <w:drawing>
                <wp:inline distT="0" distB="0" distL="0" distR="0">
                  <wp:extent cx="3038475" cy="1381125"/>
                  <wp:effectExtent l="0" t="0" r="0" b="0"/>
                  <wp:docPr id="271" name="Рисунок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3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38475" cy="1381125"/>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78" w:name="sub_120204"/>
            <w:r w:rsidRPr="00A148F2">
              <w:rPr>
                <w:rFonts w:ascii="Times New Roman" w:hAnsi="Times New Roman" w:cs="Times New Roman"/>
                <w:noProof/>
                <w:lang w:eastAsia="ru-RU"/>
              </w:rPr>
              <w:drawing>
                <wp:inline distT="0" distB="0" distL="0" distR="0">
                  <wp:extent cx="238125" cy="323850"/>
                  <wp:effectExtent l="0" t="0" r="0" b="0"/>
                  <wp:docPr id="270" name="Рисунок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3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8125" cy="323850"/>
                          </a:xfrm>
                          <a:prstGeom prst="rect">
                            <a:avLst/>
                          </a:prstGeom>
                          <a:noFill/>
                          <a:ln>
                            <a:noFill/>
                          </a:ln>
                        </pic:spPr>
                      </pic:pic>
                    </a:graphicData>
                  </a:graphic>
                </wp:inline>
              </w:drawing>
            </w:r>
            <w:r w:rsidRPr="00A148F2">
              <w:rPr>
                <w:rFonts w:ascii="Times New Roman" w:hAnsi="Times New Roman" w:cs="Times New Roman"/>
              </w:rPr>
              <w:t xml:space="preserve"> - объем средств, необходимых для достижения i-м сельским поселением уровня расчетной бюджетной обеспеченности, установленного в качестве критерия выравнивания расчетной бюджетной обеспеченности сельских поселений;</w:t>
            </w:r>
          </w:p>
          <w:bookmarkEnd w:id="278"/>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66725" cy="323850"/>
                  <wp:effectExtent l="0" t="0" r="0" b="0"/>
                  <wp:docPr id="269" name="Рисунок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3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323850"/>
                          </a:xfrm>
                          <a:prstGeom prst="rect">
                            <a:avLst/>
                          </a:prstGeom>
                          <a:noFill/>
                          <a:ln>
                            <a:noFill/>
                          </a:ln>
                        </pic:spPr>
                      </pic:pic>
                    </a:graphicData>
                  </a:graphic>
                </wp:inline>
              </w:drawing>
            </w:r>
            <w:r w:rsidRPr="00A148F2">
              <w:rPr>
                <w:rFonts w:ascii="Times New Roman" w:hAnsi="Times New Roman" w:cs="Times New Roman"/>
              </w:rPr>
              <w:t xml:space="preserve"> - индекс бюджетных расходов i-го сельского поселения, рассчитываемый в соответствии с порядком, установленным </w:t>
            </w:r>
            <w:hyperlink w:anchor="sub_1060" w:history="1">
              <w:r w:rsidRPr="00A148F2">
                <w:rPr>
                  <w:rFonts w:ascii="Times New Roman" w:hAnsi="Times New Roman" w:cs="Times New Roman"/>
                </w:rPr>
                <w:t>приложением 6</w:t>
              </w:r>
            </w:hyperlink>
            <w:r w:rsidRPr="00A148F2">
              <w:rPr>
                <w:rFonts w:ascii="Times New Roman" w:hAnsi="Times New Roman" w:cs="Times New Roman"/>
              </w:rPr>
              <w:t xml:space="preserve"> к 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28600" cy="323850"/>
                  <wp:effectExtent l="0" t="0" r="0" b="0"/>
                  <wp:docPr id="268" name="Рисунок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23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600" cy="32385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сельского поселения;</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79" w:name="sub_120207"/>
            <w:r w:rsidRPr="00A148F2">
              <w:rPr>
                <w:rFonts w:ascii="Times New Roman" w:hAnsi="Times New Roman" w:cs="Times New Roman"/>
              </w:rPr>
              <w:t>К - критерий выравнивания расчетной бюджетной обеспеченности сельских поселений;</w:t>
            </w:r>
          </w:p>
          <w:bookmarkEnd w:id="279"/>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609600" cy="371475"/>
                  <wp:effectExtent l="0" t="0" r="0" b="0"/>
                  <wp:docPr id="267" name="Рисунок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23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9600" cy="3714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сельского поселения;</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514350" cy="323850"/>
                  <wp:effectExtent l="0" t="0" r="0" b="0"/>
                  <wp:docPr id="266" name="Рисунок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3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4350" cy="323850"/>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сельского поселения, рассчитываемый в соответствии с порядком, установленным </w:t>
            </w:r>
            <w:hyperlink w:anchor="sub_1070" w:history="1">
              <w:r w:rsidRPr="00A148F2">
                <w:rPr>
                  <w:rFonts w:ascii="Times New Roman" w:hAnsi="Times New Roman" w:cs="Times New Roman"/>
                </w:rPr>
                <w:t>приложением 7</w:t>
              </w:r>
            </w:hyperlink>
            <w:r w:rsidRPr="00A148F2">
              <w:rPr>
                <w:rFonts w:ascii="Times New Roman" w:hAnsi="Times New Roman" w:cs="Times New Roman"/>
              </w:rPr>
              <w:t xml:space="preserve"> к 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s - число сельских поселений в Республике Татарстан.</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80" w:name="sub_12021"/>
            <w:r w:rsidRPr="00A148F2">
              <w:rPr>
                <w:rFonts w:ascii="Times New Roman" w:hAnsi="Times New Roman" w:cs="Times New Roman"/>
              </w:rPr>
              <w:t>21. Критерий выравнивания расчетной бюджетной обеспеченности сельских поселений определяется ежегодно при составлении проекта бюджета Республики Татарстан на очередной финансовый год и плановый период с учетом разницы в оценках суммарных потребностей и доходных возможностей муниципальных образований.</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81" w:name="sub_12022"/>
            <w:bookmarkEnd w:id="280"/>
            <w:r w:rsidRPr="00A148F2">
              <w:rPr>
                <w:rFonts w:ascii="Times New Roman" w:hAnsi="Times New Roman" w:cs="Times New Roman"/>
              </w:rPr>
              <w:t>22. Объем средств, недостающих для достижения i-м сельским поселением уровня расчетной бюджетной обеспеченности, установленного в качестве критерия выравнивания расчетной бюджетной обеспеченности сельских поселений, рассчитывается только по тем сельским поселениям, уровень расчетной бюджетной обеспеченности которых меньше критерия выравнивания расчетной бюджетной обеспеченности сельских поселений</w:t>
            </w:r>
          </w:p>
          <w:bookmarkEnd w:id="281"/>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847725" cy="352425"/>
                  <wp:effectExtent l="0" t="0" r="0" b="9525"/>
                  <wp:docPr id="265" name="Рисунок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23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7725" cy="352425"/>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82" w:name="sub_12023"/>
            <w:r w:rsidRPr="00A148F2">
              <w:rPr>
                <w:rFonts w:ascii="Times New Roman" w:hAnsi="Times New Roman" w:cs="Times New Roman"/>
              </w:rPr>
              <w:t>23. После распределения первой части дотаций ФФПСП, распределяемых между сельскими поселениями исходя из уровня расчетной бюджетной обеспеченности, определяется достигнутый уровень расчетной бюджетной обеспеченности сельских поселений, который используется при распределении второй части дотаций ФФПСП, распределяемых между сельскими поселениями исходя из уровня расчетной бюджетной обеспеченности, и рассчитывается по следующей формуле:</w:t>
            </w:r>
          </w:p>
          <w:bookmarkEnd w:id="282"/>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C50E48">
            <w:pPr>
              <w:autoSpaceDE w:val="0"/>
              <w:autoSpaceDN w:val="0"/>
              <w:adjustRightInd w:val="0"/>
              <w:spacing w:after="0" w:line="240" w:lineRule="auto"/>
              <w:ind w:firstLine="284"/>
              <w:jc w:val="center"/>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2998033" cy="1524000"/>
                  <wp:effectExtent l="0" t="0" r="0" b="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24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98033" cy="1524000"/>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83" w:name="sub_120234"/>
            <w:r w:rsidRPr="00A148F2">
              <w:rPr>
                <w:rFonts w:ascii="Times New Roman" w:hAnsi="Times New Roman" w:cs="Times New Roman"/>
                <w:noProof/>
                <w:lang w:eastAsia="ru-RU"/>
              </w:rPr>
              <w:drawing>
                <wp:inline distT="0" distB="0" distL="0" distR="0">
                  <wp:extent cx="400050" cy="371475"/>
                  <wp:effectExtent l="0" t="0" r="0" b="0"/>
                  <wp:docPr id="263" name="Рисунок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4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3714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сельского поселения после распределения первой части дотаций ФФПСП, распределяемых между сельскими поселениями исходя из уровня расчетной бюджетной обеспеченности;</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84" w:name="sub_120235"/>
            <w:bookmarkEnd w:id="283"/>
            <w:r w:rsidRPr="00A148F2">
              <w:rPr>
                <w:rFonts w:ascii="Times New Roman" w:hAnsi="Times New Roman" w:cs="Times New Roman"/>
                <w:noProof/>
                <w:lang w:eastAsia="ru-RU"/>
              </w:rPr>
              <w:drawing>
                <wp:inline distT="0" distB="0" distL="0" distR="0">
                  <wp:extent cx="609600" cy="371475"/>
                  <wp:effectExtent l="0" t="0" r="0" b="0"/>
                  <wp:docPr id="262" name="Рисунок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4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9600" cy="3714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сельского поселения до распределения дотаций ФФПСП, распределяемых между сельскими поселениями исходя из уровня расчетной бюджетной обеспеченности;</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85" w:name="sub_120236"/>
            <w:bookmarkEnd w:id="284"/>
            <w:r w:rsidRPr="00A148F2">
              <w:rPr>
                <w:rFonts w:ascii="Times New Roman" w:hAnsi="Times New Roman" w:cs="Times New Roman"/>
                <w:noProof/>
                <w:lang w:eastAsia="ru-RU"/>
              </w:rPr>
              <w:drawing>
                <wp:inline distT="0" distB="0" distL="0" distR="0">
                  <wp:extent cx="238125" cy="323850"/>
                  <wp:effectExtent l="0" t="0" r="0" b="0"/>
                  <wp:docPr id="261" name="Рисунок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4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8125" cy="323850"/>
                          </a:xfrm>
                          <a:prstGeom prst="rect">
                            <a:avLst/>
                          </a:prstGeom>
                          <a:noFill/>
                          <a:ln>
                            <a:noFill/>
                          </a:ln>
                        </pic:spPr>
                      </pic:pic>
                    </a:graphicData>
                  </a:graphic>
                </wp:inline>
              </w:drawing>
            </w:r>
            <w:r w:rsidRPr="00A148F2">
              <w:rPr>
                <w:rFonts w:ascii="Times New Roman" w:hAnsi="Times New Roman" w:cs="Times New Roman"/>
              </w:rPr>
              <w:t xml:space="preserve"> - объем первой части дотаций ФФПСП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сельскому поселению, распределяемых между сельскими поселениями исходя из уровня расчетной бюджетной обеспеченности;</w:t>
            </w:r>
          </w:p>
          <w:bookmarkEnd w:id="285"/>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66725" cy="323850"/>
                  <wp:effectExtent l="0" t="0" r="0" b="0"/>
                  <wp:docPr id="260" name="Рисунок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24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323850"/>
                          </a:xfrm>
                          <a:prstGeom prst="rect">
                            <a:avLst/>
                          </a:prstGeom>
                          <a:noFill/>
                          <a:ln>
                            <a:noFill/>
                          </a:ln>
                        </pic:spPr>
                      </pic:pic>
                    </a:graphicData>
                  </a:graphic>
                </wp:inline>
              </w:drawing>
            </w:r>
            <w:r w:rsidRPr="00A148F2">
              <w:rPr>
                <w:rFonts w:ascii="Times New Roman" w:hAnsi="Times New Roman" w:cs="Times New Roman"/>
              </w:rPr>
              <w:t xml:space="preserve"> - индекс бюджетных расходов i-го сельского поселения, рассчитываемый в соответствии с порядком, установленным </w:t>
            </w:r>
            <w:hyperlink w:anchor="sub_1060" w:history="1">
              <w:r w:rsidRPr="00A148F2">
                <w:rPr>
                  <w:rFonts w:ascii="Times New Roman" w:hAnsi="Times New Roman" w:cs="Times New Roman"/>
                </w:rPr>
                <w:t>приложением 6</w:t>
              </w:r>
            </w:hyperlink>
            <w:r w:rsidRPr="00A148F2">
              <w:rPr>
                <w:rFonts w:ascii="Times New Roman" w:hAnsi="Times New Roman" w:cs="Times New Roman"/>
              </w:rPr>
              <w:t xml:space="preserve"> к 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28600" cy="323850"/>
                  <wp:effectExtent l="0" t="0" r="0" b="0"/>
                  <wp:docPr id="259" name="Рисунок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4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600" cy="32385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сельского поселения;</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514350" cy="323850"/>
                  <wp:effectExtent l="0" t="0" r="0" b="0"/>
                  <wp:docPr id="258" name="Рисунок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4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4350" cy="323850"/>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сельского поселения, рассчитываемый в соответствии с порядком, установленным </w:t>
            </w:r>
            <w:hyperlink w:anchor="sub_1070" w:history="1">
              <w:r w:rsidRPr="00A148F2">
                <w:rPr>
                  <w:rFonts w:ascii="Times New Roman" w:hAnsi="Times New Roman" w:cs="Times New Roman"/>
                </w:rPr>
                <w:t>приложением 7</w:t>
              </w:r>
            </w:hyperlink>
            <w:r w:rsidRPr="00A148F2">
              <w:rPr>
                <w:rFonts w:ascii="Times New Roman" w:hAnsi="Times New Roman" w:cs="Times New Roman"/>
              </w:rPr>
              <w:t xml:space="preserve"> к </w:t>
            </w:r>
            <w:r w:rsidRPr="00A148F2">
              <w:rPr>
                <w:rFonts w:ascii="Times New Roman" w:hAnsi="Times New Roman" w:cs="Times New Roman"/>
              </w:rPr>
              <w:lastRenderedPageBreak/>
              <w:t>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s - число сельских поселений в Республике Татарстан.</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86" w:name="sub_12024"/>
            <w:r w:rsidRPr="00A148F2">
              <w:rPr>
                <w:rFonts w:ascii="Times New Roman" w:hAnsi="Times New Roman" w:cs="Times New Roman"/>
              </w:rPr>
              <w:t>24. Распределение части дотаций с использованием метода выравнивания до "гарантированного минимума" осуществляется по формуле:</w:t>
            </w:r>
          </w:p>
          <w:bookmarkEnd w:id="286"/>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C50E48">
            <w:pPr>
              <w:autoSpaceDE w:val="0"/>
              <w:autoSpaceDN w:val="0"/>
              <w:adjustRightInd w:val="0"/>
              <w:spacing w:after="0" w:line="240" w:lineRule="auto"/>
              <w:jc w:val="center"/>
              <w:rPr>
                <w:rFonts w:ascii="Times New Roman" w:hAnsi="Times New Roman" w:cs="Times New Roman"/>
              </w:rPr>
            </w:pPr>
            <w:r w:rsidRPr="00A148F2">
              <w:rPr>
                <w:rFonts w:ascii="Times New Roman" w:hAnsi="Times New Roman" w:cs="Times New Roman"/>
                <w:noProof/>
                <w:lang w:eastAsia="ru-RU"/>
              </w:rPr>
              <w:drawing>
                <wp:inline distT="0" distB="0" distL="0" distR="0">
                  <wp:extent cx="3042497" cy="1407839"/>
                  <wp:effectExtent l="0" t="0" r="0" b="0"/>
                  <wp:docPr id="257" name="Рисунок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4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6126" cy="1409518"/>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47650" cy="371475"/>
                  <wp:effectExtent l="0" t="0" r="0" b="0"/>
                  <wp:docPr id="256" name="Рисунок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4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7650" cy="371475"/>
                          </a:xfrm>
                          <a:prstGeom prst="rect">
                            <a:avLst/>
                          </a:prstGeom>
                          <a:noFill/>
                          <a:ln>
                            <a:noFill/>
                          </a:ln>
                        </pic:spPr>
                      </pic:pic>
                    </a:graphicData>
                  </a:graphic>
                </wp:inline>
              </w:drawing>
            </w:r>
            <w:r w:rsidRPr="00A148F2">
              <w:rPr>
                <w:rFonts w:ascii="Times New Roman" w:hAnsi="Times New Roman" w:cs="Times New Roman"/>
              </w:rPr>
              <w:t xml:space="preserve"> - объем части дотаций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сельскому поселению, распределение которой осуществляется методом выравнивания до "гарантированного минимума";</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87" w:name="sub_120245"/>
            <w:r w:rsidRPr="00A148F2">
              <w:rPr>
                <w:rFonts w:ascii="Times New Roman" w:hAnsi="Times New Roman" w:cs="Times New Roman"/>
              </w:rPr>
              <w:t>БО - минимальный уровень расчетной бюджетной обеспеченности, до которого осуществляется выравнивание;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88" w:name="sub_120246"/>
            <w:bookmarkEnd w:id="287"/>
            <w:r w:rsidRPr="00A148F2">
              <w:rPr>
                <w:rFonts w:ascii="Times New Roman" w:hAnsi="Times New Roman" w:cs="Times New Roman"/>
                <w:noProof/>
                <w:lang w:eastAsia="ru-RU"/>
              </w:rPr>
              <w:drawing>
                <wp:inline distT="0" distB="0" distL="0" distR="0">
                  <wp:extent cx="400050" cy="371475"/>
                  <wp:effectExtent l="0" t="0" r="0" b="0"/>
                  <wp:docPr id="255" name="Рисунок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4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3714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сельского поселения после распределения первой части дотаций ФФПСП, распределяемых между сельскими поселениями исходя из уровня расчетной бюджетной обеспеченности;</w:t>
            </w:r>
          </w:p>
          <w:bookmarkEnd w:id="288"/>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66725" cy="323850"/>
                  <wp:effectExtent l="0" t="0" r="0" b="0"/>
                  <wp:docPr id="254" name="Рисунок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5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323850"/>
                          </a:xfrm>
                          <a:prstGeom prst="rect">
                            <a:avLst/>
                          </a:prstGeom>
                          <a:noFill/>
                          <a:ln>
                            <a:noFill/>
                          </a:ln>
                        </pic:spPr>
                      </pic:pic>
                    </a:graphicData>
                  </a:graphic>
                </wp:inline>
              </w:drawing>
            </w:r>
            <w:r w:rsidRPr="00A148F2">
              <w:rPr>
                <w:rFonts w:ascii="Times New Roman" w:hAnsi="Times New Roman" w:cs="Times New Roman"/>
              </w:rPr>
              <w:t xml:space="preserve"> - индекс бюджетных расходов i-го сельского поселения, рассчитываемый в соответствии с порядком, установленным </w:t>
            </w:r>
            <w:hyperlink w:anchor="sub_1060" w:history="1">
              <w:r w:rsidRPr="00A148F2">
                <w:rPr>
                  <w:rFonts w:ascii="Times New Roman" w:hAnsi="Times New Roman" w:cs="Times New Roman"/>
                </w:rPr>
                <w:t>приложением 6</w:t>
              </w:r>
            </w:hyperlink>
            <w:r w:rsidRPr="00A148F2">
              <w:rPr>
                <w:rFonts w:ascii="Times New Roman" w:hAnsi="Times New Roman" w:cs="Times New Roman"/>
              </w:rPr>
              <w:t xml:space="preserve"> к 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28600" cy="323850"/>
                  <wp:effectExtent l="0" t="0" r="0" b="0"/>
                  <wp:docPr id="253" name="Рисунок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5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600" cy="32385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сельского поселения;</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514350" cy="323850"/>
                  <wp:effectExtent l="0" t="0" r="0" b="0"/>
                  <wp:docPr id="252" name="Рисунок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5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4350" cy="323850"/>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сельского поселения, </w:t>
            </w:r>
            <w:r w:rsidRPr="00A148F2">
              <w:rPr>
                <w:rFonts w:ascii="Times New Roman" w:hAnsi="Times New Roman" w:cs="Times New Roman"/>
              </w:rPr>
              <w:lastRenderedPageBreak/>
              <w:t xml:space="preserve">рассчитываемый в соответствии с порядком, установленным </w:t>
            </w:r>
            <w:hyperlink w:anchor="sub_1070" w:history="1">
              <w:r w:rsidRPr="00A148F2">
                <w:rPr>
                  <w:rFonts w:ascii="Times New Roman" w:hAnsi="Times New Roman" w:cs="Times New Roman"/>
                </w:rPr>
                <w:t>приложением 7</w:t>
              </w:r>
            </w:hyperlink>
            <w:r w:rsidRPr="00A148F2">
              <w:rPr>
                <w:rFonts w:ascii="Times New Roman" w:hAnsi="Times New Roman" w:cs="Times New Roman"/>
              </w:rPr>
              <w:t xml:space="preserve"> к 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s - число сельских поселений в Республике Татарстан.</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bookmarkStart w:id="289" w:name="sub_12025"/>
            <w:r w:rsidRPr="00A148F2">
              <w:rPr>
                <w:rFonts w:ascii="Times New Roman" w:hAnsi="Times New Roman" w:cs="Times New Roman"/>
              </w:rPr>
              <w:t>25. Уровень расчетной бюджетной обеспеченности i-го сельского поселения определяется как соотношение его условного налогового потенциала к аналогичному показателю, рассчитанному по всем сельским поселениям, в расчете на одного жителя, с учетом объективных факторов и условий, влияющих на стоимость предоставления бюджетных услуг, и рассчитывается по формуле:</w:t>
            </w:r>
          </w:p>
          <w:bookmarkEnd w:id="289"/>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4E66D7">
            <w:pPr>
              <w:autoSpaceDE w:val="0"/>
              <w:autoSpaceDN w:val="0"/>
              <w:adjustRightInd w:val="0"/>
              <w:spacing w:after="0" w:line="240" w:lineRule="auto"/>
              <w:ind w:firstLine="284"/>
              <w:jc w:val="center"/>
              <w:rPr>
                <w:rFonts w:ascii="Times New Roman" w:hAnsi="Times New Roman" w:cs="Times New Roman"/>
              </w:rPr>
            </w:pPr>
            <w:r w:rsidRPr="00A148F2">
              <w:rPr>
                <w:rFonts w:ascii="Times New Roman" w:hAnsi="Times New Roman" w:cs="Times New Roman"/>
                <w:noProof/>
                <w:lang w:eastAsia="ru-RU"/>
              </w:rPr>
              <w:drawing>
                <wp:inline distT="0" distB="0" distL="0" distR="0">
                  <wp:extent cx="2449984" cy="1476375"/>
                  <wp:effectExtent l="0" t="0" r="0" b="0"/>
                  <wp:docPr id="251" name="Рисунок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5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49984" cy="1476375"/>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609600" cy="371475"/>
                  <wp:effectExtent l="0" t="0" r="0" b="0"/>
                  <wp:docPr id="250" name="Рисунок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5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9600" cy="3714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сельского поселения;</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66725" cy="323850"/>
                  <wp:effectExtent l="0" t="0" r="0" b="0"/>
                  <wp:docPr id="249" name="Рисунок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5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323850"/>
                          </a:xfrm>
                          <a:prstGeom prst="rect">
                            <a:avLst/>
                          </a:prstGeom>
                          <a:noFill/>
                          <a:ln>
                            <a:noFill/>
                          </a:ln>
                        </pic:spPr>
                      </pic:pic>
                    </a:graphicData>
                  </a:graphic>
                </wp:inline>
              </w:drawing>
            </w:r>
            <w:r w:rsidRPr="00A148F2">
              <w:rPr>
                <w:rFonts w:ascii="Times New Roman" w:hAnsi="Times New Roman" w:cs="Times New Roman"/>
              </w:rPr>
              <w:t xml:space="preserve"> - индекс бюджетных расходов i-го сельского поселения, рассчитываемый в соответствии с порядком, установленным </w:t>
            </w:r>
            <w:hyperlink w:anchor="sub_1060" w:history="1">
              <w:r w:rsidRPr="00A148F2">
                <w:rPr>
                  <w:rFonts w:ascii="Times New Roman" w:hAnsi="Times New Roman" w:cs="Times New Roman"/>
                </w:rPr>
                <w:t>приложением 6</w:t>
              </w:r>
            </w:hyperlink>
            <w:r w:rsidRPr="00A148F2">
              <w:rPr>
                <w:rFonts w:ascii="Times New Roman" w:hAnsi="Times New Roman" w:cs="Times New Roman"/>
              </w:rPr>
              <w:t xml:space="preserve"> к 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514350" cy="323850"/>
                  <wp:effectExtent l="0" t="0" r="0" b="0"/>
                  <wp:docPr id="248" name="Рисунок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5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4350" cy="323850"/>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сельского поселения, рассчитываемый в соответствии с порядком, установленным </w:t>
            </w:r>
            <w:hyperlink w:anchor="sub_1070" w:history="1">
              <w:r w:rsidRPr="00A148F2">
                <w:rPr>
                  <w:rFonts w:ascii="Times New Roman" w:hAnsi="Times New Roman" w:cs="Times New Roman"/>
                </w:rPr>
                <w:t>приложением 7</w:t>
              </w:r>
            </w:hyperlink>
            <w:r w:rsidRPr="00A148F2">
              <w:rPr>
                <w:rFonts w:ascii="Times New Roman" w:hAnsi="Times New Roman" w:cs="Times New Roman"/>
              </w:rPr>
              <w:t xml:space="preserve"> к настоящему Кодексу;</w:t>
            </w:r>
          </w:p>
          <w:p w:rsidR="00C77935" w:rsidRPr="00A148F2" w:rsidRDefault="00C77935" w:rsidP="006F62CE">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28600" cy="323850"/>
                  <wp:effectExtent l="0" t="0" r="0" b="0"/>
                  <wp:docPr id="247" name="Рисунок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5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600" cy="32385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сельского поселения;</w:t>
            </w:r>
          </w:p>
          <w:p w:rsidR="00C77935" w:rsidRPr="00A148F2" w:rsidRDefault="00C77935" w:rsidP="00CA1915">
            <w:pPr>
              <w:autoSpaceDE w:val="0"/>
              <w:autoSpaceDN w:val="0"/>
              <w:adjustRightInd w:val="0"/>
              <w:spacing w:after="0" w:line="240" w:lineRule="auto"/>
              <w:ind w:firstLine="720"/>
              <w:jc w:val="both"/>
              <w:rPr>
                <w:rFonts w:ascii="Times New Roman" w:hAnsi="Times New Roman" w:cs="Times New Roman"/>
                <w:b/>
                <w:bCs/>
              </w:rPr>
            </w:pPr>
            <w:r w:rsidRPr="00A148F2">
              <w:rPr>
                <w:rFonts w:ascii="Times New Roman" w:hAnsi="Times New Roman" w:cs="Times New Roman"/>
              </w:rPr>
              <w:t>s - число сельских поселений в Республике Татарстан.</w:t>
            </w:r>
          </w:p>
        </w:tc>
        <w:tc>
          <w:tcPr>
            <w:tcW w:w="7796" w:type="dxa"/>
            <w:gridSpan w:val="2"/>
          </w:tcPr>
          <w:p w:rsidR="00C77935" w:rsidRPr="00A148F2" w:rsidRDefault="00C77935" w:rsidP="00793DE6">
            <w:pPr>
              <w:autoSpaceDE w:val="0"/>
              <w:autoSpaceDN w:val="0"/>
              <w:adjustRightInd w:val="0"/>
              <w:spacing w:after="0" w:line="240" w:lineRule="auto"/>
              <w:jc w:val="right"/>
              <w:outlineLvl w:val="0"/>
              <w:rPr>
                <w:rFonts w:ascii="Times New Roman" w:hAnsi="Times New Roman" w:cs="Times New Roman"/>
              </w:rPr>
            </w:pPr>
            <w:r w:rsidRPr="00A148F2">
              <w:rPr>
                <w:rFonts w:ascii="Times New Roman" w:hAnsi="Times New Roman" w:cs="Times New Roman"/>
              </w:rPr>
              <w:lastRenderedPageBreak/>
              <w:t>Приложение 2</w:t>
            </w:r>
          </w:p>
          <w:p w:rsidR="00C77935" w:rsidRPr="00A148F2" w:rsidRDefault="00C77935" w:rsidP="00793DE6">
            <w:pPr>
              <w:autoSpaceDE w:val="0"/>
              <w:autoSpaceDN w:val="0"/>
              <w:adjustRightInd w:val="0"/>
              <w:spacing w:after="0" w:line="240" w:lineRule="auto"/>
              <w:jc w:val="right"/>
              <w:rPr>
                <w:rFonts w:ascii="Times New Roman" w:hAnsi="Times New Roman" w:cs="Times New Roman"/>
              </w:rPr>
            </w:pPr>
            <w:r w:rsidRPr="00A148F2">
              <w:rPr>
                <w:rFonts w:ascii="Times New Roman" w:hAnsi="Times New Roman" w:cs="Times New Roman"/>
              </w:rPr>
              <w:t>к Бюджетному кодексу</w:t>
            </w:r>
          </w:p>
          <w:p w:rsidR="00C77935" w:rsidRPr="00A148F2" w:rsidRDefault="00C77935" w:rsidP="00793DE6">
            <w:pPr>
              <w:autoSpaceDE w:val="0"/>
              <w:autoSpaceDN w:val="0"/>
              <w:adjustRightInd w:val="0"/>
              <w:spacing w:after="0" w:line="240" w:lineRule="auto"/>
              <w:jc w:val="right"/>
              <w:rPr>
                <w:rFonts w:ascii="Times New Roman" w:hAnsi="Times New Roman" w:cs="Times New Roman"/>
              </w:rPr>
            </w:pPr>
            <w:r w:rsidRPr="00A148F2">
              <w:rPr>
                <w:rFonts w:ascii="Times New Roman" w:hAnsi="Times New Roman" w:cs="Times New Roman"/>
              </w:rPr>
              <w:t>Республики Татарстан</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jc w:val="center"/>
              <w:rPr>
                <w:rFonts w:ascii="Times New Roman" w:hAnsi="Times New Roman" w:cs="Times New Roman"/>
                <w:b/>
                <w:bCs/>
              </w:rPr>
            </w:pPr>
            <w:r w:rsidRPr="00A148F2">
              <w:rPr>
                <w:rFonts w:ascii="Times New Roman" w:hAnsi="Times New Roman" w:cs="Times New Roman"/>
                <w:b/>
                <w:bCs/>
              </w:rPr>
              <w:t xml:space="preserve">Порядок образования и распределения дотаций на выравнивание бюджетной обеспеченности поселений из бюджета Республики Татарстан </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26132C">
            <w:pPr>
              <w:autoSpaceDE w:val="0"/>
              <w:autoSpaceDN w:val="0"/>
              <w:adjustRightInd w:val="0"/>
              <w:spacing w:after="0" w:line="240" w:lineRule="auto"/>
              <w:ind w:firstLine="709"/>
              <w:jc w:val="both"/>
              <w:rPr>
                <w:rFonts w:ascii="Times New Roman" w:hAnsi="Times New Roman" w:cs="Times New Roman"/>
                <w:sz w:val="28"/>
                <w:szCs w:val="28"/>
              </w:rPr>
            </w:pPr>
          </w:p>
          <w:p w:rsidR="00C77935" w:rsidRPr="00A148F2" w:rsidRDefault="00C77935" w:rsidP="0026132C">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1. Объем дотаций на выравнивание бюджетной обеспеченности поселений определяется ежегодно при составлении проекта бюджета Республики Татарстан на очередной финансовый год и плановый период исходя из необходимости достижения критериев выравнивания финансовых возможностей городских поселений,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w:t>
            </w:r>
          </w:p>
          <w:p w:rsidR="00C77935" w:rsidRPr="00A148F2" w:rsidRDefault="00C77935" w:rsidP="0026132C">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 xml:space="preserve">2. Общий объем дотаций на выравнивание бюджетной обеспеченности поселений не может быть меньше объема субсидий, перечисляемых из </w:t>
            </w:r>
            <w:r w:rsidRPr="00A148F2">
              <w:rPr>
                <w:rFonts w:ascii="Times New Roman" w:hAnsi="Times New Roman" w:cs="Times New Roman"/>
              </w:rPr>
              <w:lastRenderedPageBreak/>
              <w:t xml:space="preserve">бюджетов городских, сельских поселений в бюджет Республики Татарстан в соответствии со </w:t>
            </w:r>
            <w:hyperlink r:id="rId258" w:history="1">
              <w:r w:rsidRPr="00A148F2">
                <w:rPr>
                  <w:rFonts w:ascii="Times New Roman" w:hAnsi="Times New Roman" w:cs="Times New Roman"/>
                </w:rPr>
                <w:t>статьей 44</w:t>
              </w:r>
              <w:r w:rsidRPr="00A148F2">
                <w:rPr>
                  <w:rFonts w:ascii="Times New Roman" w:hAnsi="Times New Roman" w:cs="Times New Roman"/>
                  <w:vertAlign w:val="superscript"/>
                </w:rPr>
                <w:t>10</w:t>
              </w:r>
            </w:hyperlink>
            <w:r w:rsidRPr="00A148F2">
              <w:rPr>
                <w:rFonts w:ascii="Times New Roman" w:hAnsi="Times New Roman" w:cs="Times New Roman"/>
              </w:rPr>
              <w:t xml:space="preserve"> настоящего Кодекса.</w:t>
            </w:r>
          </w:p>
          <w:p w:rsidR="00C77935" w:rsidRPr="00A148F2" w:rsidRDefault="00C77935" w:rsidP="0026132C">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3. Критерий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определяется ежегодно при составлении проекта бюджета Республики Татарстан на очередной финансовый год и плановый период исходя из необходимости увеличения минимального среди сельских поселений значения объема условного налогового потенциала в расчете на одного жителя в результате предоставления из бюджета Республики Татарстан бюджетам сельских поселений дотаций на выравнивание бюджетной обеспеченности поселений или части субвенций бюджетам муниципальных районов на осуществление органами местного самоуправления муниципальных районов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сельских поселений.</w:t>
            </w:r>
          </w:p>
          <w:p w:rsidR="00C77935" w:rsidRPr="00A148F2" w:rsidRDefault="00C77935" w:rsidP="0026132C">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Уровень, устанавливаемый в качестве критерия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определяется по формуле: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66925" cy="533400"/>
                  <wp:effectExtent l="0" t="0" r="9525" b="0"/>
                  <wp:docPr id="169" name="Рисунок 169" descr="base_23880_116828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880_116828_32781"/>
                          <pic:cNvPicPr preferRelativeResize="0">
                            <a:picLocks noChangeArrowheads="1"/>
                          </pic:cNvPicPr>
                        </pic:nvPicPr>
                        <pic:blipFill>
                          <a:blip r:embed="rId25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66925" cy="533400"/>
                          </a:xfrm>
                          <a:prstGeom prst="rect">
                            <a:avLst/>
                          </a:prstGeom>
                          <a:noFill/>
                          <a:ln>
                            <a:noFill/>
                          </a:ln>
                        </pic:spPr>
                      </pic:pic>
                    </a:graphicData>
                  </a:graphic>
                </wp:inline>
              </w:drawing>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314325" cy="257175"/>
                  <wp:effectExtent l="0" t="0" r="9525" b="9525"/>
                  <wp:docPr id="170" name="Рисунок 170" descr="base_23880_116828_32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880_116828_32782"/>
                          <pic:cNvPicPr preferRelativeResize="0">
                            <a:picLocks noChangeArrowheads="1"/>
                          </pic:cNvPicPr>
                        </pic:nvPicPr>
                        <pic:blipFill>
                          <a:blip r:embed="rId26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Pr="00A148F2">
              <w:rPr>
                <w:rFonts w:ascii="Times New Roman" w:hAnsi="Times New Roman" w:cs="Times New Roman"/>
              </w:rPr>
              <w:t xml:space="preserve"> - критерий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552450" cy="266700"/>
                  <wp:effectExtent l="0" t="0" r="0" b="0"/>
                  <wp:docPr id="171" name="Рисунок 171" descr="base_23880_116828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880_116828_32783"/>
                          <pic:cNvPicPr preferRelativeResize="0">
                            <a:picLocks noChangeArrowheads="1"/>
                          </pic:cNvPicPr>
                        </pic:nvPicPr>
                        <pic:blipFill>
                          <a:blip r:embed="rId26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450" cy="266700"/>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сельского поселения до выравнивания, рассчитываемый в соответствии с </w:t>
            </w:r>
            <w:hyperlink w:anchor="P530"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7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95275" cy="266700"/>
                  <wp:effectExtent l="0" t="0" r="9525" b="0"/>
                  <wp:docPr id="172" name="Рисунок 172" descr="base_23880_116828_32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880_116828_32784"/>
                          <pic:cNvPicPr preferRelativeResize="0">
                            <a:picLocks noChangeArrowheads="1"/>
                          </pic:cNvPicPr>
                        </pic:nvPicPr>
                        <pic:blipFill>
                          <a:blip r:embed="rId26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275" cy="26670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сельского поселения;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923925" cy="552450"/>
                  <wp:effectExtent l="0" t="0" r="9525" b="0"/>
                  <wp:docPr id="173" name="Рисунок 173" descr="base_23880_116828_32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880_116828_32785"/>
                          <pic:cNvPicPr preferRelativeResize="0">
                            <a:picLocks noChangeArrowheads="1"/>
                          </pic:cNvPicPr>
                        </pic:nvPicPr>
                        <pic:blipFill>
                          <a:blip r:embed="rId26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3925" cy="552450"/>
                          </a:xfrm>
                          <a:prstGeom prst="rect">
                            <a:avLst/>
                          </a:prstGeom>
                          <a:noFill/>
                          <a:ln>
                            <a:noFill/>
                          </a:ln>
                        </pic:spPr>
                      </pic:pic>
                    </a:graphicData>
                  </a:graphic>
                </wp:inline>
              </w:drawing>
            </w:r>
            <w:r w:rsidRPr="00A148F2">
              <w:rPr>
                <w:rFonts w:ascii="Times New Roman" w:hAnsi="Times New Roman" w:cs="Times New Roman"/>
              </w:rPr>
              <w:t xml:space="preserve"> - минимальное среди сельских поселений значение объема условного налогового потенциала в расчете на одного жителя до выравнивания;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590550" cy="257175"/>
                  <wp:effectExtent l="0" t="0" r="0" b="9525"/>
                  <wp:docPr id="174" name="Рисунок 174" descr="base_23880_116828_327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880_116828_32786"/>
                          <pic:cNvPicPr preferRelativeResize="0">
                            <a:picLocks noChangeArrowheads="1"/>
                          </pic:cNvPicPr>
                        </pic:nvPicPr>
                        <pic:blipFill>
                          <a:blip r:embed="rId26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0550" cy="257175"/>
                          </a:xfrm>
                          <a:prstGeom prst="rect">
                            <a:avLst/>
                          </a:prstGeom>
                          <a:noFill/>
                          <a:ln>
                            <a:noFill/>
                          </a:ln>
                        </pic:spPr>
                      </pic:pic>
                    </a:graphicData>
                  </a:graphic>
                </wp:inline>
              </w:drawing>
            </w:r>
            <w:r w:rsidRPr="00A148F2">
              <w:rPr>
                <w:rFonts w:ascii="Times New Roman" w:hAnsi="Times New Roman" w:cs="Times New Roman"/>
              </w:rPr>
              <w:t xml:space="preserve"> - индекс потребительских цен в соответствии с прогнозом социально-экономического развития Республики Татарстан.</w:t>
            </w:r>
          </w:p>
          <w:p w:rsidR="00C77935" w:rsidRPr="00A148F2" w:rsidRDefault="00C77935" w:rsidP="0026132C">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4. Критерий выравнивания финансовых возможностей городских поселений по осуществлению органами местного самоуправления городских поселений полномочий по решению вопросов местного значения определяется ежегодно при составлении проекта бюджета Республики Татарстан на очередной финансовый год и плановый период исходя из необходимости увеличения минимального среди городских поселений значения объема условного налогового потенциала в расчете на одного жителя в результате предоставления из бюджета Республики Татарстан бюджетам городских поселений дотаций на выравнивание бюджетной обеспеченности поселений или части субвенций бюджетам муниципальных районов на осуществление органами местного самоуправления муниципальных районов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городских поселений.</w:t>
            </w:r>
          </w:p>
          <w:p w:rsidR="00C77935" w:rsidRPr="00A148F2" w:rsidRDefault="00C77935" w:rsidP="0026132C">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Уровень, устанавливаемый в качестве критерия выравнивания финансовых возможностей городских поселений по осуществлению органами местного самоуправления городских поселений полномочий по решению вопросов местного значения, определяется по формуле: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76450" cy="533400"/>
                  <wp:effectExtent l="0" t="0" r="0" b="0"/>
                  <wp:docPr id="175" name="Рисунок 175" descr="base_23880_116828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23880_116828_32787"/>
                          <pic:cNvPicPr preferRelativeResize="0">
                            <a:picLocks noChangeArrowheads="1"/>
                          </pic:cNvPicPr>
                        </pic:nvPicPr>
                        <pic:blipFill>
                          <a:blip r:embed="rId26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76450" cy="533400"/>
                          </a:xfrm>
                          <a:prstGeom prst="rect">
                            <a:avLst/>
                          </a:prstGeom>
                          <a:noFill/>
                          <a:ln>
                            <a:noFill/>
                          </a:ln>
                        </pic:spPr>
                      </pic:pic>
                    </a:graphicData>
                  </a:graphic>
                </wp:inline>
              </w:drawing>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95275" cy="238125"/>
                  <wp:effectExtent l="0" t="0" r="9525" b="9525"/>
                  <wp:docPr id="176" name="Рисунок 176" descr="base_23880_116828_327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23880_116828_32788"/>
                          <pic:cNvPicPr preferRelativeResize="0">
                            <a:picLocks noChangeArrowheads="1"/>
                          </pic:cNvPicPr>
                        </pic:nvPicPr>
                        <pic:blipFill>
                          <a:blip r:embed="rId26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sidRPr="00A148F2">
              <w:rPr>
                <w:rFonts w:ascii="Times New Roman" w:hAnsi="Times New Roman" w:cs="Times New Roman"/>
              </w:rPr>
              <w:t xml:space="preserve"> - критерий выравнивания финансовых возможностей городских поселений по осуществлению органами местного самоуправления городских поселений полномочий по решению вопросов местного значения;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552450" cy="257175"/>
                  <wp:effectExtent l="0" t="0" r="0" b="9525"/>
                  <wp:docPr id="177" name="Рисунок 177" descr="base_23880_116828_327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23880_116828_32789"/>
                          <pic:cNvPicPr preferRelativeResize="0">
                            <a:picLocks noChangeArrowheads="1"/>
                          </pic:cNvPicPr>
                        </pic:nvPicPr>
                        <pic:blipFill>
                          <a:blip r:embed="rId26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городского поселения до выравнивания, рассчитываемый в соответствии с </w:t>
            </w:r>
            <w:hyperlink w:anchor="P530"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7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95275" cy="257175"/>
                  <wp:effectExtent l="0" t="0" r="9525" b="9525"/>
                  <wp:docPr id="178" name="Рисунок 178" descr="base_23880_116828_327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23880_116828_32790"/>
                          <pic:cNvPicPr preferRelativeResize="0">
                            <a:picLocks noChangeArrowheads="1"/>
                          </pic:cNvPicPr>
                        </pic:nvPicPr>
                        <pic:blipFill>
                          <a:blip r:embed="rId26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городского поселения;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923925" cy="533400"/>
                  <wp:effectExtent l="0" t="0" r="9525" b="0"/>
                  <wp:docPr id="179" name="Рисунок 179" descr="base_23880_116828_327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23880_116828_32791"/>
                          <pic:cNvPicPr preferRelativeResize="0">
                            <a:picLocks noChangeArrowheads="1"/>
                          </pic:cNvPicPr>
                        </pic:nvPicPr>
                        <pic:blipFill>
                          <a:blip r:embed="rId26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3925" cy="533400"/>
                          </a:xfrm>
                          <a:prstGeom prst="rect">
                            <a:avLst/>
                          </a:prstGeom>
                          <a:noFill/>
                          <a:ln>
                            <a:noFill/>
                          </a:ln>
                        </pic:spPr>
                      </pic:pic>
                    </a:graphicData>
                  </a:graphic>
                </wp:inline>
              </w:drawing>
            </w:r>
            <w:r w:rsidRPr="00A148F2">
              <w:rPr>
                <w:rFonts w:ascii="Times New Roman" w:hAnsi="Times New Roman" w:cs="Times New Roman"/>
              </w:rPr>
              <w:t xml:space="preserve"> - минимальное среди городских поселений значение объема условного налогового потенциала в расчете на одного жителя до выравнивания;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590550" cy="257175"/>
                  <wp:effectExtent l="0" t="0" r="0" b="9525"/>
                  <wp:docPr id="180" name="Рисунок 180" descr="base_23880_116828_327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23880_116828_32792"/>
                          <pic:cNvPicPr preferRelativeResize="0">
                            <a:picLocks noChangeArrowheads="1"/>
                          </pic:cNvPicPr>
                        </pic:nvPicPr>
                        <pic:blipFill>
                          <a:blip r:embed="rId27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0550" cy="257175"/>
                          </a:xfrm>
                          <a:prstGeom prst="rect">
                            <a:avLst/>
                          </a:prstGeom>
                          <a:noFill/>
                          <a:ln>
                            <a:noFill/>
                          </a:ln>
                        </pic:spPr>
                      </pic:pic>
                    </a:graphicData>
                  </a:graphic>
                </wp:inline>
              </w:drawing>
            </w:r>
            <w:r w:rsidRPr="00A148F2">
              <w:rPr>
                <w:rFonts w:ascii="Times New Roman" w:hAnsi="Times New Roman" w:cs="Times New Roman"/>
              </w:rPr>
              <w:t xml:space="preserve"> - индекс потребительских цен в соответствии с прогнозом социально-экономического развития Республики Татарстан.</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5. Дотации на выравнивание бюджетной обеспеченности поселений включают в себя дотации на выравнивание бюджетной обеспеченности городских поселений и дотации на выравнивание бюджетной обеспеченности сельских поселений.</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 xml:space="preserve">Распределение дотаций на выравнивание бюджетной обеспеченности городских поселений между бюджетами городских поселений производится в соответствии с </w:t>
            </w:r>
            <w:hyperlink w:anchor="P105" w:history="1">
              <w:r w:rsidRPr="00A148F2">
                <w:rPr>
                  <w:rFonts w:ascii="Times New Roman" w:hAnsi="Times New Roman" w:cs="Times New Roman"/>
                </w:rPr>
                <w:t>пунктами 6</w:t>
              </w:r>
            </w:hyperlink>
            <w:r w:rsidRPr="00A148F2">
              <w:rPr>
                <w:rFonts w:ascii="Times New Roman" w:hAnsi="Times New Roman" w:cs="Times New Roman"/>
              </w:rPr>
              <w:t xml:space="preserve"> - </w:t>
            </w:r>
            <w:hyperlink w:anchor="P193" w:history="1">
              <w:r w:rsidRPr="00A148F2">
                <w:rPr>
                  <w:rFonts w:ascii="Times New Roman" w:hAnsi="Times New Roman" w:cs="Times New Roman"/>
                </w:rPr>
                <w:t>15</w:t>
              </w:r>
            </w:hyperlink>
            <w:r w:rsidRPr="00A148F2">
              <w:rPr>
                <w:rFonts w:ascii="Times New Roman" w:hAnsi="Times New Roman" w:cs="Times New Roman"/>
              </w:rPr>
              <w:t xml:space="preserve"> настоящего Порядка, при этом соотношения между частями дотаций, предусмотренными </w:t>
            </w:r>
            <w:hyperlink r:id="rId271" w:history="1">
              <w:r w:rsidRPr="00A148F2">
                <w:rPr>
                  <w:rFonts w:ascii="Times New Roman" w:hAnsi="Times New Roman" w:cs="Times New Roman"/>
                </w:rPr>
                <w:t>пунктом 3 статьи 44</w:t>
              </w:r>
              <w:r w:rsidRPr="00A148F2">
                <w:rPr>
                  <w:rFonts w:ascii="Times New Roman" w:hAnsi="Times New Roman" w:cs="Times New Roman"/>
                  <w:vertAlign w:val="superscript"/>
                </w:rPr>
                <w:t>1</w:t>
              </w:r>
            </w:hyperlink>
            <w:r w:rsidRPr="00A148F2">
              <w:rPr>
                <w:rFonts w:ascii="Times New Roman" w:hAnsi="Times New Roman" w:cs="Times New Roman"/>
              </w:rPr>
              <w:t xml:space="preserve"> настоящего Кодекса, определяются ежегодно при составлении проекта бюджета Республики Татарстан на очередной финансовый год и плановый период.</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 xml:space="preserve">Распределение дотаций на выравнивание бюджетной обеспеченности сельских поселений между бюджетами сельских поселений производится в соответствии с </w:t>
            </w:r>
            <w:hyperlink w:anchor="P204" w:history="1">
              <w:r w:rsidRPr="00A148F2">
                <w:rPr>
                  <w:rFonts w:ascii="Times New Roman" w:hAnsi="Times New Roman" w:cs="Times New Roman"/>
                </w:rPr>
                <w:t>пунктами 16</w:t>
              </w:r>
            </w:hyperlink>
            <w:r w:rsidRPr="00A148F2">
              <w:rPr>
                <w:rFonts w:ascii="Times New Roman" w:hAnsi="Times New Roman" w:cs="Times New Roman"/>
              </w:rPr>
              <w:t xml:space="preserve"> - </w:t>
            </w:r>
            <w:hyperlink w:anchor="P291" w:history="1">
              <w:r w:rsidRPr="00A148F2">
                <w:rPr>
                  <w:rFonts w:ascii="Times New Roman" w:hAnsi="Times New Roman" w:cs="Times New Roman"/>
                </w:rPr>
                <w:t>25</w:t>
              </w:r>
            </w:hyperlink>
            <w:r w:rsidRPr="00A148F2">
              <w:rPr>
                <w:rFonts w:ascii="Times New Roman" w:hAnsi="Times New Roman" w:cs="Times New Roman"/>
              </w:rPr>
              <w:t xml:space="preserve"> настоящего Порядка, при этом соотношения между частями дотаций, предусмотренными </w:t>
            </w:r>
            <w:hyperlink r:id="rId272" w:history="1">
              <w:r w:rsidRPr="00A148F2">
                <w:rPr>
                  <w:rFonts w:ascii="Times New Roman" w:hAnsi="Times New Roman" w:cs="Times New Roman"/>
                </w:rPr>
                <w:t>пунктом 3 статьи 44</w:t>
              </w:r>
            </w:hyperlink>
            <w:r w:rsidRPr="00A148F2">
              <w:rPr>
                <w:rFonts w:ascii="Times New Roman" w:hAnsi="Times New Roman" w:cs="Times New Roman"/>
                <w:vertAlign w:val="superscript"/>
              </w:rPr>
              <w:t>1</w:t>
            </w:r>
            <w:r w:rsidRPr="00A148F2">
              <w:rPr>
                <w:rFonts w:ascii="Times New Roman" w:hAnsi="Times New Roman" w:cs="Times New Roman"/>
              </w:rPr>
              <w:t xml:space="preserve"> настоящего Кодекса, определяются ежегодно при составлении проекта бюджета Республики Татарстан на очередной финансовый год и плановый период.</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6. Объем дотаций на выравнивание бюджетной обеспеченности городских поселений из бюджета Республики Татарстан для j-го городского поселения исходя из численности жителей определяется по формуле: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E7AF4" w:rsidP="00793DE6">
            <w:pPr>
              <w:autoSpaceDE w:val="0"/>
              <w:autoSpaceDN w:val="0"/>
              <w:adjustRightInd w:val="0"/>
              <w:spacing w:after="0" w:line="240" w:lineRule="auto"/>
              <w:ind w:firstLine="709"/>
              <w:jc w:val="both"/>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Дч</m:t>
                    </m:r>
                  </m:e>
                  <m:sub>
                    <m:r>
                      <m:rPr>
                        <m:sty m:val="p"/>
                      </m:rPr>
                      <w:rPr>
                        <w:rFonts w:ascii="Cambria Math" w:hAnsi="Cambria Math" w:cs="Times New Roman"/>
                      </w:rPr>
                      <m:t>ГП</m:t>
                    </m:r>
                  </m:sub>
                  <m:sup>
                    <m:r>
                      <m:rPr>
                        <m:sty m:val="p"/>
                      </m:rPr>
                      <w:rPr>
                        <w:rFonts w:ascii="Cambria Math" w:hAnsi="Cambria Math" w:cs="Times New Roman"/>
                      </w:rPr>
                      <m:t>j</m:t>
                    </m:r>
                  </m:sup>
                </m:sSubSup>
                <m:r>
                  <m:rPr>
                    <m:sty m:val="p"/>
                  </m:rPr>
                  <w:rPr>
                    <w:rFonts w:ascii="Cambria Math" w:hAnsi="Cambria Math" w:cs="Times New Roman"/>
                  </w:rPr>
                  <m:t xml:space="preserve">= </m:t>
                </m:r>
                <m:sSub>
                  <m:sSubPr>
                    <m:ctrlPr>
                      <w:rPr>
                        <w:rFonts w:ascii="Cambria Math" w:hAnsi="Cambria Math" w:cs="Times New Roman"/>
                      </w:rPr>
                    </m:ctrlPr>
                  </m:sSubPr>
                  <m:e>
                    <m:r>
                      <m:rPr>
                        <m:sty m:val="p"/>
                      </m:rPr>
                      <w:rPr>
                        <w:rFonts w:ascii="Cambria Math" w:hAnsi="Cambria Math" w:cs="Times New Roman"/>
                      </w:rPr>
                      <m:t>V</m:t>
                    </m:r>
                  </m:e>
                  <m:sub>
                    <m:r>
                      <m:rPr>
                        <m:sty m:val="p"/>
                      </m:rPr>
                      <w:rPr>
                        <w:rFonts w:ascii="Cambria Math" w:hAnsi="Cambria Math" w:cs="Times New Roman"/>
                      </w:rPr>
                      <m:t>ГПч</m:t>
                    </m:r>
                  </m:sub>
                </m:sSub>
                <m:r>
                  <m:rPr>
                    <m:sty m:val="p"/>
                  </m:rPr>
                  <w:rPr>
                    <w:rFonts w:ascii="Cambria Math" w:hAnsi="Cambria Math" w:cs="Times New Roman"/>
                  </w:rPr>
                  <m:t xml:space="preserve"> × </m:t>
                </m:r>
                <m:f>
                  <m:fPr>
                    <m:ctrlPr>
                      <w:rPr>
                        <w:rFonts w:ascii="Cambria Math" w:hAnsi="Cambria Math" w:cs="Times New Roman"/>
                      </w:rPr>
                    </m:ctrlPr>
                  </m:fPr>
                  <m:num>
                    <m:sSubSup>
                      <m:sSubSupPr>
                        <m:ctrlPr>
                          <w:rPr>
                            <w:rFonts w:ascii="Cambria Math" w:hAnsi="Cambria Math" w:cs="Times New Roman"/>
                          </w:rPr>
                        </m:ctrlPr>
                      </m:sSubSupPr>
                      <m:e>
                        <m:r>
                          <m:rPr>
                            <m:sty m:val="p"/>
                          </m:rPr>
                          <w:rPr>
                            <w:rFonts w:ascii="Cambria Math" w:hAnsi="Cambria Math" w:cs="Times New Roman"/>
                          </w:rPr>
                          <m:t>Ч</m:t>
                        </m:r>
                      </m:e>
                      <m:sub>
                        <m:r>
                          <m:rPr>
                            <m:sty m:val="p"/>
                          </m:rPr>
                          <w:rPr>
                            <w:rFonts w:ascii="Cambria Math" w:hAnsi="Cambria Math" w:cs="Times New Roman"/>
                          </w:rPr>
                          <m:t>ГП</m:t>
                        </m:r>
                      </m:sub>
                      <m:sup>
                        <m:r>
                          <m:rPr>
                            <m:sty m:val="p"/>
                          </m:rPr>
                          <w:rPr>
                            <w:rFonts w:ascii="Cambria Math" w:hAnsi="Cambria Math" w:cs="Times New Roman"/>
                          </w:rPr>
                          <m:t>j</m:t>
                        </m:r>
                      </m:sup>
                    </m:sSubSup>
                  </m:num>
                  <m:den>
                    <m:sSubSup>
                      <m:sSubSupPr>
                        <m:ctrlPr>
                          <w:rPr>
                            <w:rFonts w:ascii="Cambria Math" w:hAnsi="Cambria Math" w:cs="Times New Roman"/>
                          </w:rPr>
                        </m:ctrlPr>
                      </m:sSubSupPr>
                      <m:e>
                        <m:r>
                          <m:rPr>
                            <m:sty m:val="p"/>
                          </m:rPr>
                          <w:rPr>
                            <w:rFonts w:ascii="Cambria Math" w:hAnsi="Cambria Math" w:cs="Times New Roman"/>
                          </w:rPr>
                          <m:t>SUM</m:t>
                        </m:r>
                      </m:e>
                      <m:sub>
                        <m:r>
                          <m:rPr>
                            <m:sty m:val="p"/>
                          </m:rPr>
                          <w:rPr>
                            <w:rFonts w:ascii="Cambria Math" w:hAnsi="Cambria Math" w:cs="Times New Roman"/>
                          </w:rPr>
                          <m:t>j=1</m:t>
                        </m:r>
                      </m:sub>
                      <m:sup>
                        <m:r>
                          <m:rPr>
                            <m:sty m:val="p"/>
                          </m:rPr>
                          <w:rPr>
                            <w:rFonts w:ascii="Cambria Math" w:hAnsi="Cambria Math" w:cs="Times New Roman"/>
                          </w:rPr>
                          <m:t>n</m:t>
                        </m:r>
                      </m:sup>
                    </m:sSubSup>
                    <m:sSubSup>
                      <m:sSubSupPr>
                        <m:ctrlPr>
                          <w:rPr>
                            <w:rFonts w:ascii="Cambria Math" w:hAnsi="Cambria Math" w:cs="Times New Roman"/>
                          </w:rPr>
                        </m:ctrlPr>
                      </m:sSubSupPr>
                      <m:e>
                        <m:r>
                          <m:rPr>
                            <m:sty m:val="p"/>
                          </m:rPr>
                          <w:rPr>
                            <w:rFonts w:ascii="Cambria Math" w:hAnsi="Cambria Math" w:cs="Times New Roman"/>
                          </w:rPr>
                          <m:t>Ч</m:t>
                        </m:r>
                      </m:e>
                      <m:sub>
                        <m:r>
                          <m:rPr>
                            <m:sty m:val="p"/>
                          </m:rPr>
                          <w:rPr>
                            <w:rFonts w:ascii="Cambria Math" w:hAnsi="Cambria Math" w:cs="Times New Roman"/>
                          </w:rPr>
                          <m:t>ГП</m:t>
                        </m:r>
                      </m:sub>
                      <m:sup>
                        <m:r>
                          <m:rPr>
                            <m:sty m:val="p"/>
                          </m:rPr>
                          <w:rPr>
                            <w:rFonts w:ascii="Cambria Math" w:hAnsi="Cambria Math" w:cs="Times New Roman"/>
                          </w:rPr>
                          <m:t>j</m:t>
                        </m:r>
                      </m:sup>
                    </m:sSubSup>
                  </m:den>
                </m:f>
                <m:r>
                  <m:rPr>
                    <m:sty m:val="p"/>
                  </m:rPr>
                  <w:rPr>
                    <w:rFonts w:ascii="Cambria Math" w:hAnsi="Cambria Math" w:cs="Times New Roman"/>
                  </w:rPr>
                  <m:t xml:space="preserve"> ,</m:t>
                </m:r>
              </m:oMath>
            </m:oMathPara>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где:</w:t>
            </w:r>
          </w:p>
          <w:p w:rsidR="00C77935" w:rsidRPr="00A148F2" w:rsidRDefault="00CE7AF4" w:rsidP="00793DE6">
            <w:pPr>
              <w:autoSpaceDE w:val="0"/>
              <w:autoSpaceDN w:val="0"/>
              <w:adjustRightInd w:val="0"/>
              <w:spacing w:after="0" w:line="240" w:lineRule="auto"/>
              <w:ind w:firstLine="709"/>
              <w:jc w:val="both"/>
              <w:rPr>
                <w:rFonts w:ascii="Times New Roman" w:hAnsi="Times New Roman" w:cs="Times New Roman"/>
              </w:rPr>
            </w:pPr>
            <m:oMath>
              <m:sSubSup>
                <m:sSubSupPr>
                  <m:ctrlPr>
                    <w:rPr>
                      <w:rFonts w:ascii="Cambria Math" w:hAnsi="Cambria Math" w:cs="Times New Roman"/>
                    </w:rPr>
                  </m:ctrlPr>
                </m:sSubSupPr>
                <m:e>
                  <m:r>
                    <m:rPr>
                      <m:sty m:val="p"/>
                    </m:rPr>
                    <w:rPr>
                      <w:rFonts w:ascii="Cambria Math" w:hAnsi="Cambria Math" w:cs="Times New Roman"/>
                    </w:rPr>
                    <m:t>Дч</m:t>
                  </m:r>
                </m:e>
                <m:sub>
                  <m:r>
                    <m:rPr>
                      <m:sty m:val="p"/>
                    </m:rPr>
                    <w:rPr>
                      <w:rFonts w:ascii="Cambria Math" w:hAnsi="Cambria Math" w:cs="Times New Roman"/>
                    </w:rPr>
                    <m:t>ГП</m:t>
                  </m:r>
                </m:sub>
                <m:sup>
                  <m:r>
                    <m:rPr>
                      <m:sty m:val="p"/>
                    </m:rPr>
                    <w:rPr>
                      <w:rFonts w:ascii="Cambria Math" w:hAnsi="Cambria Math" w:cs="Times New Roman"/>
                    </w:rPr>
                    <m:t>j</m:t>
                  </m:r>
                </m:sup>
              </m:sSubSup>
            </m:oMath>
            <w:r w:rsidR="00C77935" w:rsidRPr="00A148F2">
              <w:rPr>
                <w:rFonts w:ascii="Times New Roman" w:hAnsi="Times New Roman" w:cs="Times New Roman"/>
              </w:rPr>
              <w:t xml:space="preserve"> - объем дотаций на выравнивание бюджетной обеспеченности городских поселений из бюджета Республики Татарстан для j-го городского поселения исходя из численности жителей;</w:t>
            </w:r>
          </w:p>
          <w:p w:rsidR="00C77935" w:rsidRPr="00A148F2" w:rsidRDefault="00CE7AF4" w:rsidP="00793DE6">
            <w:pPr>
              <w:autoSpaceDE w:val="0"/>
              <w:autoSpaceDN w:val="0"/>
              <w:adjustRightInd w:val="0"/>
              <w:spacing w:after="0" w:line="240" w:lineRule="auto"/>
              <w:ind w:firstLine="709"/>
              <w:jc w:val="both"/>
              <w:rPr>
                <w:rFonts w:ascii="Times New Roman" w:hAnsi="Times New Roman" w:cs="Times New Roman"/>
              </w:rPr>
            </w:pPr>
            <m:oMath>
              <m:sSub>
                <m:sSubPr>
                  <m:ctrlPr>
                    <w:rPr>
                      <w:rFonts w:ascii="Cambria Math" w:hAnsi="Cambria Math" w:cs="Times New Roman"/>
                    </w:rPr>
                  </m:ctrlPr>
                </m:sSubPr>
                <m:e>
                  <m:r>
                    <m:rPr>
                      <m:sty m:val="p"/>
                    </m:rPr>
                    <w:rPr>
                      <w:rFonts w:ascii="Cambria Math" w:hAnsi="Cambria Math" w:cs="Times New Roman"/>
                    </w:rPr>
                    <m:t>V</m:t>
                  </m:r>
                </m:e>
                <m:sub>
                  <m:r>
                    <m:rPr>
                      <m:sty m:val="p"/>
                    </m:rPr>
                    <w:rPr>
                      <w:rFonts w:ascii="Cambria Math" w:hAnsi="Cambria Math" w:cs="Times New Roman"/>
                    </w:rPr>
                    <m:t>ГПч</m:t>
                  </m:r>
                </m:sub>
              </m:sSub>
            </m:oMath>
            <w:r w:rsidR="00C77935" w:rsidRPr="00A148F2">
              <w:rPr>
                <w:rFonts w:ascii="Times New Roman" w:hAnsi="Times New Roman" w:cs="Times New Roman"/>
              </w:rPr>
              <w:t xml:space="preserve"> - объем дотаций на выравнивание бюджетной обеспеченности городских поселений исходя из численности жителей;</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95275" cy="257175"/>
                  <wp:effectExtent l="0" t="0" r="9525" b="9525"/>
                  <wp:docPr id="181" name="Рисунок 181" descr="base_23880_116828_327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23880_116828_32796"/>
                          <pic:cNvPicPr preferRelativeResize="0">
                            <a:picLocks noChangeArrowheads="1"/>
                          </pic:cNvPicPr>
                        </pic:nvPicPr>
                        <pic:blipFill>
                          <a:blip r:embed="rId27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j-го городского поселения;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n - количество городских поселений, имеющих право на получение дотаций из бюджета Республики Татарстан.</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7. Объем дотаций на выравнивание бюджетной обеспеченности городских поселений из бюджета Республики Татарстан исходя из уровня расчетной бюджетной обеспеченности определяется комбинированным способом. Первая часть дотаций распределяется с использованием метода пропорционального выравнивания расчетной бюджетной обеспеченности; вторая часть дотаций - с использованием метода выравнивания до «гарантированного минимума»:</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952500" cy="257175"/>
                  <wp:effectExtent l="0" t="0" r="0" b="9525"/>
                  <wp:docPr id="182" name="Рисунок 182" descr="base_23880_116828_327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23880_116828_32797"/>
                          <pic:cNvPicPr preferRelativeResize="0">
                            <a:picLocks noChangeArrowheads="1"/>
                          </pic:cNvPicPr>
                        </pic:nvPicPr>
                        <pic:blipFill>
                          <a:blip r:embed="rId27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0" cy="257175"/>
                          </a:xfrm>
                          <a:prstGeom prst="rect">
                            <a:avLst/>
                          </a:prstGeom>
                          <a:noFill/>
                          <a:ln>
                            <a:noFill/>
                          </a:ln>
                        </pic:spPr>
                      </pic:pic>
                    </a:graphicData>
                  </a:graphic>
                </wp:inline>
              </w:drawing>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EE757E">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EE757E">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09550"/>
                  <wp:effectExtent l="0" t="0" r="0" b="0"/>
                  <wp:docPr id="464" name="Рисунок 464" descr="base_23880_116828_327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23880_116828_32798"/>
                          <pic:cNvPicPr preferRelativeResize="0">
                            <a:picLocks noChangeArrowheads="1"/>
                          </pic:cNvPicPr>
                        </pic:nvPicPr>
                        <pic:blipFill>
                          <a:blip r:embed="rId27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A148F2">
              <w:rPr>
                <w:rFonts w:ascii="Times New Roman" w:hAnsi="Times New Roman" w:cs="Times New Roman"/>
              </w:rPr>
              <w:t xml:space="preserve"> - общий объем дотаций на выравнивание бюджетной обеспеченности городских поселений из бюджета Республики Татарстан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городскому поселению исходя из уровня расчетной бюджетной обеспеченности;</w:t>
            </w:r>
          </w:p>
          <w:p w:rsidR="00C77935" w:rsidRPr="00A148F2" w:rsidRDefault="00C77935" w:rsidP="00EE757E">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57175"/>
                  <wp:effectExtent l="0" t="0" r="0" b="9525"/>
                  <wp:docPr id="465" name="Рисунок 465" descr="base_23880_116828_327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23880_116828_32799"/>
                          <pic:cNvPicPr preferRelativeResize="0">
                            <a:picLocks noChangeArrowheads="1"/>
                          </pic:cNvPicPr>
                        </pic:nvPicPr>
                        <pic:blipFill>
                          <a:blip r:embed="rId27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57175"/>
                          </a:xfrm>
                          <a:prstGeom prst="rect">
                            <a:avLst/>
                          </a:prstGeom>
                          <a:noFill/>
                          <a:ln>
                            <a:noFill/>
                          </a:ln>
                        </pic:spPr>
                      </pic:pic>
                    </a:graphicData>
                  </a:graphic>
                </wp:inline>
              </w:drawing>
            </w:r>
            <w:r w:rsidRPr="00A148F2">
              <w:rPr>
                <w:rFonts w:ascii="Times New Roman" w:hAnsi="Times New Roman" w:cs="Times New Roman"/>
              </w:rPr>
              <w:t xml:space="preserve"> - объем части дотаций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городскому поселению, распределение которой осуществляется методом пропорционального выравнивания;</w:t>
            </w:r>
          </w:p>
          <w:p w:rsidR="00C77935" w:rsidRPr="00A148F2" w:rsidRDefault="00C77935" w:rsidP="00EE757E">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38125" cy="257175"/>
                  <wp:effectExtent l="0" t="0" r="9525" b="9525"/>
                  <wp:docPr id="466" name="Рисунок 466" descr="base_23880_116828_32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23880_116828_32800"/>
                          <pic:cNvPicPr preferRelativeResize="0">
                            <a:picLocks noChangeArrowheads="1"/>
                          </pic:cNvPicPr>
                        </pic:nvPicPr>
                        <pic:blipFill>
                          <a:blip r:embed="rId27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sidRPr="00A148F2">
              <w:rPr>
                <w:rFonts w:ascii="Times New Roman" w:hAnsi="Times New Roman" w:cs="Times New Roman"/>
              </w:rPr>
              <w:t xml:space="preserve"> - объем части дотаций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городскому поселению, распределение которой осуществляется методом выравнивания до «гарантированного минимума».</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 xml:space="preserve">8. Соотношения между частями дотаций на выравнивание бюджетной обеспеченности городских поселений исходя из уровня расчетной бюджетной обеспеченности, распределяемыми различными методами, определяются </w:t>
            </w:r>
            <w:r w:rsidRPr="00A148F2">
              <w:rPr>
                <w:rFonts w:ascii="Times New Roman" w:hAnsi="Times New Roman" w:cs="Times New Roman"/>
              </w:rPr>
              <w:lastRenderedPageBreak/>
              <w:t>ежегодно при составлении проекта бюджета Республики Татарстан на очередной финансовый год и плановый период.</w:t>
            </w:r>
          </w:p>
          <w:p w:rsidR="00C77935" w:rsidRPr="00A148F2" w:rsidRDefault="00C77935" w:rsidP="00EE757E">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9. Распределение части дотаций с использованием метода пропорционального выравнивания расчетной бюджетной обеспеченности осуществляется по формуле: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E7AF4" w:rsidP="00793DE6">
            <w:pPr>
              <w:autoSpaceDE w:val="0"/>
              <w:autoSpaceDN w:val="0"/>
              <w:adjustRightInd w:val="0"/>
              <w:spacing w:after="0" w:line="240" w:lineRule="auto"/>
              <w:ind w:firstLine="709"/>
              <w:jc w:val="both"/>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D</m:t>
                    </m:r>
                  </m:e>
                  <m:sub>
                    <m:r>
                      <m:rPr>
                        <m:sty m:val="p"/>
                      </m:rPr>
                      <w:rPr>
                        <w:rFonts w:ascii="Cambria Math" w:hAnsi="Cambria Math" w:cs="Times New Roman"/>
                      </w:rPr>
                      <m:t>1</m:t>
                    </m:r>
                  </m:sub>
                  <m:sup>
                    <m:r>
                      <m:rPr>
                        <m:sty m:val="p"/>
                      </m:rPr>
                      <w:rPr>
                        <w:rFonts w:ascii="Cambria Math" w:hAnsi="Cambria Math" w:cs="Times New Roman"/>
                      </w:rPr>
                      <m:t>i</m:t>
                    </m:r>
                  </m:sup>
                </m:sSubSup>
                <m:r>
                  <m:rPr>
                    <m:sty m:val="p"/>
                  </m:rPr>
                  <w:rPr>
                    <w:rFonts w:ascii="Cambria Math" w:hAnsi="Cambria Math" w:cs="Times New Roman"/>
                  </w:rPr>
                  <m:t xml:space="preserve"> = </m:t>
                </m:r>
                <m:sSub>
                  <m:sSubPr>
                    <m:ctrlPr>
                      <w:rPr>
                        <w:rFonts w:ascii="Cambria Math" w:hAnsi="Cambria Math" w:cs="Times New Roman"/>
                      </w:rPr>
                    </m:ctrlPr>
                  </m:sSubPr>
                  <m:e>
                    <m:r>
                      <m:rPr>
                        <m:sty m:val="p"/>
                      </m:rPr>
                      <w:rPr>
                        <w:rFonts w:ascii="Cambria Math" w:hAnsi="Cambria Math" w:cs="Times New Roman"/>
                      </w:rPr>
                      <m:t>d</m:t>
                    </m:r>
                  </m:e>
                  <m:sub>
                    <m:r>
                      <m:rPr>
                        <m:sty m:val="p"/>
                      </m:rPr>
                      <w:rPr>
                        <w:rFonts w:ascii="Cambria Math" w:hAnsi="Cambria Math" w:cs="Times New Roman"/>
                      </w:rPr>
                      <m:t>ПП</m:t>
                    </m:r>
                  </m:sub>
                </m:sSub>
                <m:r>
                  <m:rPr>
                    <m:sty m:val="p"/>
                  </m:rPr>
                  <w:rPr>
                    <w:rFonts w:ascii="Cambria Math" w:hAnsi="Cambria Math" w:cs="Times New Roman"/>
                  </w:rPr>
                  <m:t xml:space="preserve"> × </m:t>
                </m:r>
                <m:sSub>
                  <m:sSubPr>
                    <m:ctrlPr>
                      <w:rPr>
                        <w:rFonts w:ascii="Cambria Math" w:hAnsi="Cambria Math" w:cs="Times New Roman"/>
                      </w:rPr>
                    </m:ctrlPr>
                  </m:sSubPr>
                  <m:e>
                    <m:r>
                      <m:rPr>
                        <m:sty m:val="p"/>
                      </m:rPr>
                      <w:rPr>
                        <w:rFonts w:ascii="Cambria Math" w:hAnsi="Cambria Math" w:cs="Times New Roman"/>
                      </w:rPr>
                      <m:t>V</m:t>
                    </m:r>
                  </m:e>
                  <m:sub>
                    <m:r>
                      <m:rPr>
                        <m:sty m:val="p"/>
                      </m:rPr>
                      <w:rPr>
                        <w:rFonts w:ascii="Cambria Math" w:hAnsi="Cambria Math" w:cs="Times New Roman"/>
                      </w:rPr>
                      <m:t>ГПрбо</m:t>
                    </m:r>
                  </m:sub>
                </m:sSub>
                <m:r>
                  <m:rPr>
                    <m:sty m:val="p"/>
                  </m:rPr>
                  <w:rPr>
                    <w:rFonts w:ascii="Cambria Math" w:hAnsi="Cambria Math" w:cs="Times New Roman"/>
                  </w:rPr>
                  <m:t xml:space="preserve"> × </m:t>
                </m:r>
                <m:f>
                  <m:fPr>
                    <m:ctrlPr>
                      <w:rPr>
                        <w:rFonts w:ascii="Cambria Math" w:hAnsi="Cambria Math" w:cs="Times New Roman"/>
                      </w:rPr>
                    </m:ctrlPr>
                  </m:fPr>
                  <m:num>
                    <m:sSup>
                      <m:sSupPr>
                        <m:ctrlPr>
                          <w:rPr>
                            <w:rFonts w:ascii="Cambria Math" w:hAnsi="Cambria Math" w:cs="Times New Roman"/>
                          </w:rPr>
                        </m:ctrlPr>
                      </m:sSupPr>
                      <m:e>
                        <m:r>
                          <m:rPr>
                            <m:sty m:val="p"/>
                          </m:rPr>
                          <w:rPr>
                            <w:rFonts w:ascii="Cambria Math" w:hAnsi="Cambria Math" w:cs="Times New Roman"/>
                          </w:rPr>
                          <m:t>Н</m:t>
                        </m:r>
                      </m:e>
                      <m:sup>
                        <m:r>
                          <m:rPr>
                            <m:sty m:val="p"/>
                          </m:rPr>
                          <w:rPr>
                            <w:rFonts w:ascii="Cambria Math" w:hAnsi="Cambria Math" w:cs="Times New Roman"/>
                          </w:rPr>
                          <m:t>i</m:t>
                        </m:r>
                      </m:sup>
                    </m:sSup>
                  </m:num>
                  <m:den>
                    <m:r>
                      <m:rPr>
                        <m:sty m:val="p"/>
                      </m:rPr>
                      <w:rPr>
                        <w:rFonts w:ascii="Cambria Math" w:hAnsi="Cambria Math" w:cs="Times New Roman"/>
                      </w:rPr>
                      <m:t>Н</m:t>
                    </m:r>
                  </m:den>
                </m:f>
                <m:r>
                  <m:rPr>
                    <m:sty m:val="p"/>
                  </m:rPr>
                  <w:rPr>
                    <w:rFonts w:ascii="Cambria Math" w:hAnsi="Cambria Math" w:cs="Times New Roman"/>
                  </w:rPr>
                  <m:t xml:space="preserve"> ,</m:t>
                </m:r>
              </m:oMath>
            </m:oMathPara>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EE757E">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57175"/>
                  <wp:effectExtent l="0" t="0" r="0" b="9525"/>
                  <wp:docPr id="468" name="Рисунок 468" descr="base_23880_116828_328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ase_23880_116828_32802"/>
                          <pic:cNvPicPr preferRelativeResize="0">
                            <a:picLocks noChangeArrowheads="1"/>
                          </pic:cNvPicPr>
                        </pic:nvPicPr>
                        <pic:blipFill>
                          <a:blip r:embed="rId27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57175"/>
                          </a:xfrm>
                          <a:prstGeom prst="rect">
                            <a:avLst/>
                          </a:prstGeom>
                          <a:noFill/>
                          <a:ln>
                            <a:noFill/>
                          </a:ln>
                        </pic:spPr>
                      </pic:pic>
                    </a:graphicData>
                  </a:graphic>
                </wp:inline>
              </w:drawing>
            </w:r>
            <w:r w:rsidRPr="00A148F2">
              <w:rPr>
                <w:rFonts w:ascii="Times New Roman" w:hAnsi="Times New Roman" w:cs="Times New Roman"/>
              </w:rPr>
              <w:t xml:space="preserve"> - объем части дотаций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городскому поселению, распределение которой осуществляется методом пропорционального выравнивания;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95275" cy="238125"/>
                  <wp:effectExtent l="0" t="0" r="9525" b="9525"/>
                  <wp:docPr id="187" name="Рисунок 187" descr="base_23880_116828_328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base_23880_116828_32803"/>
                          <pic:cNvPicPr preferRelativeResize="0">
                            <a:picLocks noChangeArrowheads="1"/>
                          </pic:cNvPicPr>
                        </pic:nvPicPr>
                        <pic:blipFill>
                          <a:blip r:embed="rId27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sidRPr="00A148F2">
              <w:rPr>
                <w:rFonts w:ascii="Times New Roman" w:hAnsi="Times New Roman" w:cs="Times New Roman"/>
              </w:rPr>
              <w:t xml:space="preserve"> - доля дотаций на выравнивание бюджетной обеспеченности городских поселений исходя из уровня расчетной бюджетной обеспеченности, распределение которых осуществляется с использованием метода пропорционального выравнивания;</w:t>
            </w:r>
          </w:p>
          <w:p w:rsidR="00C77935" w:rsidRPr="00A148F2" w:rsidRDefault="00CE7AF4" w:rsidP="00793DE6">
            <w:pPr>
              <w:autoSpaceDE w:val="0"/>
              <w:autoSpaceDN w:val="0"/>
              <w:adjustRightInd w:val="0"/>
              <w:spacing w:after="0" w:line="240" w:lineRule="auto"/>
              <w:ind w:firstLine="709"/>
              <w:jc w:val="both"/>
              <w:rPr>
                <w:rFonts w:ascii="Times New Roman" w:hAnsi="Times New Roman" w:cs="Times New Roman"/>
              </w:rPr>
            </w:pPr>
            <m:oMath>
              <m:sSub>
                <m:sSubPr>
                  <m:ctrlPr>
                    <w:rPr>
                      <w:rFonts w:ascii="Cambria Math" w:hAnsi="Cambria Math" w:cs="Times New Roman"/>
                    </w:rPr>
                  </m:ctrlPr>
                </m:sSubPr>
                <m:e>
                  <m:r>
                    <m:rPr>
                      <m:sty m:val="p"/>
                    </m:rPr>
                    <w:rPr>
                      <w:rFonts w:ascii="Cambria Math" w:hAnsi="Cambria Math" w:cs="Times New Roman"/>
                    </w:rPr>
                    <m:t>V</m:t>
                  </m:r>
                </m:e>
                <m:sub>
                  <m:r>
                    <m:rPr>
                      <m:sty m:val="p"/>
                    </m:rPr>
                    <w:rPr>
                      <w:rFonts w:ascii="Cambria Math" w:hAnsi="Cambria Math" w:cs="Times New Roman"/>
                    </w:rPr>
                    <m:t>ГПрбо</m:t>
                  </m:r>
                </m:sub>
              </m:sSub>
            </m:oMath>
            <w:r w:rsidR="00C77935" w:rsidRPr="00A148F2">
              <w:rPr>
                <w:rFonts w:ascii="Times New Roman" w:hAnsi="Times New Roman" w:cs="Times New Roman"/>
              </w:rPr>
              <w:t xml:space="preserve"> - объем дотаций на выравнивание бюджетной обеспеченности городских поселений исходя из уровня расчетной бюджетной обеспеченности;</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09550"/>
                  <wp:effectExtent l="0" t="0" r="0" b="0"/>
                  <wp:docPr id="188" name="Рисунок 188" descr="base_23880_116828_328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base_23880_116828_32805"/>
                          <pic:cNvPicPr preferRelativeResize="0">
                            <a:picLocks noChangeArrowheads="1"/>
                          </pic:cNvPicPr>
                        </pic:nvPicPr>
                        <pic:blipFill>
                          <a:blip r:embed="rId28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A148F2">
              <w:rPr>
                <w:rFonts w:ascii="Times New Roman" w:hAnsi="Times New Roman" w:cs="Times New Roman"/>
              </w:rPr>
              <w:t xml:space="preserve"> - объем средств, необходимых для достижения i-м городским поселением уровня расчетной бюджетной обеспеченности, установленного в качестве критерия выравнивания расчетной бюджетной обеспеченности городских поселений;</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H - объем средств, необходимых для достижения всеми городскими поселениями уровня расчетной бюджетной обеспеченности, установленного в качестве критерия выравнивания расчетной бюджетной обеспеченности городских поселений.</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10. Определение объема средств, необходимых для достижения i-м городским поселением уровня расчетной бюджетной обеспеченности, установленного в качестве критерия выравнивания расчетной бюджетной обеспеченности городских поселений, осуществляется по формуле:</w:t>
            </w:r>
          </w:p>
          <w:p w:rsidR="00C77935" w:rsidRPr="00A148F2" w:rsidRDefault="00C77935" w:rsidP="00352237">
            <w:pPr>
              <w:autoSpaceDE w:val="0"/>
              <w:autoSpaceDN w:val="0"/>
              <w:adjustRightInd w:val="0"/>
              <w:spacing w:after="0" w:line="240" w:lineRule="auto"/>
              <w:ind w:firstLine="54"/>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733675" cy="409575"/>
                  <wp:effectExtent l="0" t="0" r="9525" b="9525"/>
                  <wp:docPr id="189" name="Рисунок 189" descr="base_23880_116828_328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23880_116828_32806"/>
                          <pic:cNvPicPr preferRelativeResize="0">
                            <a:picLocks noChangeArrowheads="1"/>
                          </pic:cNvPicPr>
                        </pic:nvPicPr>
                        <pic:blipFill>
                          <a:blip r:embed="rId28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33675" cy="409575"/>
                          </a:xfrm>
                          <a:prstGeom prst="rect">
                            <a:avLst/>
                          </a:prstGeom>
                          <a:noFill/>
                          <a:ln>
                            <a:noFill/>
                          </a:ln>
                        </pic:spPr>
                      </pic:pic>
                    </a:graphicData>
                  </a:graphic>
                </wp:inline>
              </w:drawing>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209550" cy="209550"/>
                  <wp:effectExtent l="0" t="0" r="0" b="0"/>
                  <wp:docPr id="190" name="Рисунок 190" descr="base_23880_116828_328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23880_116828_32807"/>
                          <pic:cNvPicPr preferRelativeResize="0">
                            <a:picLocks noChangeArrowheads="1"/>
                          </pic:cNvPicPr>
                        </pic:nvPicPr>
                        <pic:blipFill>
                          <a:blip r:embed="rId28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A148F2">
              <w:rPr>
                <w:rFonts w:ascii="Times New Roman" w:hAnsi="Times New Roman" w:cs="Times New Roman"/>
              </w:rPr>
              <w:t xml:space="preserve"> - объем средств, необходимых для достижения i-м городским поселением уровня расчетной бюджетной обеспеченности, установленного в качестве критерия выравнивания расчетной бюджетной обеспеченности городских поселений;</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00050" cy="209550"/>
                  <wp:effectExtent l="0" t="0" r="0" b="0"/>
                  <wp:docPr id="191" name="Рисунок 191" descr="base_23880_116828_328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23880_116828_32808"/>
                          <pic:cNvPicPr preferRelativeResize="0">
                            <a:picLocks noChangeArrowheads="1"/>
                          </pic:cNvPicPr>
                        </pic:nvPicPr>
                        <pic:blipFill>
                          <a:blip r:embed="rId28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A148F2">
              <w:rPr>
                <w:rFonts w:ascii="Times New Roman" w:hAnsi="Times New Roman" w:cs="Times New Roman"/>
              </w:rPr>
              <w:t xml:space="preserve"> - индекс бюджетных расходов i-го городского поселения, рассчитываемый в соответствии с </w:t>
            </w:r>
            <w:hyperlink w:anchor="P492"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6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09550"/>
                  <wp:effectExtent l="0" t="0" r="0" b="0"/>
                  <wp:docPr id="192" name="Рисунок 192" descr="base_23880_116828_328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base_23880_116828_32809"/>
                          <pic:cNvPicPr preferRelativeResize="0">
                            <a:picLocks noChangeArrowheads="1"/>
                          </pic:cNvPicPr>
                        </pic:nvPicPr>
                        <pic:blipFill>
                          <a:blip r:embed="rId28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городского поселения;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К - критерий выравнивания расчетной бюджетной обеспеченности городских поселений;</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47675" cy="295275"/>
                  <wp:effectExtent l="0" t="0" r="9525" b="9525"/>
                  <wp:docPr id="193" name="Рисунок 193" descr="base_23880_116828_328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base_23880_116828_32810"/>
                          <pic:cNvPicPr preferRelativeResize="0">
                            <a:picLocks noChangeArrowheads="1"/>
                          </pic:cNvPicPr>
                        </pic:nvPicPr>
                        <pic:blipFill>
                          <a:blip r:embed="rId28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2952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городского поселения;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47675" cy="257175"/>
                  <wp:effectExtent l="0" t="0" r="9525" b="0"/>
                  <wp:docPr id="194" name="Рисунок 194" descr="base_23880_116828_328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23880_116828_32811"/>
                          <pic:cNvPicPr preferRelativeResize="0">
                            <a:picLocks noChangeArrowheads="1"/>
                          </pic:cNvPicPr>
                        </pic:nvPicPr>
                        <pic:blipFill>
                          <a:blip r:embed="rId28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городского поселения, рассчитываемый в соответствии с </w:t>
            </w:r>
            <w:hyperlink w:anchor="P530"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7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n - число городских поселений в Республике Татарстан.</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11. Критерий выравнивания расчетной бюджетной обеспеченности городских поселений определяется ежегодно при составлении проекта бюджета Республики Татарстан на очередной финансовый год и плановый период с учетом разницы в оценках суммарных потребностей и доходных возможностей муниципальных образований.</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12. Объем средств, недостающих для достижения i-м городским поселением уровня расчетной бюджетной обеспеченности, установленного в качестве критерия выравнивания расчетной бюджетной обеспеченности городских поселений, рассчитывается только по тем городским поселениям, уровень расчетной бюджетной обеспеченности которых меньше критерия выравнивания расчетной бюджетной обеспеченности городских поселений:</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E7AF4" w:rsidP="00793DE6">
            <w:pPr>
              <w:autoSpaceDE w:val="0"/>
              <w:autoSpaceDN w:val="0"/>
              <w:adjustRightInd w:val="0"/>
              <w:spacing w:after="0" w:line="240" w:lineRule="auto"/>
              <w:ind w:firstLine="709"/>
              <w:jc w:val="both"/>
              <w:rPr>
                <w:rFonts w:ascii="Times New Roman" w:hAnsi="Times New Roman" w:cs="Times New Roman"/>
              </w:rPr>
            </w:pPr>
            <m:oMathPara>
              <m:oMath>
                <m:d>
                  <m:dPr>
                    <m:ctrlPr>
                      <w:rPr>
                        <w:rFonts w:ascii="Cambria Math" w:hAnsi="Cambria Math"/>
                        <w:lang w:val="en-US"/>
                      </w:rPr>
                    </m:ctrlPr>
                  </m:dPr>
                  <m:e>
                    <m:sSubSup>
                      <m:sSubSupPr>
                        <m:ctrlPr>
                          <w:rPr>
                            <w:rFonts w:ascii="Cambria Math" w:hAnsi="Cambria Math"/>
                          </w:rPr>
                        </m:ctrlPr>
                      </m:sSubSupPr>
                      <m:e>
                        <m:r>
                          <m:rPr>
                            <m:sty m:val="p"/>
                          </m:rPr>
                          <w:rPr>
                            <w:rFonts w:ascii="Cambria Math" w:hAnsi="Cambria Math"/>
                          </w:rPr>
                          <m:t>БО</m:t>
                        </m:r>
                      </m:e>
                      <m:sub>
                        <m:r>
                          <m:rPr>
                            <m:sty m:val="p"/>
                          </m:rPr>
                          <w:rPr>
                            <w:rFonts w:ascii="Cambria Math" w:hAnsi="Cambria Math"/>
                          </w:rPr>
                          <m:t>расч</m:t>
                        </m:r>
                      </m:sub>
                      <m:sup>
                        <m:r>
                          <m:rPr>
                            <m:sty m:val="p"/>
                          </m:rPr>
                          <w:rPr>
                            <w:rFonts w:ascii="Cambria Math" w:hAnsi="Cambria Math"/>
                          </w:rPr>
                          <m:t>i</m:t>
                        </m:r>
                      </m:sup>
                    </m:sSubSup>
                    <m:r>
                      <m:rPr>
                        <m:sty m:val="p"/>
                      </m:rPr>
                      <w:rPr>
                        <w:rFonts w:ascii="Cambria Math" w:hAnsi="Cambria Math"/>
                      </w:rPr>
                      <m:t>&lt;</m:t>
                    </m:r>
                    <m:r>
                      <w:rPr>
                        <w:rFonts w:ascii="Cambria Math" w:hAnsi="Cambria Math"/>
                      </w:rPr>
                      <m:t>К</m:t>
                    </m:r>
                  </m:e>
                </m:d>
              </m:oMath>
            </m:oMathPara>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173D0F">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 xml:space="preserve">13. После распределения первой части дотаций на выравнивание бюджетной обеспеченности городских поселений, распределяемых между городскими поселениями исходя из уровня расчетной бюджетной </w:t>
            </w:r>
            <w:r w:rsidRPr="00A148F2">
              <w:rPr>
                <w:rFonts w:ascii="Times New Roman" w:hAnsi="Times New Roman" w:cs="Times New Roman"/>
              </w:rPr>
              <w:lastRenderedPageBreak/>
              <w:t>обеспеченности, определяется достигнутый уровень расчетной бюджетной обеспеченности городских поселений, который используется при распределении второй части дотаций на выравнивание бюджетной обеспеченности городских поселений, распределяемых между городскими поселениями исходя из уровня расчетной бюджетной обеспеченности, и рассчитывается по следующей формуле: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178"/>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676525" cy="447675"/>
                  <wp:effectExtent l="0" t="0" r="9525" b="9525"/>
                  <wp:docPr id="196" name="Рисунок 196" descr="base_23880_116828_328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base_23880_116828_32813"/>
                          <pic:cNvPicPr preferRelativeResize="0">
                            <a:picLocks noChangeArrowheads="1"/>
                          </pic:cNvPicPr>
                        </pic:nvPicPr>
                        <pic:blipFill>
                          <a:blip r:embed="rId28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76525" cy="447675"/>
                          </a:xfrm>
                          <a:prstGeom prst="rect">
                            <a:avLst/>
                          </a:prstGeom>
                          <a:noFill/>
                          <a:ln>
                            <a:noFill/>
                          </a:ln>
                        </pic:spPr>
                      </pic:pic>
                    </a:graphicData>
                  </a:graphic>
                </wp:inline>
              </w:drawing>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95275" cy="257175"/>
                  <wp:effectExtent l="0" t="0" r="9525" b="9525"/>
                  <wp:docPr id="197" name="Рисунок 197" descr="base_23880_116828_328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base_23880_116828_32814"/>
                          <pic:cNvPicPr preferRelativeResize="0">
                            <a:picLocks noChangeArrowheads="1"/>
                          </pic:cNvPicPr>
                        </pic:nvPicPr>
                        <pic:blipFill>
                          <a:blip r:embed="rId28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городского поселения после распределения первой части дотаций на выравнивание бюджетной обеспеченности городских поселений, распределяемых между городскими поселениями исходя из уровня расчетной бюджетной обеспеченности;</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47675" cy="295275"/>
                  <wp:effectExtent l="0" t="0" r="9525" b="9525"/>
                  <wp:docPr id="198" name="Рисунок 198" descr="base_23880_116828_328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23880_116828_32815"/>
                          <pic:cNvPicPr preferRelativeResize="0">
                            <a:picLocks noChangeArrowheads="1"/>
                          </pic:cNvPicPr>
                        </pic:nvPicPr>
                        <pic:blipFill>
                          <a:blip r:embed="rId28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2952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городского поселения до распределения дотаций на выравнивание бюджетной обеспеченности городских поселений, распределяемых между городскими поселениями исходя из уровня расчетной бюджетной обеспеченности;</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09550"/>
                  <wp:effectExtent l="0" t="0" r="0" b="0"/>
                  <wp:docPr id="199" name="Рисунок 199" descr="base_23880_116828_328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base_23880_116828_32816"/>
                          <pic:cNvPicPr preferRelativeResize="0">
                            <a:picLocks noChangeArrowheads="1"/>
                          </pic:cNvPicPr>
                        </pic:nvPicPr>
                        <pic:blipFill>
                          <a:blip r:embed="rId29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A148F2">
              <w:rPr>
                <w:rFonts w:ascii="Times New Roman" w:hAnsi="Times New Roman" w:cs="Times New Roman"/>
              </w:rPr>
              <w:t xml:space="preserve"> - объем первой части дотаций на выравнивание бюджетной обеспеченности городских поселений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городскому поселению, распределяемых между городскими поселениями исходя из уровня расчетной бюджетной обеспеченности;</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00050" cy="209550"/>
                  <wp:effectExtent l="0" t="0" r="0" b="0"/>
                  <wp:docPr id="200" name="Рисунок 200" descr="base_23880_116828_328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base_23880_116828_32817"/>
                          <pic:cNvPicPr preferRelativeResize="0">
                            <a:picLocks noChangeArrowheads="1"/>
                          </pic:cNvPicPr>
                        </pic:nvPicPr>
                        <pic:blipFill>
                          <a:blip r:embed="rId29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A148F2">
              <w:rPr>
                <w:rFonts w:ascii="Times New Roman" w:hAnsi="Times New Roman" w:cs="Times New Roman"/>
              </w:rPr>
              <w:t xml:space="preserve"> - индекс бюджетных расходов i-го городского поселения, рассчитываемый в соответствии с </w:t>
            </w:r>
            <w:hyperlink w:anchor="P492"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6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09550"/>
                  <wp:effectExtent l="0" t="0" r="0" b="0"/>
                  <wp:docPr id="201" name="Рисунок 201" descr="base_23880_116828_328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base_23880_116828_32818"/>
                          <pic:cNvPicPr preferRelativeResize="0">
                            <a:picLocks noChangeArrowheads="1"/>
                          </pic:cNvPicPr>
                        </pic:nvPicPr>
                        <pic:blipFill>
                          <a:blip r:embed="rId29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городского поселения;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47675" cy="257175"/>
                  <wp:effectExtent l="0" t="0" r="9525" b="0"/>
                  <wp:docPr id="202" name="Рисунок 202" descr="base_23880_116828_328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base_23880_116828_32819"/>
                          <pic:cNvPicPr preferRelativeResize="0">
                            <a:picLocks noChangeArrowheads="1"/>
                          </pic:cNvPicPr>
                        </pic:nvPicPr>
                        <pic:blipFill>
                          <a:blip r:embed="rId2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городского поселения, рассчитываемый в соответствии с </w:t>
            </w:r>
            <w:hyperlink w:anchor="P530"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7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n - число городских поселений в Республике Татарстан.</w:t>
            </w:r>
          </w:p>
          <w:p w:rsidR="00C77935" w:rsidRPr="00A148F2" w:rsidRDefault="00C77935" w:rsidP="00173D0F">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lastRenderedPageBreak/>
              <w:t>14. Распределение части дотаций с использованием метода выравнивания до «гарантированного минимума» осуществляется по формуле: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178"/>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619375" cy="419100"/>
                  <wp:effectExtent l="0" t="0" r="9525" b="0"/>
                  <wp:docPr id="203" name="Рисунок 203" descr="base_23880_116828_328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base_23880_116828_32820"/>
                          <pic:cNvPicPr preferRelativeResize="0">
                            <a:picLocks noChangeArrowheads="1"/>
                          </pic:cNvPicPr>
                        </pic:nvPicPr>
                        <pic:blipFill>
                          <a:blip r:embed="rId29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19375" cy="419100"/>
                          </a:xfrm>
                          <a:prstGeom prst="rect">
                            <a:avLst/>
                          </a:prstGeom>
                          <a:noFill/>
                          <a:ln>
                            <a:noFill/>
                          </a:ln>
                        </pic:spPr>
                      </pic:pic>
                    </a:graphicData>
                  </a:graphic>
                </wp:inline>
              </w:drawing>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173D0F">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38125" cy="257175"/>
                  <wp:effectExtent l="0" t="0" r="9525" b="9525"/>
                  <wp:docPr id="470" name="Рисунок 470" descr="base_23880_116828_328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23880_116828_32821"/>
                          <pic:cNvPicPr preferRelativeResize="0">
                            <a:picLocks noChangeArrowheads="1"/>
                          </pic:cNvPicPr>
                        </pic:nvPicPr>
                        <pic:blipFill>
                          <a:blip r:embed="rId29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sidRPr="00A148F2">
              <w:rPr>
                <w:rFonts w:ascii="Times New Roman" w:hAnsi="Times New Roman" w:cs="Times New Roman"/>
              </w:rPr>
              <w:t xml:space="preserve"> - объем части дотаций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городскому поселению, распределение которой осуществляется методом выравнивания до «гарантированного минимума»;</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БО - минимальный уровень расчетной бюджетной обеспеченности, до которого осуществляется выравнивание;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95275" cy="257175"/>
                  <wp:effectExtent l="0" t="0" r="9525" b="9525"/>
                  <wp:docPr id="205" name="Рисунок 205" descr="base_23880_116828_328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descr="base_23880_116828_32822"/>
                          <pic:cNvPicPr preferRelativeResize="0">
                            <a:picLocks noChangeArrowheads="1"/>
                          </pic:cNvPicPr>
                        </pic:nvPicPr>
                        <pic:blipFill>
                          <a:blip r:embed="rId29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городского поселения после распределения первой части дотаций на выравнивание бюджетной обеспеченности городских поселений, распределяемых между городскими поселениями исходя из уровня расчетной бюджетной обеспеченности;</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00050" cy="209550"/>
                  <wp:effectExtent l="0" t="0" r="0" b="0"/>
                  <wp:docPr id="206" name="Рисунок 206" descr="base_23880_116828_328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descr="base_23880_116828_32823"/>
                          <pic:cNvPicPr preferRelativeResize="0">
                            <a:picLocks noChangeArrowheads="1"/>
                          </pic:cNvPicPr>
                        </pic:nvPicPr>
                        <pic:blipFill>
                          <a:blip r:embed="rId29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A148F2">
              <w:rPr>
                <w:rFonts w:ascii="Times New Roman" w:hAnsi="Times New Roman" w:cs="Times New Roman"/>
              </w:rPr>
              <w:t xml:space="preserve"> - индекс бюджетных расходов i-го городского поселения, рассчитываемый в соответствии с </w:t>
            </w:r>
            <w:hyperlink w:anchor="P492"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6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09550"/>
                  <wp:effectExtent l="0" t="0" r="0" b="0"/>
                  <wp:docPr id="207" name="Рисунок 207" descr="base_23880_116828_328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descr="base_23880_116828_32824"/>
                          <pic:cNvPicPr preferRelativeResize="0">
                            <a:picLocks noChangeArrowheads="1"/>
                          </pic:cNvPicPr>
                        </pic:nvPicPr>
                        <pic:blipFill>
                          <a:blip r:embed="rId29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городского поселения;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47675" cy="257175"/>
                  <wp:effectExtent l="0" t="0" r="9525" b="0"/>
                  <wp:docPr id="208" name="Рисунок 208" descr="base_23880_116828_328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descr="base_23880_116828_32825"/>
                          <pic:cNvPicPr preferRelativeResize="0">
                            <a:picLocks noChangeArrowheads="1"/>
                          </pic:cNvPicPr>
                        </pic:nvPicPr>
                        <pic:blipFill>
                          <a:blip r:embed="rId2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городского поселения, рассчитываемый в соответствии с </w:t>
            </w:r>
            <w:hyperlink w:anchor="P530"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7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n - число городских поселений в Республике Татарстан.</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15. Уровень расчетной бюджетной обеспеченности i-го городского поселения определяется как соотношение его условного налогового потенциала к аналогичному показателю, рассчитанному по всем городским поселениям, в расчете на одного жителя, с учетом объективных факторов и условий, влияющих на стоимость предоставления бюджетных услуг, и рассчитывается по формуле: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0A6B43">
            <w:pPr>
              <w:autoSpaceDE w:val="0"/>
              <w:autoSpaceDN w:val="0"/>
              <w:adjustRightInd w:val="0"/>
              <w:spacing w:after="0" w:line="240" w:lineRule="auto"/>
              <w:ind w:firstLine="338"/>
              <w:jc w:val="both"/>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2524125" cy="504825"/>
                  <wp:effectExtent l="0" t="0" r="9525" b="9525"/>
                  <wp:docPr id="209" name="Рисунок 209" descr="base_23880_116828_328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descr="base_23880_116828_32826"/>
                          <pic:cNvPicPr preferRelativeResize="0">
                            <a:picLocks noChangeArrowheads="1"/>
                          </pic:cNvPicPr>
                        </pic:nvPicPr>
                        <pic:blipFill>
                          <a:blip r:embed="rId29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24125" cy="504825"/>
                          </a:xfrm>
                          <a:prstGeom prst="rect">
                            <a:avLst/>
                          </a:prstGeom>
                          <a:noFill/>
                          <a:ln>
                            <a:noFill/>
                          </a:ln>
                        </pic:spPr>
                      </pic:pic>
                    </a:graphicData>
                  </a:graphic>
                </wp:inline>
              </w:drawing>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47675" cy="295275"/>
                  <wp:effectExtent l="0" t="0" r="9525" b="9525"/>
                  <wp:docPr id="210" name="Рисунок 210" descr="base_23880_116828_328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descr="base_23880_116828_32827"/>
                          <pic:cNvPicPr preferRelativeResize="0">
                            <a:picLocks noChangeArrowheads="1"/>
                          </pic:cNvPicPr>
                        </pic:nvPicPr>
                        <pic:blipFill>
                          <a:blip r:embed="rId29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2952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городского поселения;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00050" cy="209550"/>
                  <wp:effectExtent l="0" t="0" r="0" b="0"/>
                  <wp:docPr id="211" name="Рисунок 211" descr="base_23880_116828_328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base_23880_116828_32828"/>
                          <pic:cNvPicPr preferRelativeResize="0">
                            <a:picLocks noChangeArrowheads="1"/>
                          </pic:cNvPicPr>
                        </pic:nvPicPr>
                        <pic:blipFill>
                          <a:blip r:embed="rId29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A148F2">
              <w:rPr>
                <w:rFonts w:ascii="Times New Roman" w:hAnsi="Times New Roman" w:cs="Times New Roman"/>
              </w:rPr>
              <w:t xml:space="preserve"> - индекс бюджетных расходов i-го городского поселения, рассчитываемый в соответствии с </w:t>
            </w:r>
            <w:hyperlink w:anchor="P492"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6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47675" cy="257175"/>
                  <wp:effectExtent l="0" t="0" r="9525" b="0"/>
                  <wp:docPr id="212" name="Рисунок 212" descr="base_23880_116828_328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descr="base_23880_116828_32829"/>
                          <pic:cNvPicPr preferRelativeResize="0">
                            <a:picLocks noChangeArrowheads="1"/>
                          </pic:cNvPicPr>
                        </pic:nvPicPr>
                        <pic:blipFill>
                          <a:blip r:embed="rId2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городского поселения, рассчитываемый в соответствии с </w:t>
            </w:r>
            <w:hyperlink w:anchor="P530"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7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09550"/>
                  <wp:effectExtent l="0" t="0" r="0" b="0"/>
                  <wp:docPr id="213" name="Рисунок 213" descr="base_23880_116828_328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descr="base_23880_116828_32830"/>
                          <pic:cNvPicPr preferRelativeResize="0">
                            <a:picLocks noChangeArrowheads="1"/>
                          </pic:cNvPicPr>
                        </pic:nvPicPr>
                        <pic:blipFill>
                          <a:blip r:embed="rId29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городского поселения;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n - число городских поселений в Республике Татарстан.</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16. Объем дотаций на выравнивание бюджетной обеспеченности сельских поселений из бюджета Республики Татарстан для j-го сельского поселения исходя из численности жителей определяется по формуле: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E7AF4" w:rsidP="00793DE6">
            <w:pPr>
              <w:autoSpaceDE w:val="0"/>
              <w:autoSpaceDN w:val="0"/>
              <w:adjustRightInd w:val="0"/>
              <w:spacing w:after="0" w:line="240" w:lineRule="auto"/>
              <w:ind w:firstLine="709"/>
              <w:jc w:val="both"/>
              <w:rPr>
                <w:rFonts w:ascii="Times New Roman" w:hAnsi="Times New Roman" w:cs="Times New Roman"/>
              </w:rPr>
            </w:pPr>
            <m:oMathPara>
              <m:oMath>
                <m:sSubSup>
                  <m:sSubSupPr>
                    <m:ctrlPr>
                      <w:rPr>
                        <w:rFonts w:ascii="Cambria Math" w:hAnsi="Cambria Math" w:cs="Times New Roman"/>
                      </w:rPr>
                    </m:ctrlPr>
                  </m:sSubSupPr>
                  <m:e>
                    <m:r>
                      <m:rPr>
                        <m:sty m:val="p"/>
                      </m:rPr>
                      <w:rPr>
                        <w:rFonts w:ascii="Cambria Math" w:hAnsi="Cambria Math" w:cs="Times New Roman"/>
                      </w:rPr>
                      <m:t>Дч</m:t>
                    </m:r>
                  </m:e>
                  <m:sub>
                    <m:r>
                      <m:rPr>
                        <m:sty m:val="p"/>
                      </m:rPr>
                      <w:rPr>
                        <w:rFonts w:ascii="Cambria Math" w:hAnsi="Cambria Math" w:cs="Times New Roman"/>
                      </w:rPr>
                      <m:t>СП</m:t>
                    </m:r>
                  </m:sub>
                  <m:sup>
                    <m:r>
                      <m:rPr>
                        <m:sty m:val="p"/>
                      </m:rPr>
                      <w:rPr>
                        <w:rFonts w:ascii="Cambria Math" w:hAnsi="Cambria Math" w:cs="Times New Roman"/>
                      </w:rPr>
                      <m:t>j</m:t>
                    </m:r>
                  </m:sup>
                </m:sSubSup>
                <m:r>
                  <m:rPr>
                    <m:sty m:val="p"/>
                  </m:rPr>
                  <w:rPr>
                    <w:rFonts w:ascii="Cambria Math" w:hAnsi="Cambria Math" w:cs="Times New Roman"/>
                  </w:rPr>
                  <m:t xml:space="preserve">= </m:t>
                </m:r>
                <m:sSub>
                  <m:sSubPr>
                    <m:ctrlPr>
                      <w:rPr>
                        <w:rFonts w:ascii="Cambria Math" w:hAnsi="Cambria Math" w:cs="Times New Roman"/>
                      </w:rPr>
                    </m:ctrlPr>
                  </m:sSubPr>
                  <m:e>
                    <m:r>
                      <m:rPr>
                        <m:sty m:val="p"/>
                      </m:rPr>
                      <w:rPr>
                        <w:rFonts w:ascii="Cambria Math" w:hAnsi="Cambria Math" w:cs="Times New Roman"/>
                      </w:rPr>
                      <m:t>V</m:t>
                    </m:r>
                  </m:e>
                  <m:sub>
                    <m:r>
                      <m:rPr>
                        <m:sty m:val="p"/>
                      </m:rPr>
                      <w:rPr>
                        <w:rFonts w:ascii="Cambria Math" w:hAnsi="Cambria Math" w:cs="Times New Roman"/>
                      </w:rPr>
                      <m:t>СПч</m:t>
                    </m:r>
                  </m:sub>
                </m:sSub>
                <m:r>
                  <m:rPr>
                    <m:sty m:val="p"/>
                  </m:rPr>
                  <w:rPr>
                    <w:rFonts w:ascii="Cambria Math" w:hAnsi="Cambria Math" w:cs="Times New Roman"/>
                  </w:rPr>
                  <m:t xml:space="preserve"> × </m:t>
                </m:r>
                <m:f>
                  <m:fPr>
                    <m:ctrlPr>
                      <w:rPr>
                        <w:rFonts w:ascii="Cambria Math" w:hAnsi="Cambria Math" w:cs="Times New Roman"/>
                      </w:rPr>
                    </m:ctrlPr>
                  </m:fPr>
                  <m:num>
                    <m:sSubSup>
                      <m:sSubSupPr>
                        <m:ctrlPr>
                          <w:rPr>
                            <w:rFonts w:ascii="Cambria Math" w:hAnsi="Cambria Math" w:cs="Times New Roman"/>
                          </w:rPr>
                        </m:ctrlPr>
                      </m:sSubSupPr>
                      <m:e>
                        <m:r>
                          <m:rPr>
                            <m:sty m:val="p"/>
                          </m:rPr>
                          <w:rPr>
                            <w:rFonts w:ascii="Cambria Math" w:hAnsi="Cambria Math" w:cs="Times New Roman"/>
                          </w:rPr>
                          <m:t>Ч</m:t>
                        </m:r>
                      </m:e>
                      <m:sub>
                        <m:r>
                          <m:rPr>
                            <m:sty m:val="p"/>
                          </m:rPr>
                          <w:rPr>
                            <w:rFonts w:ascii="Cambria Math" w:hAnsi="Cambria Math" w:cs="Times New Roman"/>
                          </w:rPr>
                          <m:t>СП</m:t>
                        </m:r>
                      </m:sub>
                      <m:sup>
                        <m:r>
                          <m:rPr>
                            <m:sty m:val="p"/>
                          </m:rPr>
                          <w:rPr>
                            <w:rFonts w:ascii="Cambria Math" w:hAnsi="Cambria Math" w:cs="Times New Roman"/>
                          </w:rPr>
                          <m:t>j</m:t>
                        </m:r>
                      </m:sup>
                    </m:sSubSup>
                  </m:num>
                  <m:den>
                    <m:sSubSup>
                      <m:sSubSupPr>
                        <m:ctrlPr>
                          <w:rPr>
                            <w:rFonts w:ascii="Cambria Math" w:hAnsi="Cambria Math" w:cs="Times New Roman"/>
                          </w:rPr>
                        </m:ctrlPr>
                      </m:sSubSupPr>
                      <m:e>
                        <m:r>
                          <m:rPr>
                            <m:sty m:val="p"/>
                          </m:rPr>
                          <w:rPr>
                            <w:rFonts w:ascii="Cambria Math" w:hAnsi="Cambria Math" w:cs="Times New Roman"/>
                          </w:rPr>
                          <m:t>SUM</m:t>
                        </m:r>
                      </m:e>
                      <m:sub>
                        <m:r>
                          <m:rPr>
                            <m:sty m:val="p"/>
                          </m:rPr>
                          <w:rPr>
                            <w:rFonts w:ascii="Cambria Math" w:hAnsi="Cambria Math" w:cs="Times New Roman"/>
                          </w:rPr>
                          <m:t>j=1</m:t>
                        </m:r>
                      </m:sub>
                      <m:sup>
                        <m:r>
                          <m:rPr>
                            <m:sty m:val="p"/>
                          </m:rPr>
                          <w:rPr>
                            <w:rFonts w:ascii="Cambria Math" w:hAnsi="Cambria Math" w:cs="Times New Roman"/>
                          </w:rPr>
                          <m:t>s</m:t>
                        </m:r>
                      </m:sup>
                    </m:sSubSup>
                    <m:sSubSup>
                      <m:sSubSupPr>
                        <m:ctrlPr>
                          <w:rPr>
                            <w:rFonts w:ascii="Cambria Math" w:hAnsi="Cambria Math" w:cs="Times New Roman"/>
                          </w:rPr>
                        </m:ctrlPr>
                      </m:sSubSupPr>
                      <m:e>
                        <m:r>
                          <m:rPr>
                            <m:sty m:val="p"/>
                          </m:rPr>
                          <w:rPr>
                            <w:rFonts w:ascii="Cambria Math" w:hAnsi="Cambria Math" w:cs="Times New Roman"/>
                          </w:rPr>
                          <m:t>Ч</m:t>
                        </m:r>
                      </m:e>
                      <m:sub>
                        <m:r>
                          <m:rPr>
                            <m:sty m:val="p"/>
                          </m:rPr>
                          <w:rPr>
                            <w:rFonts w:ascii="Cambria Math" w:hAnsi="Cambria Math" w:cs="Times New Roman"/>
                          </w:rPr>
                          <m:t>СП</m:t>
                        </m:r>
                      </m:sub>
                      <m:sup>
                        <m:r>
                          <m:rPr>
                            <m:sty m:val="p"/>
                          </m:rPr>
                          <w:rPr>
                            <w:rFonts w:ascii="Cambria Math" w:hAnsi="Cambria Math" w:cs="Times New Roman"/>
                          </w:rPr>
                          <m:t>j</m:t>
                        </m:r>
                      </m:sup>
                    </m:sSubSup>
                  </m:den>
                </m:f>
                <m:r>
                  <m:rPr>
                    <m:sty m:val="p"/>
                  </m:rPr>
                  <w:rPr>
                    <w:rFonts w:ascii="Cambria Math" w:hAnsi="Cambria Math" w:cs="Times New Roman"/>
                  </w:rPr>
                  <m:t xml:space="preserve"> ,</m:t>
                </m:r>
              </m:oMath>
            </m:oMathPara>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где:</w:t>
            </w:r>
          </w:p>
          <w:p w:rsidR="00C77935" w:rsidRPr="00A148F2" w:rsidRDefault="00CE7AF4" w:rsidP="00793DE6">
            <w:pPr>
              <w:autoSpaceDE w:val="0"/>
              <w:autoSpaceDN w:val="0"/>
              <w:adjustRightInd w:val="0"/>
              <w:spacing w:after="0" w:line="240" w:lineRule="auto"/>
              <w:ind w:firstLine="709"/>
              <w:jc w:val="both"/>
              <w:rPr>
                <w:rFonts w:ascii="Times New Roman" w:hAnsi="Times New Roman" w:cs="Times New Roman"/>
              </w:rPr>
            </w:pPr>
            <m:oMath>
              <m:sSubSup>
                <m:sSubSupPr>
                  <m:ctrlPr>
                    <w:rPr>
                      <w:rFonts w:ascii="Cambria Math" w:hAnsi="Cambria Math" w:cs="Times New Roman"/>
                    </w:rPr>
                  </m:ctrlPr>
                </m:sSubSupPr>
                <m:e>
                  <m:r>
                    <m:rPr>
                      <m:sty m:val="p"/>
                    </m:rPr>
                    <w:rPr>
                      <w:rFonts w:ascii="Cambria Math" w:hAnsi="Cambria Math" w:cs="Times New Roman"/>
                    </w:rPr>
                    <m:t>Дч</m:t>
                  </m:r>
                </m:e>
                <m:sub>
                  <m:r>
                    <m:rPr>
                      <m:sty m:val="p"/>
                    </m:rPr>
                    <w:rPr>
                      <w:rFonts w:ascii="Cambria Math" w:hAnsi="Cambria Math" w:cs="Times New Roman"/>
                    </w:rPr>
                    <m:t>СП</m:t>
                  </m:r>
                </m:sub>
                <m:sup>
                  <m:r>
                    <m:rPr>
                      <m:sty m:val="p"/>
                    </m:rPr>
                    <w:rPr>
                      <w:rFonts w:ascii="Cambria Math" w:hAnsi="Cambria Math" w:cs="Times New Roman"/>
                    </w:rPr>
                    <m:t>j</m:t>
                  </m:r>
                </m:sup>
              </m:sSubSup>
            </m:oMath>
            <w:r w:rsidR="00C77935" w:rsidRPr="00A148F2">
              <w:rPr>
                <w:rFonts w:ascii="Times New Roman" w:hAnsi="Times New Roman" w:cs="Times New Roman"/>
              </w:rPr>
              <w:t xml:space="preserve"> - объем дотаций на выравнивание бюджетной обеспеченности сельских поселений из бюджета Республики Татарстан для j-го сельского поселения исходя из численности жителей;</w:t>
            </w:r>
          </w:p>
          <w:p w:rsidR="00C77935" w:rsidRPr="00A148F2" w:rsidRDefault="00CE7AF4" w:rsidP="00793DE6">
            <w:pPr>
              <w:autoSpaceDE w:val="0"/>
              <w:autoSpaceDN w:val="0"/>
              <w:adjustRightInd w:val="0"/>
              <w:spacing w:after="0" w:line="240" w:lineRule="auto"/>
              <w:ind w:firstLine="709"/>
              <w:jc w:val="both"/>
              <w:rPr>
                <w:rFonts w:ascii="Times New Roman" w:hAnsi="Times New Roman" w:cs="Times New Roman"/>
              </w:rPr>
            </w:pPr>
            <m:oMath>
              <m:sSub>
                <m:sSubPr>
                  <m:ctrlPr>
                    <w:rPr>
                      <w:rFonts w:ascii="Cambria Math" w:hAnsi="Cambria Math" w:cs="Times New Roman"/>
                    </w:rPr>
                  </m:ctrlPr>
                </m:sSubPr>
                <m:e>
                  <m:r>
                    <m:rPr>
                      <m:sty m:val="p"/>
                    </m:rPr>
                    <w:rPr>
                      <w:rFonts w:ascii="Cambria Math" w:hAnsi="Cambria Math" w:cs="Times New Roman"/>
                    </w:rPr>
                    <m:t>V</m:t>
                  </m:r>
                </m:e>
                <m:sub>
                  <m:r>
                    <m:rPr>
                      <m:sty m:val="p"/>
                    </m:rPr>
                    <w:rPr>
                      <w:rFonts w:ascii="Cambria Math" w:hAnsi="Cambria Math" w:cs="Times New Roman"/>
                    </w:rPr>
                    <m:t>СПч</m:t>
                  </m:r>
                </m:sub>
              </m:sSub>
            </m:oMath>
            <w:r w:rsidR="00C77935" w:rsidRPr="00A148F2">
              <w:rPr>
                <w:rFonts w:ascii="Times New Roman" w:hAnsi="Times New Roman" w:cs="Times New Roman"/>
              </w:rPr>
              <w:t xml:space="preserve"> - объем дотаций на выравнивание бюджетной обеспеченности сельских поселений исходя из численности жителей;</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95275" cy="266700"/>
                  <wp:effectExtent l="0" t="0" r="9525" b="0"/>
                  <wp:docPr id="214" name="Рисунок 214" descr="base_23880_116828_328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descr="base_23880_116828_32834"/>
                          <pic:cNvPicPr preferRelativeResize="0">
                            <a:picLocks noChangeArrowheads="1"/>
                          </pic:cNvPicPr>
                        </pic:nvPicPr>
                        <pic:blipFill>
                          <a:blip r:embed="rId29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275" cy="26670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j-го сельского поселения;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s - количество сельских поселений, имеющих право на получение дотаций из бюджета Республики Татарстан.</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 xml:space="preserve">17. Объем дотаций на выравнивание бюджетной обеспеченности </w:t>
            </w:r>
            <w:r w:rsidRPr="00A148F2">
              <w:rPr>
                <w:rFonts w:ascii="Times New Roman" w:hAnsi="Times New Roman" w:cs="Times New Roman"/>
              </w:rPr>
              <w:lastRenderedPageBreak/>
              <w:t>сельских поселений из бюджета Республики Татарстан исходя из уровня расчетной бюджетной обеспеченности определяется комбинированным способом. Первая часть дотаций распределяется с использованием метода пропорционального выравнивания расчетной бюджетной обеспеченности; вторая часть дотаций - с использованием метода выравнивания до «гарантированного минимума»:</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952500" cy="257175"/>
                  <wp:effectExtent l="0" t="0" r="0" b="9525"/>
                  <wp:docPr id="215" name="Рисунок 215" descr="base_23880_116828_328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descr="base_23880_116828_32835"/>
                          <pic:cNvPicPr preferRelativeResize="0">
                            <a:picLocks noChangeArrowheads="1"/>
                          </pic:cNvPicPr>
                        </pic:nvPicPr>
                        <pic:blipFill>
                          <a:blip r:embed="rId30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0" cy="257175"/>
                          </a:xfrm>
                          <a:prstGeom prst="rect">
                            <a:avLst/>
                          </a:prstGeom>
                          <a:noFill/>
                          <a:ln>
                            <a:noFill/>
                          </a:ln>
                        </pic:spPr>
                      </pic:pic>
                    </a:graphicData>
                  </a:graphic>
                </wp:inline>
              </w:drawing>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09550"/>
                  <wp:effectExtent l="0" t="0" r="0" b="0"/>
                  <wp:docPr id="216" name="Рисунок 216" descr="base_23880_116828_328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base_23880_116828_32836"/>
                          <pic:cNvPicPr preferRelativeResize="0">
                            <a:picLocks noChangeArrowheads="1"/>
                          </pic:cNvPicPr>
                        </pic:nvPicPr>
                        <pic:blipFill>
                          <a:blip r:embed="rId30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A148F2">
              <w:rPr>
                <w:rFonts w:ascii="Times New Roman" w:hAnsi="Times New Roman" w:cs="Times New Roman"/>
              </w:rPr>
              <w:t xml:space="preserve"> - общий объем дотаций на выравнивание бюджетной обеспеченности сельских поселений из бюджета Республики Татарстан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сельскому поселению исходя из уровня расчетной бюджетной обеспеченности;</w:t>
            </w:r>
          </w:p>
          <w:p w:rsidR="00C77935" w:rsidRPr="00A148F2" w:rsidRDefault="00C77935" w:rsidP="00173D0F">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57175"/>
                  <wp:effectExtent l="0" t="0" r="0" b="9525"/>
                  <wp:docPr id="473" name="Рисунок 473" descr="base_23880_116828_328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base_23880_116828_32837"/>
                          <pic:cNvPicPr preferRelativeResize="0">
                            <a:picLocks noChangeArrowheads="1"/>
                          </pic:cNvPicPr>
                        </pic:nvPicPr>
                        <pic:blipFill>
                          <a:blip r:embed="rId30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57175"/>
                          </a:xfrm>
                          <a:prstGeom prst="rect">
                            <a:avLst/>
                          </a:prstGeom>
                          <a:noFill/>
                          <a:ln>
                            <a:noFill/>
                          </a:ln>
                        </pic:spPr>
                      </pic:pic>
                    </a:graphicData>
                  </a:graphic>
                </wp:inline>
              </w:drawing>
            </w:r>
            <w:r w:rsidRPr="00A148F2">
              <w:rPr>
                <w:rFonts w:ascii="Times New Roman" w:hAnsi="Times New Roman" w:cs="Times New Roman"/>
              </w:rPr>
              <w:t xml:space="preserve"> - объем части дотаций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сельскому поселению, распределение которой осуществляется методом пропорционального выравнивания;</w:t>
            </w:r>
          </w:p>
          <w:p w:rsidR="00C77935" w:rsidRPr="00A148F2" w:rsidRDefault="00C77935" w:rsidP="00173D0F">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38125" cy="257175"/>
                  <wp:effectExtent l="0" t="0" r="9525" b="9525"/>
                  <wp:docPr id="474" name="Рисунок 474" descr="base_23880_116828_328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descr="base_23880_116828_32838"/>
                          <pic:cNvPicPr preferRelativeResize="0">
                            <a:picLocks noChangeArrowheads="1"/>
                          </pic:cNvPicPr>
                        </pic:nvPicPr>
                        <pic:blipFill>
                          <a:blip r:embed="rId30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sidRPr="00A148F2">
              <w:rPr>
                <w:rFonts w:ascii="Times New Roman" w:hAnsi="Times New Roman" w:cs="Times New Roman"/>
              </w:rPr>
              <w:t xml:space="preserve"> - объем части дотаций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сельскому поселению, распределение которой осуществляется методом выравнивания до «гарантированного минимума».</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18. Соотношения между частями дотаций на выравнивание бюджетной обеспеченности сельских поселений исходя из уровня расчетной бюджетной обеспеченности, распределяемыми различными методами, определяются ежегодно при составлении проекта бюджета Республики Татарстан на очередной финансовый год и плановый период.</w:t>
            </w:r>
          </w:p>
          <w:p w:rsidR="00C77935" w:rsidRPr="00A148F2" w:rsidRDefault="00C77935" w:rsidP="00173D0F">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19. Распределение части дотаций с использованием метода пропорционального выравнивания расчетной бюджетной обеспеченности осуществляется по формуле: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E7AF4" w:rsidP="00793DE6">
            <w:pPr>
              <w:autoSpaceDE w:val="0"/>
              <w:autoSpaceDN w:val="0"/>
              <w:adjustRightInd w:val="0"/>
              <w:spacing w:after="0" w:line="240" w:lineRule="auto"/>
              <w:ind w:firstLine="709"/>
              <w:jc w:val="both"/>
              <w:rPr>
                <w:rFonts w:ascii="Times New Roman" w:hAnsi="Times New Roman" w:cs="Times New Roman"/>
              </w:rPr>
            </w:pPr>
            <m:oMathPara>
              <m:oMathParaPr>
                <m:jc m:val="center"/>
              </m:oMathParaPr>
              <m:oMath>
                <m:sSubSup>
                  <m:sSubSupPr>
                    <m:ctrlPr>
                      <w:rPr>
                        <w:rFonts w:ascii="Cambria Math" w:hAnsi="Cambria Math" w:cs="Times New Roman"/>
                      </w:rPr>
                    </m:ctrlPr>
                  </m:sSubSupPr>
                  <m:e>
                    <m:r>
                      <m:rPr>
                        <m:sty m:val="p"/>
                      </m:rPr>
                      <w:rPr>
                        <w:rFonts w:ascii="Cambria Math" w:hAnsi="Cambria Math" w:cs="Times New Roman"/>
                      </w:rPr>
                      <m:t>«D</m:t>
                    </m:r>
                  </m:e>
                  <m:sub>
                    <m:r>
                      <m:rPr>
                        <m:sty m:val="p"/>
                      </m:rPr>
                      <w:rPr>
                        <w:rFonts w:ascii="Cambria Math" w:hAnsi="Cambria Math" w:cs="Times New Roman"/>
                      </w:rPr>
                      <m:t>1</m:t>
                    </m:r>
                  </m:sub>
                  <m:sup>
                    <m:r>
                      <m:rPr>
                        <m:sty m:val="p"/>
                      </m:rPr>
                      <w:rPr>
                        <w:rFonts w:ascii="Cambria Math" w:hAnsi="Cambria Math" w:cs="Times New Roman"/>
                      </w:rPr>
                      <m:t>i</m:t>
                    </m:r>
                  </m:sup>
                </m:sSubSup>
                <m:r>
                  <m:rPr>
                    <m:sty m:val="p"/>
                  </m:rPr>
                  <w:rPr>
                    <w:rFonts w:ascii="Cambria Math" w:hAnsi="Cambria Math" w:cs="Times New Roman"/>
                  </w:rPr>
                  <m:t xml:space="preserve"> = </m:t>
                </m:r>
                <m:sSub>
                  <m:sSubPr>
                    <m:ctrlPr>
                      <w:rPr>
                        <w:rFonts w:ascii="Cambria Math" w:hAnsi="Cambria Math" w:cs="Times New Roman"/>
                      </w:rPr>
                    </m:ctrlPr>
                  </m:sSubPr>
                  <m:e>
                    <m:r>
                      <m:rPr>
                        <m:sty m:val="p"/>
                      </m:rPr>
                      <w:rPr>
                        <w:rFonts w:ascii="Cambria Math" w:hAnsi="Cambria Math" w:cs="Times New Roman"/>
                      </w:rPr>
                      <m:t>d</m:t>
                    </m:r>
                  </m:e>
                  <m:sub>
                    <m:r>
                      <m:rPr>
                        <m:sty m:val="p"/>
                      </m:rPr>
                      <w:rPr>
                        <w:rFonts w:ascii="Cambria Math" w:hAnsi="Cambria Math" w:cs="Times New Roman"/>
                      </w:rPr>
                      <m:t>ПП</m:t>
                    </m:r>
                  </m:sub>
                </m:sSub>
                <m:r>
                  <m:rPr>
                    <m:sty m:val="p"/>
                  </m:rPr>
                  <w:rPr>
                    <w:rFonts w:ascii="Cambria Math" w:hAnsi="Cambria Math" w:cs="Times New Roman"/>
                  </w:rPr>
                  <m:t xml:space="preserve"> × </m:t>
                </m:r>
                <m:sSub>
                  <m:sSubPr>
                    <m:ctrlPr>
                      <w:rPr>
                        <w:rFonts w:ascii="Cambria Math" w:hAnsi="Cambria Math" w:cs="Times New Roman"/>
                      </w:rPr>
                    </m:ctrlPr>
                  </m:sSubPr>
                  <m:e>
                    <m:r>
                      <m:rPr>
                        <m:sty m:val="p"/>
                      </m:rPr>
                      <w:rPr>
                        <w:rFonts w:ascii="Cambria Math" w:hAnsi="Cambria Math" w:cs="Times New Roman"/>
                      </w:rPr>
                      <m:t>V</m:t>
                    </m:r>
                  </m:e>
                  <m:sub>
                    <m:r>
                      <m:rPr>
                        <m:sty m:val="p"/>
                      </m:rPr>
                      <w:rPr>
                        <w:rFonts w:ascii="Cambria Math" w:hAnsi="Cambria Math" w:cs="Times New Roman"/>
                      </w:rPr>
                      <m:t>СПрбо</m:t>
                    </m:r>
                  </m:sub>
                </m:sSub>
                <m:r>
                  <m:rPr>
                    <m:sty m:val="p"/>
                  </m:rPr>
                  <w:rPr>
                    <w:rFonts w:ascii="Cambria Math" w:hAnsi="Cambria Math" w:cs="Times New Roman"/>
                  </w:rPr>
                  <m:t xml:space="preserve"> × </m:t>
                </m:r>
                <m:f>
                  <m:fPr>
                    <m:ctrlPr>
                      <w:rPr>
                        <w:rFonts w:ascii="Cambria Math" w:hAnsi="Cambria Math" w:cs="Times New Roman"/>
                      </w:rPr>
                    </m:ctrlPr>
                  </m:fPr>
                  <m:num>
                    <m:sSup>
                      <m:sSupPr>
                        <m:ctrlPr>
                          <w:rPr>
                            <w:rFonts w:ascii="Cambria Math" w:hAnsi="Cambria Math" w:cs="Times New Roman"/>
                          </w:rPr>
                        </m:ctrlPr>
                      </m:sSupPr>
                      <m:e>
                        <m:r>
                          <m:rPr>
                            <m:sty m:val="p"/>
                          </m:rPr>
                          <w:rPr>
                            <w:rFonts w:ascii="Cambria Math" w:hAnsi="Cambria Math" w:cs="Times New Roman"/>
                          </w:rPr>
                          <m:t>Н</m:t>
                        </m:r>
                      </m:e>
                      <m:sup>
                        <m:r>
                          <m:rPr>
                            <m:sty m:val="p"/>
                          </m:rPr>
                          <w:rPr>
                            <w:rFonts w:ascii="Cambria Math" w:hAnsi="Cambria Math" w:cs="Times New Roman"/>
                          </w:rPr>
                          <m:t>i</m:t>
                        </m:r>
                      </m:sup>
                    </m:sSup>
                  </m:num>
                  <m:den>
                    <m:r>
                      <m:rPr>
                        <m:sty m:val="p"/>
                      </m:rPr>
                      <w:rPr>
                        <w:rFonts w:ascii="Cambria Math" w:hAnsi="Cambria Math" w:cs="Times New Roman"/>
                      </w:rPr>
                      <m:t>Н</m:t>
                    </m:r>
                  </m:den>
                </m:f>
                <m:r>
                  <m:rPr>
                    <m:sty m:val="p"/>
                  </m:rPr>
                  <w:rPr>
                    <w:rFonts w:ascii="Cambria Math" w:hAnsi="Cambria Math" w:cs="Times New Roman"/>
                  </w:rPr>
                  <m:t xml:space="preserve"> ,»;</m:t>
                </m:r>
              </m:oMath>
            </m:oMathPara>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173D0F">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57175"/>
                  <wp:effectExtent l="0" t="0" r="0" b="9525"/>
                  <wp:docPr id="476" name="Рисунок 476" descr="base_23880_116828_328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descr="base_23880_116828_32840"/>
                          <pic:cNvPicPr preferRelativeResize="0">
                            <a:picLocks noChangeArrowheads="1"/>
                          </pic:cNvPicPr>
                        </pic:nvPicPr>
                        <pic:blipFill>
                          <a:blip r:embed="rId30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57175"/>
                          </a:xfrm>
                          <a:prstGeom prst="rect">
                            <a:avLst/>
                          </a:prstGeom>
                          <a:noFill/>
                          <a:ln>
                            <a:noFill/>
                          </a:ln>
                        </pic:spPr>
                      </pic:pic>
                    </a:graphicData>
                  </a:graphic>
                </wp:inline>
              </w:drawing>
            </w:r>
            <w:r w:rsidRPr="00A148F2">
              <w:rPr>
                <w:rFonts w:ascii="Times New Roman" w:hAnsi="Times New Roman" w:cs="Times New Roman"/>
              </w:rPr>
              <w:t xml:space="preserve"> - объем части дотаций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сельскому поселению, распределение которой осуществляется методом пропорционального выравнивания;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295275" cy="238125"/>
                  <wp:effectExtent l="0" t="0" r="9525" b="9525"/>
                  <wp:docPr id="220" name="Рисунок 220" descr="base_23880_116828_328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base_23880_116828_32841"/>
                          <pic:cNvPicPr preferRelativeResize="0">
                            <a:picLocks noChangeArrowheads="1"/>
                          </pic:cNvPicPr>
                        </pic:nvPicPr>
                        <pic:blipFill>
                          <a:blip r:embed="rId30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sidRPr="00A148F2">
              <w:rPr>
                <w:rFonts w:ascii="Times New Roman" w:hAnsi="Times New Roman" w:cs="Times New Roman"/>
              </w:rPr>
              <w:t xml:space="preserve"> - доля дотаций на выравнивание бюджетной обеспеченности сельских поселений исходя из уровня расчетной бюджетной обеспеченности, распределение которых осуществляется с использованием метода пропорционального выравнивания;</w:t>
            </w:r>
          </w:p>
          <w:p w:rsidR="00C77935" w:rsidRPr="00A148F2" w:rsidRDefault="00CE7AF4" w:rsidP="00793DE6">
            <w:pPr>
              <w:autoSpaceDE w:val="0"/>
              <w:autoSpaceDN w:val="0"/>
              <w:adjustRightInd w:val="0"/>
              <w:spacing w:after="0" w:line="240" w:lineRule="auto"/>
              <w:ind w:firstLine="709"/>
              <w:jc w:val="both"/>
              <w:rPr>
                <w:rFonts w:ascii="Times New Roman" w:hAnsi="Times New Roman" w:cs="Times New Roman"/>
              </w:rPr>
            </w:pPr>
            <m:oMath>
              <m:sSub>
                <m:sSubPr>
                  <m:ctrlPr>
                    <w:rPr>
                      <w:rFonts w:ascii="Cambria Math" w:hAnsi="Cambria Math" w:cs="Times New Roman"/>
                    </w:rPr>
                  </m:ctrlPr>
                </m:sSubPr>
                <m:e>
                  <m:r>
                    <m:rPr>
                      <m:sty m:val="p"/>
                    </m:rPr>
                    <w:rPr>
                      <w:rFonts w:ascii="Cambria Math" w:hAnsi="Cambria Math" w:cs="Times New Roman"/>
                    </w:rPr>
                    <m:t>V</m:t>
                  </m:r>
                </m:e>
                <m:sub>
                  <m:r>
                    <m:rPr>
                      <m:sty m:val="p"/>
                    </m:rPr>
                    <w:rPr>
                      <w:rFonts w:ascii="Cambria Math" w:hAnsi="Cambria Math" w:cs="Times New Roman"/>
                    </w:rPr>
                    <m:t>СПрбо</m:t>
                  </m:r>
                </m:sub>
              </m:sSub>
            </m:oMath>
            <w:r w:rsidR="00C77935" w:rsidRPr="00A148F2">
              <w:rPr>
                <w:rFonts w:ascii="Times New Roman" w:hAnsi="Times New Roman" w:cs="Times New Roman"/>
              </w:rPr>
              <w:t xml:space="preserve"> - объем дотаций на выравнивание бюджетной обеспеченности сельских поселений исходя из уровня расчетной бюджетной обеспеченности;</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09550"/>
                  <wp:effectExtent l="0" t="0" r="0" b="0"/>
                  <wp:docPr id="221" name="Рисунок 221" descr="base_23880_116828_328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descr="base_23880_116828_32843"/>
                          <pic:cNvPicPr preferRelativeResize="0">
                            <a:picLocks noChangeArrowheads="1"/>
                          </pic:cNvPicPr>
                        </pic:nvPicPr>
                        <pic:blipFill>
                          <a:blip r:embed="rId30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A148F2">
              <w:rPr>
                <w:rFonts w:ascii="Times New Roman" w:hAnsi="Times New Roman" w:cs="Times New Roman"/>
              </w:rPr>
              <w:t xml:space="preserve"> - объем средств, необходимых для достижения i-м сельским поселением уровня расчетной бюджетной обеспеченности, установленного в качестве критерия выравнивания расчетной бюджетной обеспеченности сельских поселений;</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H - объем средств, необходимых для достижения всеми сельскими поселениями уровня расчетной бюджетной обеспеченности, установленного в качестве критерия выравнивания расчетной бюджетной обеспеченности сельских поселений.</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20. Определение объема средств, необходимых для достижения i-м сельским поселением уровня расчетной бюджетной обеспеченности, установленного в качестве критерия выравнивания расчетной бюджетной обеспеченности сельских поселений, осуществляется по формуле: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178"/>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676525" cy="400050"/>
                  <wp:effectExtent l="0" t="0" r="9525" b="0"/>
                  <wp:docPr id="222" name="Рисунок 222" descr="base_23880_116828_328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descr="base_23880_116828_32844"/>
                          <pic:cNvPicPr preferRelativeResize="0">
                            <a:picLocks noChangeArrowheads="1"/>
                          </pic:cNvPicPr>
                        </pic:nvPicPr>
                        <pic:blipFill>
                          <a:blip r:embed="rId30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76525" cy="400050"/>
                          </a:xfrm>
                          <a:prstGeom prst="rect">
                            <a:avLst/>
                          </a:prstGeom>
                          <a:noFill/>
                          <a:ln>
                            <a:noFill/>
                          </a:ln>
                        </pic:spPr>
                      </pic:pic>
                    </a:graphicData>
                  </a:graphic>
                </wp:inline>
              </w:drawing>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09550"/>
                  <wp:effectExtent l="0" t="0" r="0" b="0"/>
                  <wp:docPr id="223" name="Рисунок 223" descr="base_23880_116828_328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descr="base_23880_116828_32845"/>
                          <pic:cNvPicPr preferRelativeResize="0">
                            <a:picLocks noChangeArrowheads="1"/>
                          </pic:cNvPicPr>
                        </pic:nvPicPr>
                        <pic:blipFill>
                          <a:blip r:embed="rId30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A148F2">
              <w:rPr>
                <w:rFonts w:ascii="Times New Roman" w:hAnsi="Times New Roman" w:cs="Times New Roman"/>
              </w:rPr>
              <w:t xml:space="preserve"> - объем средств, необходимых для достижения i-м сельским поселением уровня расчетной бюджетной обеспеченности, установленного в качестве критерия выравнивания расчетной бюджетной обеспеченности сельских поселений;</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00050" cy="209550"/>
                  <wp:effectExtent l="0" t="0" r="0" b="0"/>
                  <wp:docPr id="224" name="Рисунок 224" descr="base_23880_116828_328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descr="base_23880_116828_32846"/>
                          <pic:cNvPicPr preferRelativeResize="0">
                            <a:picLocks noChangeArrowheads="1"/>
                          </pic:cNvPicPr>
                        </pic:nvPicPr>
                        <pic:blipFill>
                          <a:blip r:embed="rId29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A148F2">
              <w:rPr>
                <w:rFonts w:ascii="Times New Roman" w:hAnsi="Times New Roman" w:cs="Times New Roman"/>
              </w:rPr>
              <w:t xml:space="preserve"> - индекс бюджетных расходов i-го сельского поселения, рассчитываемый в соответствии с </w:t>
            </w:r>
            <w:hyperlink w:anchor="P492"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6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09550"/>
                  <wp:effectExtent l="0" t="0" r="0" b="0"/>
                  <wp:docPr id="225" name="Рисунок 225" descr="base_23880_116828_328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descr="base_23880_116828_32847"/>
                          <pic:cNvPicPr preferRelativeResize="0">
                            <a:picLocks noChangeArrowheads="1"/>
                          </pic:cNvPicPr>
                        </pic:nvPicPr>
                        <pic:blipFill>
                          <a:blip r:embed="rId29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сельского поселения;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К - критерий выравнивания расчетной бюджетной обеспеченности сельских поселений;</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447675" cy="295275"/>
                  <wp:effectExtent l="0" t="0" r="9525" b="9525"/>
                  <wp:docPr id="226" name="Рисунок 226" descr="base_23880_116828_328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descr="base_23880_116828_32848"/>
                          <pic:cNvPicPr preferRelativeResize="0">
                            <a:picLocks noChangeArrowheads="1"/>
                          </pic:cNvPicPr>
                        </pic:nvPicPr>
                        <pic:blipFill>
                          <a:blip r:embed="rId29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2952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сельского поселения;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47675" cy="257175"/>
                  <wp:effectExtent l="0" t="0" r="9525" b="0"/>
                  <wp:docPr id="227" name="Рисунок 227" descr="base_23880_116828_328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0" descr="base_23880_116828_32849"/>
                          <pic:cNvPicPr preferRelativeResize="0">
                            <a:picLocks noChangeArrowheads="1"/>
                          </pic:cNvPicPr>
                        </pic:nvPicPr>
                        <pic:blipFill>
                          <a:blip r:embed="rId2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сельского поселения, рассчитываемый в соответствии с </w:t>
            </w:r>
            <w:hyperlink w:anchor="P530"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7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s - число сельских поселений в Республике Татарстан.</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21. Критерий выравнивания расчетной бюджетной обеспеченности сельских поселений определяется ежегодно при составлении проекта бюджета Республики Татарстан на очередной финансовый год и плановый период с учетом разницы в оценках суммарных потребностей и доходных возможностей муниципальных образований.</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22. Объем средств, недостающих для достижения i-м сельским поселением уровня расчетной бюджетной обеспеченности, установленного в качестве критерия выравнивания расчетной бюджетной обеспеченности сельских поселений, рассчитывается только по тем сельским поселениям, уровень расчетной бюджетной обеспеченности которых меньше критерия выравнивания расчетной бюджетной обеспеченности сельских поселений:</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E7AF4" w:rsidP="00793DE6">
            <w:pPr>
              <w:autoSpaceDE w:val="0"/>
              <w:autoSpaceDN w:val="0"/>
              <w:adjustRightInd w:val="0"/>
              <w:spacing w:after="0" w:line="240" w:lineRule="auto"/>
              <w:ind w:firstLine="709"/>
              <w:jc w:val="both"/>
              <w:rPr>
                <w:rFonts w:ascii="Times New Roman" w:hAnsi="Times New Roman" w:cs="Times New Roman"/>
              </w:rPr>
            </w:pPr>
            <m:oMathPara>
              <m:oMath>
                <m:d>
                  <m:dPr>
                    <m:ctrlPr>
                      <w:rPr>
                        <w:rFonts w:ascii="Cambria Math" w:hAnsi="Cambria Math"/>
                        <w:lang w:val="en-US"/>
                      </w:rPr>
                    </m:ctrlPr>
                  </m:dPr>
                  <m:e>
                    <m:sSubSup>
                      <m:sSubSupPr>
                        <m:ctrlPr>
                          <w:rPr>
                            <w:rFonts w:ascii="Cambria Math" w:hAnsi="Cambria Math"/>
                          </w:rPr>
                        </m:ctrlPr>
                      </m:sSubSupPr>
                      <m:e>
                        <m:r>
                          <m:rPr>
                            <m:sty m:val="p"/>
                          </m:rPr>
                          <w:rPr>
                            <w:rFonts w:ascii="Cambria Math" w:hAnsi="Cambria Math"/>
                          </w:rPr>
                          <m:t>БО</m:t>
                        </m:r>
                      </m:e>
                      <m:sub>
                        <m:r>
                          <m:rPr>
                            <m:sty m:val="p"/>
                          </m:rPr>
                          <w:rPr>
                            <w:rFonts w:ascii="Cambria Math" w:hAnsi="Cambria Math"/>
                          </w:rPr>
                          <m:t>расч</m:t>
                        </m:r>
                      </m:sub>
                      <m:sup>
                        <m:r>
                          <m:rPr>
                            <m:sty m:val="p"/>
                          </m:rPr>
                          <w:rPr>
                            <w:rFonts w:ascii="Cambria Math" w:hAnsi="Cambria Math"/>
                          </w:rPr>
                          <m:t>i</m:t>
                        </m:r>
                      </m:sup>
                    </m:sSubSup>
                    <m:r>
                      <m:rPr>
                        <m:sty m:val="p"/>
                      </m:rPr>
                      <w:rPr>
                        <w:rFonts w:ascii="Cambria Math" w:hAnsi="Cambria Math"/>
                      </w:rPr>
                      <m:t>&lt;</m:t>
                    </m:r>
                    <m:r>
                      <w:rPr>
                        <w:rFonts w:ascii="Cambria Math" w:hAnsi="Cambria Math"/>
                      </w:rPr>
                      <m:t>К</m:t>
                    </m:r>
                  </m:e>
                </m:d>
              </m:oMath>
            </m:oMathPara>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315ADC">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23. После распределения первой части дотаций на выравнивание бюджетной обеспеченности сельских поселений, распределяемых между сельскими поселениями исходя из уровня расчетной бюджетной обеспеченности, определяется достигнутый уровень расчетной бюджетной обеспеченности сельских поселений, который используется при распределении второй части дотаций на выравнивание бюджетной обеспеченности сельских поселений, распределяемых между сельскими поселениями исходя из уровня расчетной бюджетной обеспеченности, и рассчитывается по следующей формуле: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178"/>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638425" cy="428625"/>
                  <wp:effectExtent l="0" t="0" r="9525" b="9525"/>
                  <wp:docPr id="229" name="Рисунок 229" descr="base_23880_116828_328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880_116828_32851"/>
                          <pic:cNvPicPr preferRelativeResize="0">
                            <a:picLocks noChangeArrowheads="1"/>
                          </pic:cNvPicPr>
                        </pic:nvPicPr>
                        <pic:blipFill>
                          <a:blip r:embed="rId30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38425" cy="428625"/>
                          </a:xfrm>
                          <a:prstGeom prst="rect">
                            <a:avLst/>
                          </a:prstGeom>
                          <a:noFill/>
                          <a:ln>
                            <a:noFill/>
                          </a:ln>
                        </pic:spPr>
                      </pic:pic>
                    </a:graphicData>
                  </a:graphic>
                </wp:inline>
              </w:drawing>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295275" cy="257175"/>
                  <wp:effectExtent l="0" t="0" r="9525" b="9525"/>
                  <wp:docPr id="230" name="Рисунок 230" descr="base_23880_116828_328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3" descr="base_23880_116828_32852"/>
                          <pic:cNvPicPr preferRelativeResize="0">
                            <a:picLocks noChangeArrowheads="1"/>
                          </pic:cNvPicPr>
                        </pic:nvPicPr>
                        <pic:blipFill>
                          <a:blip r:embed="rId29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сельского поселения после распределения первой части дотаций на выравнивание бюджетной обеспеченности сельских поселений, распределяемых между сельскими поселениями исходя из уровня расчетной бюджетной обеспеченности;</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47675" cy="295275"/>
                  <wp:effectExtent l="0" t="0" r="9525" b="9525"/>
                  <wp:docPr id="231" name="Рисунок 231" descr="base_23880_116828_328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base_23880_116828_32853"/>
                          <pic:cNvPicPr preferRelativeResize="0">
                            <a:picLocks noChangeArrowheads="1"/>
                          </pic:cNvPicPr>
                        </pic:nvPicPr>
                        <pic:blipFill>
                          <a:blip r:embed="rId29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2952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сельского поселения до распределения дотаций на выравнивание бюджетной обеспеченности сельских поселений, распределяемых между сельскими поселениями исходя из уровня расчетной бюджетной обеспеченности;</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09550"/>
                  <wp:effectExtent l="0" t="0" r="0" b="0"/>
                  <wp:docPr id="232" name="Рисунок 232" descr="base_23880_116828_328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5" descr="base_23880_116828_32854"/>
                          <pic:cNvPicPr preferRelativeResize="0">
                            <a:picLocks noChangeArrowheads="1"/>
                          </pic:cNvPicPr>
                        </pic:nvPicPr>
                        <pic:blipFill>
                          <a:blip r:embed="rId30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A148F2">
              <w:rPr>
                <w:rFonts w:ascii="Times New Roman" w:hAnsi="Times New Roman" w:cs="Times New Roman"/>
              </w:rPr>
              <w:t xml:space="preserve"> - объем первой части дотаций на выравнивание бюджетной обеспеченности сельских поселений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сельскому поселению, распределяемых между сельскими поселениями исходя из уровня расчетной бюджетной обеспеченности;</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00050" cy="209550"/>
                  <wp:effectExtent l="0" t="0" r="0" b="0"/>
                  <wp:docPr id="233" name="Рисунок 233" descr="base_23880_116828_328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6" descr="base_23880_116828_32855"/>
                          <pic:cNvPicPr preferRelativeResize="0">
                            <a:picLocks noChangeArrowheads="1"/>
                          </pic:cNvPicPr>
                        </pic:nvPicPr>
                        <pic:blipFill>
                          <a:blip r:embed="rId29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A148F2">
              <w:rPr>
                <w:rFonts w:ascii="Times New Roman" w:hAnsi="Times New Roman" w:cs="Times New Roman"/>
              </w:rPr>
              <w:t xml:space="preserve"> - индекс бюджетных расходов i-го сельского поселения, рассчитываемый в соответствии с </w:t>
            </w:r>
            <w:hyperlink w:anchor="P492"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6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09550"/>
                  <wp:effectExtent l="0" t="0" r="0" b="0"/>
                  <wp:docPr id="234" name="Рисунок 234" descr="base_23880_116828_328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7" descr="base_23880_116828_32856"/>
                          <pic:cNvPicPr preferRelativeResize="0">
                            <a:picLocks noChangeArrowheads="1"/>
                          </pic:cNvPicPr>
                        </pic:nvPicPr>
                        <pic:blipFill>
                          <a:blip r:embed="rId29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сельского поселения;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47675" cy="257175"/>
                  <wp:effectExtent l="0" t="0" r="9525" b="0"/>
                  <wp:docPr id="235" name="Рисунок 235" descr="base_23880_116828_328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 descr="base_23880_116828_32857"/>
                          <pic:cNvPicPr preferRelativeResize="0">
                            <a:picLocks noChangeArrowheads="1"/>
                          </pic:cNvPicPr>
                        </pic:nvPicPr>
                        <pic:blipFill>
                          <a:blip r:embed="rId2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Pr="00A148F2">
              <w:rPr>
                <w:rFonts w:ascii="Times New Roman" w:hAnsi="Times New Roman" w:cs="Times New Roman"/>
              </w:rPr>
              <w:t xml:space="preserve"> условный налоговый потенциал i-го сельского поселения, рассчитываемый в соответствии с </w:t>
            </w:r>
            <w:hyperlink w:anchor="P530"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7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s - число сельских поселений в Республике Татарстан.</w:t>
            </w:r>
          </w:p>
          <w:p w:rsidR="00C77935" w:rsidRPr="00A148F2" w:rsidRDefault="00C77935" w:rsidP="00315ADC">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24. Распределение части дотаций с использованием метода выравнивания до «гарантированного минимума» осуществляется по формуле: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3086100" cy="504825"/>
                  <wp:effectExtent l="0" t="0" r="0" b="9525"/>
                  <wp:docPr id="236" name="Рисунок 236" descr="base_23880_116828_328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 descr="base_23880_116828_32858"/>
                          <pic:cNvPicPr preferRelativeResize="0">
                            <a:picLocks noChangeArrowheads="1"/>
                          </pic:cNvPicPr>
                        </pic:nvPicPr>
                        <pic:blipFill>
                          <a:blip r:embed="rId30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86100" cy="504825"/>
                          </a:xfrm>
                          <a:prstGeom prst="rect">
                            <a:avLst/>
                          </a:prstGeom>
                          <a:noFill/>
                          <a:ln>
                            <a:noFill/>
                          </a:ln>
                        </pic:spPr>
                      </pic:pic>
                    </a:graphicData>
                  </a:graphic>
                </wp:inline>
              </w:drawing>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315ADC">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38125" cy="257175"/>
                  <wp:effectExtent l="0" t="0" r="9525" b="9525"/>
                  <wp:docPr id="477" name="Рисунок 477" descr="base_23880_116828_328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 descr="base_23880_116828_32859"/>
                          <pic:cNvPicPr preferRelativeResize="0">
                            <a:picLocks noChangeArrowheads="1"/>
                          </pic:cNvPicPr>
                        </pic:nvPicPr>
                        <pic:blipFill>
                          <a:blip r:embed="rId3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sidRPr="00A148F2">
              <w:rPr>
                <w:rFonts w:ascii="Times New Roman" w:hAnsi="Times New Roman" w:cs="Times New Roman"/>
              </w:rPr>
              <w:t xml:space="preserve"> - объем части дотаций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сельскому поселению, распределение которой осуществляется методом выравнивания до «гарантированного минимума»;</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lastRenderedPageBreak/>
              <w:t>БО - минимальный уровень расчетной бюджетной обеспеченности, до которого осуществляется выравнивание;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95275" cy="257175"/>
                  <wp:effectExtent l="0" t="0" r="9525" b="9525"/>
                  <wp:docPr id="238" name="Рисунок 238" descr="base_23880_116828_328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 descr="base_23880_116828_32860"/>
                          <pic:cNvPicPr preferRelativeResize="0">
                            <a:picLocks noChangeArrowheads="1"/>
                          </pic:cNvPicPr>
                        </pic:nvPicPr>
                        <pic:blipFill>
                          <a:blip r:embed="rId29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сельского поселения после распределения первой части дотаций на выравнивание бюджетной обеспеченности сельских поселений, распределяемых между сельскими поселениями исходя из уровня расчетной бюджетной обеспеченности;</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00050" cy="209550"/>
                  <wp:effectExtent l="0" t="0" r="0" b="0"/>
                  <wp:docPr id="239" name="Рисунок 239" descr="base_23880_116828_328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880_116828_32861"/>
                          <pic:cNvPicPr preferRelativeResize="0">
                            <a:picLocks noChangeArrowheads="1"/>
                          </pic:cNvPicPr>
                        </pic:nvPicPr>
                        <pic:blipFill>
                          <a:blip r:embed="rId29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A148F2">
              <w:rPr>
                <w:rFonts w:ascii="Times New Roman" w:hAnsi="Times New Roman" w:cs="Times New Roman"/>
              </w:rPr>
              <w:t xml:space="preserve"> - индекс бюджетных расходов i-го сельского поселения, рассчитываемый в соответствии с </w:t>
            </w:r>
            <w:hyperlink w:anchor="P492"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6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09550"/>
                  <wp:effectExtent l="0" t="0" r="0" b="0"/>
                  <wp:docPr id="240" name="Рисунок 240" descr="base_23880_116828_328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 descr="base_23880_116828_32862"/>
                          <pic:cNvPicPr preferRelativeResize="0">
                            <a:picLocks noChangeArrowheads="1"/>
                          </pic:cNvPicPr>
                        </pic:nvPicPr>
                        <pic:blipFill>
                          <a:blip r:embed="rId29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сельского поселения;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47675" cy="257175"/>
                  <wp:effectExtent l="0" t="0" r="9525" b="0"/>
                  <wp:docPr id="241" name="Рисунок 241" descr="base_23880_116828_328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 descr="base_23880_116828_32863"/>
                          <pic:cNvPicPr preferRelativeResize="0">
                            <a:picLocks noChangeArrowheads="1"/>
                          </pic:cNvPicPr>
                        </pic:nvPicPr>
                        <pic:blipFill>
                          <a:blip r:embed="rId2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сельского поселения, рассчитываемый в соответствии с </w:t>
            </w:r>
            <w:hyperlink w:anchor="P530"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7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s - число сельских поселений в Республике Татарстан.</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25. Уровень расчетной бюджетной обеспеченности i-го сельского поселения определяется как соотношение его условного налогового потенциала к аналогичному показателю, рассчитанному по всем сельским поселениям, в расчете на одного жителя, с учетом объективных факторов и условий, влияющих на стоимость предоставления бюджетных услуг, и рассчитывается по формуле: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C50E48">
            <w:pPr>
              <w:autoSpaceDE w:val="0"/>
              <w:autoSpaceDN w:val="0"/>
              <w:adjustRightInd w:val="0"/>
              <w:spacing w:after="0" w:line="240" w:lineRule="auto"/>
              <w:ind w:firstLine="348"/>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524125" cy="504825"/>
                  <wp:effectExtent l="0" t="0" r="9525" b="9525"/>
                  <wp:docPr id="242" name="Рисунок 242" descr="base_23880_116828_328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 descr="base_23880_116828_32864"/>
                          <pic:cNvPicPr preferRelativeResize="0">
                            <a:picLocks noChangeArrowheads="1"/>
                          </pic:cNvPicPr>
                        </pic:nvPicPr>
                        <pic:blipFill>
                          <a:blip r:embed="rId3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24125" cy="504825"/>
                          </a:xfrm>
                          <a:prstGeom prst="rect">
                            <a:avLst/>
                          </a:prstGeom>
                          <a:noFill/>
                          <a:ln>
                            <a:noFill/>
                          </a:ln>
                        </pic:spPr>
                      </pic:pic>
                    </a:graphicData>
                  </a:graphic>
                </wp:inline>
              </w:drawing>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47675" cy="295275"/>
                  <wp:effectExtent l="0" t="0" r="9525" b="9525"/>
                  <wp:docPr id="243" name="Рисунок 243" descr="base_23880_116828_328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880_116828_32865"/>
                          <pic:cNvPicPr preferRelativeResize="0">
                            <a:picLocks noChangeArrowheads="1"/>
                          </pic:cNvPicPr>
                        </pic:nvPicPr>
                        <pic:blipFill>
                          <a:blip r:embed="rId3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295275"/>
                          </a:xfrm>
                          <a:prstGeom prst="rect">
                            <a:avLst/>
                          </a:prstGeom>
                          <a:noFill/>
                          <a:ln>
                            <a:noFill/>
                          </a:ln>
                        </pic:spPr>
                      </pic:pic>
                    </a:graphicData>
                  </a:graphic>
                </wp:inline>
              </w:drawing>
            </w:r>
            <w:r w:rsidRPr="00A148F2">
              <w:rPr>
                <w:rFonts w:ascii="Times New Roman" w:hAnsi="Times New Roman" w:cs="Times New Roman"/>
              </w:rPr>
              <w:t xml:space="preserve"> - уровень расчетной бюджетной обеспеченности i-го сельского поселения;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00050" cy="209550"/>
                  <wp:effectExtent l="0" t="0" r="0" b="0"/>
                  <wp:docPr id="244" name="Рисунок 244" descr="base_23880_116828_328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 descr="base_23880_116828_32866"/>
                          <pic:cNvPicPr preferRelativeResize="0">
                            <a:picLocks noChangeArrowheads="1"/>
                          </pic:cNvPicPr>
                        </pic:nvPicPr>
                        <pic:blipFill>
                          <a:blip r:embed="rId29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A148F2">
              <w:rPr>
                <w:rFonts w:ascii="Times New Roman" w:hAnsi="Times New Roman" w:cs="Times New Roman"/>
              </w:rPr>
              <w:t xml:space="preserve"> - индекс бюджетных расходов i-го сельского поселения, рассчитываемый в соответствии с </w:t>
            </w:r>
            <w:hyperlink w:anchor="P492"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6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447675" cy="257175"/>
                  <wp:effectExtent l="0" t="0" r="9525" b="0"/>
                  <wp:docPr id="245" name="Рисунок 245" descr="base_23880_116828_328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 descr="base_23880_116828_32867"/>
                          <pic:cNvPicPr preferRelativeResize="0">
                            <a:picLocks noChangeArrowheads="1"/>
                          </pic:cNvPicPr>
                        </pic:nvPicPr>
                        <pic:blipFill>
                          <a:blip r:embed="rId2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Pr="00A148F2">
              <w:rPr>
                <w:rFonts w:ascii="Times New Roman" w:hAnsi="Times New Roman" w:cs="Times New Roman"/>
              </w:rPr>
              <w:t xml:space="preserve"> - условный налоговый потенциал i-го сельского поселения, рассчитываемый в соответствии с </w:t>
            </w:r>
            <w:hyperlink w:anchor="P530" w:history="1">
              <w:r w:rsidRPr="00A148F2">
                <w:rPr>
                  <w:rFonts w:ascii="Times New Roman" w:hAnsi="Times New Roman" w:cs="Times New Roman"/>
                </w:rPr>
                <w:t>Порядком</w:t>
              </w:r>
            </w:hyperlink>
            <w:r w:rsidRPr="00A148F2">
              <w:rPr>
                <w:rFonts w:ascii="Times New Roman" w:hAnsi="Times New Roman" w:cs="Times New Roman"/>
              </w:rPr>
              <w:t>, установленным приложением 7 к настоящему Кодексу;</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9550" cy="209550"/>
                  <wp:effectExtent l="0" t="0" r="0" b="0"/>
                  <wp:docPr id="246" name="Рисунок 246" descr="base_23880_116828_328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 descr="base_23880_116828_32868"/>
                          <pic:cNvPicPr preferRelativeResize="0">
                            <a:picLocks noChangeArrowheads="1"/>
                          </pic:cNvPicPr>
                        </pic:nvPicPr>
                        <pic:blipFill>
                          <a:blip r:embed="rId29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A148F2">
              <w:rPr>
                <w:rFonts w:ascii="Times New Roman" w:hAnsi="Times New Roman" w:cs="Times New Roman"/>
              </w:rPr>
              <w:t xml:space="preserve"> - численность населения i-го сельского поселения;</w:t>
            </w:r>
          </w:p>
          <w:p w:rsidR="00C77935" w:rsidRPr="00A148F2" w:rsidRDefault="00C77935" w:rsidP="00793DE6">
            <w:pPr>
              <w:autoSpaceDE w:val="0"/>
              <w:autoSpaceDN w:val="0"/>
              <w:adjustRightInd w:val="0"/>
              <w:spacing w:after="0" w:line="240" w:lineRule="auto"/>
              <w:ind w:firstLine="709"/>
              <w:jc w:val="both"/>
              <w:rPr>
                <w:rFonts w:ascii="Times New Roman" w:hAnsi="Times New Roman" w:cs="Times New Roman"/>
              </w:rPr>
            </w:pPr>
            <w:r w:rsidRPr="00A148F2">
              <w:rPr>
                <w:rFonts w:ascii="Times New Roman" w:hAnsi="Times New Roman" w:cs="Times New Roman"/>
              </w:rPr>
              <w:t>s - число сельских поселений в Республике Татарстан.</w:t>
            </w:r>
          </w:p>
          <w:p w:rsidR="00C77935" w:rsidRPr="00A148F2" w:rsidRDefault="00C77935" w:rsidP="007A16C9">
            <w:pPr>
              <w:autoSpaceDE w:val="0"/>
              <w:autoSpaceDN w:val="0"/>
              <w:adjustRightInd w:val="0"/>
              <w:spacing w:after="0" w:line="240" w:lineRule="auto"/>
              <w:ind w:firstLine="720"/>
              <w:jc w:val="both"/>
              <w:rPr>
                <w:rFonts w:ascii="Times New Roman" w:hAnsi="Times New Roman" w:cs="Times New Roman"/>
                <w:b/>
                <w:bCs/>
              </w:rPr>
            </w:pPr>
          </w:p>
        </w:tc>
      </w:tr>
      <w:tr w:rsidR="00C77935" w:rsidRPr="00A148F2" w:rsidTr="00EC1FBF">
        <w:tc>
          <w:tcPr>
            <w:tcW w:w="7656" w:type="dxa"/>
          </w:tcPr>
          <w:p w:rsidR="00C77935" w:rsidRPr="00A148F2" w:rsidRDefault="00C77935" w:rsidP="00315ADC">
            <w:pPr>
              <w:autoSpaceDE w:val="0"/>
              <w:autoSpaceDN w:val="0"/>
              <w:adjustRightInd w:val="0"/>
              <w:spacing w:after="0" w:line="240" w:lineRule="auto"/>
              <w:jc w:val="right"/>
              <w:outlineLvl w:val="0"/>
              <w:rPr>
                <w:rFonts w:ascii="Times New Roman" w:hAnsi="Times New Roman" w:cs="Times New Roman"/>
              </w:rPr>
            </w:pPr>
            <w:r w:rsidRPr="00A148F2">
              <w:rPr>
                <w:rFonts w:ascii="Times New Roman" w:hAnsi="Times New Roman" w:cs="Times New Roman"/>
                <w:bCs/>
              </w:rPr>
              <w:lastRenderedPageBreak/>
              <w:t xml:space="preserve">Приложение </w:t>
            </w:r>
            <w:r w:rsidRPr="00A148F2">
              <w:rPr>
                <w:rFonts w:ascii="Times New Roman" w:hAnsi="Times New Roman" w:cs="Times New Roman"/>
              </w:rPr>
              <w:t>5</w:t>
            </w:r>
          </w:p>
          <w:p w:rsidR="00C77935" w:rsidRPr="00A148F2" w:rsidRDefault="00C77935" w:rsidP="00315ADC">
            <w:pPr>
              <w:autoSpaceDE w:val="0"/>
              <w:autoSpaceDN w:val="0"/>
              <w:adjustRightInd w:val="0"/>
              <w:spacing w:after="0" w:line="240" w:lineRule="auto"/>
              <w:ind w:firstLine="698"/>
              <w:jc w:val="right"/>
              <w:rPr>
                <w:rFonts w:ascii="Times New Roman" w:hAnsi="Times New Roman" w:cs="Times New Roman"/>
              </w:rPr>
            </w:pPr>
            <w:r w:rsidRPr="00A148F2">
              <w:rPr>
                <w:rFonts w:ascii="Times New Roman" w:hAnsi="Times New Roman" w:cs="Times New Roman"/>
                <w:bCs/>
              </w:rPr>
              <w:t xml:space="preserve">к </w:t>
            </w:r>
            <w:hyperlink w:anchor="sub_446" w:history="1">
              <w:r w:rsidRPr="00A148F2">
                <w:rPr>
                  <w:rFonts w:ascii="Times New Roman" w:hAnsi="Times New Roman" w:cs="Times New Roman"/>
                </w:rPr>
                <w:t>Бюджетному кодексу</w:t>
              </w:r>
            </w:hyperlink>
            <w:r w:rsidRPr="00A148F2">
              <w:rPr>
                <w:rFonts w:ascii="Times New Roman" w:hAnsi="Times New Roman" w:cs="Times New Roman"/>
                <w:bCs/>
              </w:rPr>
              <w:br/>
              <w:t>Республики Татарстан</w:t>
            </w:r>
          </w:p>
          <w:p w:rsidR="00C77935" w:rsidRPr="00A148F2" w:rsidRDefault="00C77935" w:rsidP="006F62CE">
            <w:pPr>
              <w:autoSpaceDE w:val="0"/>
              <w:autoSpaceDN w:val="0"/>
              <w:adjustRightInd w:val="0"/>
              <w:spacing w:after="0" w:line="240" w:lineRule="auto"/>
              <w:ind w:firstLine="698"/>
              <w:jc w:val="right"/>
              <w:rPr>
                <w:rFonts w:ascii="Times New Roman" w:hAnsi="Times New Roman" w:cs="Times New Roman"/>
                <w:bCs/>
              </w:rPr>
            </w:pPr>
          </w:p>
          <w:p w:rsidR="00C77935" w:rsidRPr="00A148F2" w:rsidRDefault="00C77935" w:rsidP="003E6307">
            <w:pPr>
              <w:pStyle w:val="1"/>
              <w:outlineLvl w:val="0"/>
              <w:rPr>
                <w:rFonts w:ascii="Times New Roman" w:hAnsi="Times New Roman" w:cs="Times New Roman"/>
                <w:color w:val="auto"/>
                <w:sz w:val="22"/>
                <w:szCs w:val="22"/>
              </w:rPr>
            </w:pPr>
            <w:r w:rsidRPr="00A148F2">
              <w:rPr>
                <w:rFonts w:ascii="Times New Roman" w:hAnsi="Times New Roman" w:cs="Times New Roman"/>
                <w:color w:val="auto"/>
                <w:sz w:val="22"/>
                <w:szCs w:val="22"/>
              </w:rPr>
              <w:t>Методика</w:t>
            </w:r>
            <w:r w:rsidRPr="00A148F2">
              <w:rPr>
                <w:rFonts w:ascii="Times New Roman" w:hAnsi="Times New Roman" w:cs="Times New Roman"/>
                <w:color w:val="auto"/>
                <w:sz w:val="22"/>
                <w:szCs w:val="22"/>
              </w:rPr>
              <w:br/>
              <w:t>распределения дотаций на выравнивание бюджетной обеспеченности муниципальных районов (городских округов) из бюджета Республики Татарстан</w:t>
            </w:r>
          </w:p>
          <w:p w:rsidR="00C77935" w:rsidRPr="00A148F2" w:rsidRDefault="00C77935" w:rsidP="003E6307">
            <w:pPr>
              <w:autoSpaceDE w:val="0"/>
              <w:autoSpaceDN w:val="0"/>
              <w:adjustRightInd w:val="0"/>
              <w:spacing w:after="0" w:line="240" w:lineRule="auto"/>
              <w:ind w:firstLine="698"/>
              <w:jc w:val="both"/>
              <w:rPr>
                <w:rFonts w:ascii="Times New Roman" w:hAnsi="Times New Roman" w:cs="Times New Roman"/>
                <w:bCs/>
              </w:rPr>
            </w:pPr>
            <w:r w:rsidRPr="00A148F2">
              <w:rPr>
                <w:rFonts w:ascii="Times New Roman" w:hAnsi="Times New Roman" w:cs="Times New Roman"/>
                <w:bCs/>
              </w:rPr>
              <w:t>…</w:t>
            </w:r>
          </w:p>
          <w:p w:rsidR="00C77935" w:rsidRPr="00A148F2" w:rsidRDefault="00C77935" w:rsidP="003E6307">
            <w:pPr>
              <w:autoSpaceDE w:val="0"/>
              <w:autoSpaceDN w:val="0"/>
              <w:adjustRightInd w:val="0"/>
              <w:spacing w:after="0" w:line="240" w:lineRule="auto"/>
              <w:ind w:firstLine="720"/>
              <w:jc w:val="both"/>
              <w:rPr>
                <w:rFonts w:ascii="Times New Roman" w:hAnsi="Times New Roman" w:cs="Times New Roman"/>
              </w:rPr>
            </w:pPr>
            <w:bookmarkStart w:id="290" w:name="sub_105008"/>
            <w:r w:rsidRPr="00A148F2">
              <w:rPr>
                <w:rFonts w:ascii="Times New Roman" w:hAnsi="Times New Roman" w:cs="Times New Roman"/>
              </w:rPr>
              <w:t xml:space="preserve">8. Объем средств, недостающих для достижения i-м муниципальным районом (городским округом) уровня расчетной бюджетной обеспеченности, установленного в качестве критерия выравнивания расчетной бюджетной обеспеченности муниципальных районов (городских округов), рассчитывается только по тем муниципальным районам (городским округам), уровень расчетной бюджетной обеспеченности которых меньше критерия выравнивания расчетной бюджетной обеспеченности муниципальных районов (городских округов) </w:t>
            </w:r>
            <w:r w:rsidRPr="00A148F2">
              <w:rPr>
                <w:rFonts w:ascii="Times New Roman" w:hAnsi="Times New Roman" w:cs="Times New Roman"/>
                <w:b/>
              </w:rPr>
              <w:t>(</w:t>
            </w:r>
            <w:proofErr w:type="spellStart"/>
            <w:r w:rsidRPr="00A148F2">
              <w:rPr>
                <w:rFonts w:ascii="Times New Roman" w:hAnsi="Times New Roman" w:cs="Times New Roman"/>
                <w:b/>
              </w:rPr>
              <w:t>БОi</w:t>
            </w:r>
            <w:proofErr w:type="spellEnd"/>
            <w:r w:rsidRPr="00A148F2">
              <w:rPr>
                <w:rFonts w:ascii="Times New Roman" w:hAnsi="Times New Roman" w:cs="Times New Roman"/>
                <w:b/>
              </w:rPr>
              <w:t xml:space="preserve"> &lt; К)</w:t>
            </w:r>
            <w:r w:rsidRPr="00A148F2">
              <w:rPr>
                <w:rFonts w:ascii="Times New Roman" w:hAnsi="Times New Roman" w:cs="Times New Roman"/>
              </w:rPr>
              <w:t>.</w:t>
            </w:r>
          </w:p>
          <w:bookmarkEnd w:id="290"/>
          <w:p w:rsidR="00C77935" w:rsidRPr="00A148F2" w:rsidRDefault="00C77935" w:rsidP="00847903">
            <w:pPr>
              <w:autoSpaceDE w:val="0"/>
              <w:autoSpaceDN w:val="0"/>
              <w:adjustRightInd w:val="0"/>
              <w:spacing w:after="0" w:line="240" w:lineRule="auto"/>
              <w:ind w:firstLine="709"/>
              <w:rPr>
                <w:rFonts w:ascii="Times New Roman" w:hAnsi="Times New Roman" w:cs="Times New Roman"/>
                <w:bCs/>
              </w:rPr>
            </w:pPr>
            <w:r w:rsidRPr="00A148F2">
              <w:rPr>
                <w:rFonts w:ascii="Times New Roman" w:hAnsi="Times New Roman" w:cs="Times New Roman"/>
                <w:bCs/>
              </w:rPr>
              <w:t>…</w:t>
            </w:r>
          </w:p>
          <w:p w:rsidR="00C77935" w:rsidRPr="00A148F2" w:rsidRDefault="00C77935" w:rsidP="00847903">
            <w:pPr>
              <w:autoSpaceDE w:val="0"/>
              <w:autoSpaceDN w:val="0"/>
              <w:adjustRightInd w:val="0"/>
              <w:spacing w:after="0" w:line="240" w:lineRule="auto"/>
              <w:ind w:firstLine="709"/>
              <w:rPr>
                <w:rFonts w:ascii="Times New Roman" w:hAnsi="Times New Roman" w:cs="Times New Roman"/>
                <w:bCs/>
              </w:rPr>
            </w:pPr>
          </w:p>
        </w:tc>
        <w:tc>
          <w:tcPr>
            <w:tcW w:w="7796" w:type="dxa"/>
            <w:gridSpan w:val="2"/>
          </w:tcPr>
          <w:p w:rsidR="00C77935" w:rsidRPr="00A148F2" w:rsidRDefault="00C77935" w:rsidP="003E6307">
            <w:pPr>
              <w:autoSpaceDE w:val="0"/>
              <w:autoSpaceDN w:val="0"/>
              <w:adjustRightInd w:val="0"/>
              <w:spacing w:after="0" w:line="240" w:lineRule="auto"/>
              <w:jc w:val="right"/>
              <w:outlineLvl w:val="0"/>
              <w:rPr>
                <w:rFonts w:ascii="Times New Roman" w:hAnsi="Times New Roman" w:cs="Times New Roman"/>
              </w:rPr>
            </w:pPr>
            <w:r w:rsidRPr="00A148F2">
              <w:rPr>
                <w:rFonts w:ascii="Times New Roman" w:hAnsi="Times New Roman" w:cs="Times New Roman"/>
                <w:bCs/>
              </w:rPr>
              <w:t xml:space="preserve">Приложение </w:t>
            </w:r>
            <w:r w:rsidRPr="00A148F2">
              <w:rPr>
                <w:rFonts w:ascii="Times New Roman" w:hAnsi="Times New Roman" w:cs="Times New Roman"/>
              </w:rPr>
              <w:t>5</w:t>
            </w:r>
          </w:p>
          <w:p w:rsidR="00C77935" w:rsidRPr="00A148F2" w:rsidRDefault="00C77935" w:rsidP="003E6307">
            <w:pPr>
              <w:autoSpaceDE w:val="0"/>
              <w:autoSpaceDN w:val="0"/>
              <w:adjustRightInd w:val="0"/>
              <w:spacing w:after="0" w:line="240" w:lineRule="auto"/>
              <w:ind w:firstLine="698"/>
              <w:jc w:val="right"/>
              <w:rPr>
                <w:rFonts w:ascii="Times New Roman" w:hAnsi="Times New Roman" w:cs="Times New Roman"/>
              </w:rPr>
            </w:pPr>
            <w:r w:rsidRPr="00A148F2">
              <w:rPr>
                <w:rFonts w:ascii="Times New Roman" w:hAnsi="Times New Roman" w:cs="Times New Roman"/>
                <w:bCs/>
              </w:rPr>
              <w:t xml:space="preserve">к </w:t>
            </w:r>
            <w:hyperlink w:anchor="sub_446" w:history="1">
              <w:r w:rsidRPr="00A148F2">
                <w:rPr>
                  <w:rFonts w:ascii="Times New Roman" w:hAnsi="Times New Roman" w:cs="Times New Roman"/>
                </w:rPr>
                <w:t>Бюджетному кодексу</w:t>
              </w:r>
            </w:hyperlink>
            <w:r w:rsidRPr="00A148F2">
              <w:rPr>
                <w:rFonts w:ascii="Times New Roman" w:hAnsi="Times New Roman" w:cs="Times New Roman"/>
                <w:bCs/>
              </w:rPr>
              <w:br/>
              <w:t>Республики Татарстан</w:t>
            </w:r>
          </w:p>
          <w:p w:rsidR="00C77935" w:rsidRPr="00A148F2" w:rsidRDefault="00C77935" w:rsidP="003E6307">
            <w:pPr>
              <w:autoSpaceDE w:val="0"/>
              <w:autoSpaceDN w:val="0"/>
              <w:adjustRightInd w:val="0"/>
              <w:spacing w:after="0" w:line="240" w:lineRule="auto"/>
              <w:ind w:firstLine="698"/>
              <w:jc w:val="right"/>
              <w:rPr>
                <w:rFonts w:ascii="Times New Roman" w:hAnsi="Times New Roman" w:cs="Times New Roman"/>
                <w:bCs/>
              </w:rPr>
            </w:pPr>
          </w:p>
          <w:p w:rsidR="00C77935" w:rsidRPr="00A148F2" w:rsidRDefault="00C77935" w:rsidP="003E6307">
            <w:pPr>
              <w:pStyle w:val="1"/>
              <w:outlineLvl w:val="0"/>
              <w:rPr>
                <w:rFonts w:ascii="Times New Roman" w:hAnsi="Times New Roman" w:cs="Times New Roman"/>
                <w:color w:val="auto"/>
                <w:sz w:val="22"/>
                <w:szCs w:val="22"/>
              </w:rPr>
            </w:pPr>
            <w:r w:rsidRPr="00A148F2">
              <w:rPr>
                <w:rFonts w:ascii="Times New Roman" w:hAnsi="Times New Roman" w:cs="Times New Roman"/>
                <w:color w:val="auto"/>
                <w:sz w:val="22"/>
                <w:szCs w:val="22"/>
              </w:rPr>
              <w:t>Методика</w:t>
            </w:r>
            <w:r w:rsidRPr="00A148F2">
              <w:rPr>
                <w:rFonts w:ascii="Times New Roman" w:hAnsi="Times New Roman" w:cs="Times New Roman"/>
                <w:color w:val="auto"/>
                <w:sz w:val="22"/>
                <w:szCs w:val="22"/>
              </w:rPr>
              <w:br/>
              <w:t>распределения дотаций на выравнивание бюджетной обеспеченности муниципальных районов (городских округов) из бюджета Республики Татарстан</w:t>
            </w:r>
          </w:p>
          <w:p w:rsidR="00C77935" w:rsidRPr="00A148F2" w:rsidRDefault="00C77935" w:rsidP="003E6307">
            <w:pPr>
              <w:autoSpaceDE w:val="0"/>
              <w:autoSpaceDN w:val="0"/>
              <w:adjustRightInd w:val="0"/>
              <w:spacing w:after="0" w:line="240" w:lineRule="auto"/>
              <w:ind w:firstLine="698"/>
              <w:jc w:val="both"/>
              <w:rPr>
                <w:rFonts w:ascii="Times New Roman" w:hAnsi="Times New Roman" w:cs="Times New Roman"/>
                <w:bCs/>
              </w:rPr>
            </w:pPr>
            <w:r w:rsidRPr="00A148F2">
              <w:rPr>
                <w:rFonts w:ascii="Times New Roman" w:hAnsi="Times New Roman" w:cs="Times New Roman"/>
                <w:bCs/>
              </w:rPr>
              <w:t>…</w:t>
            </w:r>
          </w:p>
          <w:p w:rsidR="00C77935" w:rsidRPr="00A148F2" w:rsidRDefault="00C77935" w:rsidP="003E6307">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8. Объем средств, недостающих для достижения i-м муниципальным районом (городским округом) уровня расчетной бюджетной обеспеченности, установленного в качестве критерия выравнивания расчетной бюджетной обеспеченности муниципальных районов (городских округов), рассчитывается только по тем муниципальным районам (городским округам), уровень расчетной бюджетной обеспеченности которых меньше критерия выравнивания расчетной бюджетной обеспеченности муниципальных районов (городских округов) </w:t>
            </w:r>
            <m:oMath>
              <m:d>
                <m:dPr>
                  <m:ctrlPr>
                    <w:rPr>
                      <w:rFonts w:ascii="Cambria Math" w:hAnsi="Cambria Math" w:cs="Times New Roman"/>
                      <w:b/>
                      <w:lang w:val="en-US"/>
                    </w:rPr>
                  </m:ctrlPr>
                </m:dPr>
                <m:e>
                  <m:sSubSup>
                    <m:sSubSupPr>
                      <m:ctrlPr>
                        <w:rPr>
                          <w:rFonts w:ascii="Cambria Math" w:hAnsi="Cambria Math" w:cs="Times New Roman"/>
                          <w:b/>
                        </w:rPr>
                      </m:ctrlPr>
                    </m:sSubSupPr>
                    <m:e>
                      <m:r>
                        <m:rPr>
                          <m:sty m:val="b"/>
                        </m:rPr>
                        <w:rPr>
                          <w:rFonts w:ascii="Cambria Math" w:hAnsi="Cambria Math" w:cs="Times New Roman"/>
                        </w:rPr>
                        <m:t>БО</m:t>
                      </m:r>
                    </m:e>
                    <m:sub>
                      <m:r>
                        <m:rPr>
                          <m:sty m:val="b"/>
                        </m:rPr>
                        <w:rPr>
                          <w:rFonts w:ascii="Cambria Math" w:hAnsi="Cambria Math" w:cs="Times New Roman"/>
                        </w:rPr>
                        <m:t>расч</m:t>
                      </m:r>
                    </m:sub>
                    <m:sup>
                      <m:r>
                        <m:rPr>
                          <m:sty m:val="b"/>
                        </m:rPr>
                        <w:rPr>
                          <w:rFonts w:ascii="Cambria Math" w:hAnsi="Cambria Math" w:cs="Times New Roman"/>
                        </w:rPr>
                        <m:t>i</m:t>
                      </m:r>
                    </m:sup>
                  </m:sSubSup>
                  <m:r>
                    <m:rPr>
                      <m:sty m:val="b"/>
                    </m:rPr>
                    <w:rPr>
                      <w:rFonts w:ascii="Cambria Math" w:hAnsi="Cambria Math" w:cs="Times New Roman"/>
                    </w:rPr>
                    <m:t>&lt;</m:t>
                  </m:r>
                  <m:r>
                    <m:rPr>
                      <m:sty m:val="bi"/>
                    </m:rPr>
                    <w:rPr>
                      <w:rFonts w:ascii="Cambria Math" w:hAnsi="Cambria Math" w:cs="Times New Roman"/>
                    </w:rPr>
                    <m:t>К</m:t>
                  </m:r>
                </m:e>
              </m:d>
            </m:oMath>
            <w:r w:rsidRPr="00A148F2">
              <w:rPr>
                <w:rFonts w:ascii="Times New Roman" w:hAnsi="Times New Roman" w:cs="Times New Roman"/>
              </w:rPr>
              <w:t>.</w:t>
            </w:r>
          </w:p>
          <w:p w:rsidR="00C77935" w:rsidRPr="00A148F2" w:rsidRDefault="00C77935" w:rsidP="00847903">
            <w:pPr>
              <w:autoSpaceDE w:val="0"/>
              <w:autoSpaceDN w:val="0"/>
              <w:adjustRightInd w:val="0"/>
              <w:spacing w:after="0" w:line="240" w:lineRule="auto"/>
              <w:ind w:firstLine="742"/>
              <w:jc w:val="both"/>
              <w:outlineLvl w:val="0"/>
              <w:rPr>
                <w:rFonts w:ascii="Times New Roman" w:hAnsi="Times New Roman" w:cs="Times New Roman"/>
              </w:rPr>
            </w:pPr>
            <w:r w:rsidRPr="00A148F2">
              <w:rPr>
                <w:rFonts w:ascii="Times New Roman" w:hAnsi="Times New Roman" w:cs="Times New Roman"/>
              </w:rPr>
              <w:t>…</w:t>
            </w:r>
          </w:p>
        </w:tc>
      </w:tr>
      <w:tr w:rsidR="00C77935" w:rsidRPr="00A148F2" w:rsidTr="00EC1FBF">
        <w:trPr>
          <w:trHeight w:val="1689"/>
        </w:trPr>
        <w:tc>
          <w:tcPr>
            <w:tcW w:w="7656" w:type="dxa"/>
          </w:tcPr>
          <w:p w:rsidR="00C77935" w:rsidRPr="00A148F2" w:rsidRDefault="00C77935" w:rsidP="004F1738">
            <w:pPr>
              <w:autoSpaceDE w:val="0"/>
              <w:autoSpaceDN w:val="0"/>
              <w:adjustRightInd w:val="0"/>
              <w:spacing w:after="0" w:line="240" w:lineRule="auto"/>
              <w:jc w:val="right"/>
              <w:outlineLvl w:val="0"/>
              <w:rPr>
                <w:rFonts w:ascii="Times New Roman" w:hAnsi="Times New Roman" w:cs="Times New Roman"/>
              </w:rPr>
            </w:pPr>
            <w:r w:rsidRPr="00A148F2">
              <w:rPr>
                <w:rFonts w:ascii="Times New Roman" w:hAnsi="Times New Roman" w:cs="Times New Roman"/>
                <w:bCs/>
              </w:rPr>
              <w:t xml:space="preserve">Приложение </w:t>
            </w:r>
            <w:r w:rsidRPr="00A148F2">
              <w:rPr>
                <w:rFonts w:ascii="Times New Roman" w:hAnsi="Times New Roman" w:cs="Times New Roman"/>
              </w:rPr>
              <w:t>9</w:t>
            </w:r>
            <w:r w:rsidRPr="00A148F2">
              <w:rPr>
                <w:rFonts w:ascii="Times New Roman" w:hAnsi="Times New Roman" w:cs="Times New Roman"/>
                <w:vertAlign w:val="superscript"/>
              </w:rPr>
              <w:t>2</w:t>
            </w:r>
          </w:p>
          <w:p w:rsidR="00C77935" w:rsidRPr="00A148F2" w:rsidRDefault="00C77935" w:rsidP="00D67BB6">
            <w:pPr>
              <w:autoSpaceDE w:val="0"/>
              <w:autoSpaceDN w:val="0"/>
              <w:adjustRightInd w:val="0"/>
              <w:spacing w:after="0" w:line="240" w:lineRule="auto"/>
              <w:ind w:firstLine="698"/>
              <w:jc w:val="right"/>
              <w:rPr>
                <w:rFonts w:ascii="Times New Roman" w:hAnsi="Times New Roman" w:cs="Times New Roman"/>
              </w:rPr>
            </w:pPr>
            <w:r w:rsidRPr="00A148F2">
              <w:rPr>
                <w:rFonts w:ascii="Times New Roman" w:hAnsi="Times New Roman" w:cs="Times New Roman"/>
                <w:bCs/>
              </w:rPr>
              <w:t xml:space="preserve">к </w:t>
            </w:r>
            <w:hyperlink w:anchor="sub_446" w:history="1">
              <w:r w:rsidRPr="00A148F2">
                <w:rPr>
                  <w:rFonts w:ascii="Times New Roman" w:hAnsi="Times New Roman" w:cs="Times New Roman"/>
                </w:rPr>
                <w:t>Бюджетному кодексу</w:t>
              </w:r>
            </w:hyperlink>
            <w:r w:rsidRPr="00A148F2">
              <w:rPr>
                <w:rFonts w:ascii="Times New Roman" w:hAnsi="Times New Roman" w:cs="Times New Roman"/>
                <w:bCs/>
              </w:rPr>
              <w:br/>
              <w:t>Республики Татарстан</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D67BB6">
            <w:pPr>
              <w:autoSpaceDE w:val="0"/>
              <w:autoSpaceDN w:val="0"/>
              <w:adjustRightInd w:val="0"/>
              <w:spacing w:before="108" w:after="108" w:line="240" w:lineRule="auto"/>
              <w:jc w:val="center"/>
              <w:outlineLvl w:val="0"/>
              <w:rPr>
                <w:rFonts w:ascii="Times New Roman" w:hAnsi="Times New Roman" w:cs="Times New Roman"/>
                <w:b/>
                <w:bCs/>
              </w:rPr>
            </w:pPr>
            <w:r w:rsidRPr="00A148F2">
              <w:rPr>
                <w:rFonts w:ascii="Times New Roman" w:hAnsi="Times New Roman" w:cs="Times New Roman"/>
                <w:b/>
                <w:bCs/>
              </w:rPr>
              <w:t>Методика</w:t>
            </w:r>
            <w:r w:rsidRPr="00A148F2">
              <w:rPr>
                <w:rFonts w:ascii="Times New Roman" w:hAnsi="Times New Roman" w:cs="Times New Roman"/>
                <w:b/>
                <w:bCs/>
              </w:rPr>
              <w:br/>
              <w:t>расчета субвенций бюджетам муниципальных районов и городских округов из бюджета Республики Татарстан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bookmarkStart w:id="291" w:name="sub_921"/>
            <w:r w:rsidRPr="00A148F2">
              <w:rPr>
                <w:rFonts w:ascii="Times New Roman" w:hAnsi="Times New Roman" w:cs="Times New Roman"/>
              </w:rPr>
              <w:t xml:space="preserve">1. Субвенция бюджетам муниципальных районов и городских округов (далее - муниципальные образования) из бюджета Республики Татарстан </w:t>
            </w:r>
            <w:r w:rsidRPr="00A148F2">
              <w:rPr>
                <w:rFonts w:ascii="Times New Roman" w:hAnsi="Times New Roman" w:cs="Times New Roman"/>
              </w:rPr>
              <w:lastRenderedPageBreak/>
              <w:t>предназначена для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финансового обеспечения дополнительного образования детей в муниципальных общеобразовательных организациях.</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bookmarkStart w:id="292" w:name="sub_922"/>
            <w:bookmarkEnd w:id="291"/>
            <w:r w:rsidRPr="00A148F2">
              <w:rPr>
                <w:rFonts w:ascii="Times New Roman" w:hAnsi="Times New Roman" w:cs="Times New Roman"/>
              </w:rPr>
              <w:t>2. Настоящая Методика основана на применении норматива финансовых затрат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расчете на одного обучающегося в год.</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bookmarkStart w:id="293" w:name="sub_923"/>
            <w:bookmarkEnd w:id="292"/>
            <w:r w:rsidRPr="00A148F2">
              <w:rPr>
                <w:rFonts w:ascii="Times New Roman" w:hAnsi="Times New Roman" w:cs="Times New Roman"/>
              </w:rPr>
              <w:t>3. При расчете субвенции используется фактическая численность обучающихся в муниципальных общеобразовательных организациях по видам, направленности (профилям) образовательных программ, уровням общего образования, формам обучения по состоянию на 1 сентября года, предшествующего планируемому.</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bookmarkStart w:id="294" w:name="sub_924"/>
            <w:bookmarkEnd w:id="293"/>
            <w:r w:rsidRPr="00A148F2">
              <w:rPr>
                <w:rFonts w:ascii="Times New Roman" w:hAnsi="Times New Roman" w:cs="Times New Roman"/>
              </w:rPr>
              <w:t>4. Расчет субвенции осуществляется по следующей формуле:</w:t>
            </w:r>
          </w:p>
          <w:bookmarkEnd w:id="294"/>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D67BB6">
            <w:pPr>
              <w:autoSpaceDE w:val="0"/>
              <w:autoSpaceDN w:val="0"/>
              <w:adjustRightInd w:val="0"/>
              <w:spacing w:after="0" w:line="240" w:lineRule="auto"/>
              <w:ind w:firstLine="698"/>
              <w:jc w:val="center"/>
              <w:rPr>
                <w:rFonts w:ascii="Times New Roman" w:hAnsi="Times New Roman" w:cs="Times New Roman"/>
              </w:rPr>
            </w:pPr>
            <w:r w:rsidRPr="00A148F2">
              <w:rPr>
                <w:rFonts w:ascii="Times New Roman" w:hAnsi="Times New Roman" w:cs="Times New Roman"/>
                <w:noProof/>
                <w:lang w:eastAsia="ru-RU"/>
              </w:rPr>
              <w:drawing>
                <wp:inline distT="0" distB="0" distL="0" distR="0">
                  <wp:extent cx="1019175" cy="304800"/>
                  <wp:effectExtent l="0" t="0" r="0" b="0"/>
                  <wp:docPr id="378" name="Рисунок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19175" cy="304800"/>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190500" cy="304800"/>
                  <wp:effectExtent l="0" t="0" r="0" b="0"/>
                  <wp:docPr id="377" name="Рисунок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0500" cy="304800"/>
                          </a:xfrm>
                          <a:prstGeom prst="rect">
                            <a:avLst/>
                          </a:prstGeom>
                          <a:noFill/>
                          <a:ln>
                            <a:noFill/>
                          </a:ln>
                        </pic:spPr>
                      </pic:pic>
                    </a:graphicData>
                  </a:graphic>
                </wp:inline>
              </w:drawing>
            </w:r>
            <w:r w:rsidRPr="00A148F2">
              <w:rPr>
                <w:rFonts w:ascii="Times New Roman" w:hAnsi="Times New Roman" w:cs="Times New Roman"/>
              </w:rPr>
              <w:t xml:space="preserve"> - объем субвенции для i-го муниципального образования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76225" cy="304800"/>
                  <wp:effectExtent l="0" t="0" r="0" b="0"/>
                  <wp:docPr id="376" name="Рисунок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6225" cy="304800"/>
                          </a:xfrm>
                          <a:prstGeom prst="rect">
                            <a:avLst/>
                          </a:prstGeom>
                          <a:noFill/>
                          <a:ln>
                            <a:noFill/>
                          </a:ln>
                        </pic:spPr>
                      </pic:pic>
                    </a:graphicData>
                  </a:graphic>
                </wp:inline>
              </w:drawing>
            </w:r>
            <w:r w:rsidRPr="00A148F2">
              <w:rPr>
                <w:rFonts w:ascii="Times New Roman" w:hAnsi="Times New Roman" w:cs="Times New Roman"/>
              </w:rPr>
              <w:t xml:space="preserve"> - объем субвенции для i-го муниципального образования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w:t>
            </w:r>
            <w:r w:rsidRPr="00A148F2">
              <w:rPr>
                <w:rFonts w:ascii="Times New Roman" w:hAnsi="Times New Roman" w:cs="Times New Roman"/>
              </w:rPr>
              <w:lastRenderedPageBreak/>
              <w:t>образования детей в муниципальных общеобразовательных организациях, рассчитываемый в отношении численности обучающихся по классам в пределах нормативной наполняемости классов;</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342900" cy="304800"/>
                  <wp:effectExtent l="0" t="0" r="0" b="0"/>
                  <wp:docPr id="375" name="Рисунок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900" cy="304800"/>
                          </a:xfrm>
                          <a:prstGeom prst="rect">
                            <a:avLst/>
                          </a:prstGeom>
                          <a:noFill/>
                          <a:ln>
                            <a:noFill/>
                          </a:ln>
                        </pic:spPr>
                      </pic:pic>
                    </a:graphicData>
                  </a:graphic>
                </wp:inline>
              </w:drawing>
            </w:r>
            <w:r w:rsidRPr="00A148F2">
              <w:rPr>
                <w:rFonts w:ascii="Times New Roman" w:hAnsi="Times New Roman" w:cs="Times New Roman"/>
              </w:rPr>
              <w:t xml:space="preserve"> - объем субвенции для i-го муниципального образования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рассчитываемый в отношении численности обучающихся по классам, превышающей нормативную наполняемость классов.</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bookmarkStart w:id="295" w:name="sub_925"/>
            <w:r w:rsidRPr="00A148F2">
              <w:rPr>
                <w:rFonts w:ascii="Times New Roman" w:hAnsi="Times New Roman" w:cs="Times New Roman"/>
              </w:rPr>
              <w:t>5. Расчет объема субвенции для i-го муниципального образования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отношении численности обучающихся по классам в пределах нормативной наполняемости классов осуществляется по следующей формуле:</w:t>
            </w:r>
          </w:p>
          <w:bookmarkEnd w:id="295"/>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D67BB6">
            <w:pPr>
              <w:autoSpaceDE w:val="0"/>
              <w:autoSpaceDN w:val="0"/>
              <w:adjustRightInd w:val="0"/>
              <w:spacing w:after="0" w:line="240" w:lineRule="auto"/>
              <w:jc w:val="center"/>
              <w:rPr>
                <w:rFonts w:ascii="Times New Roman" w:hAnsi="Times New Roman" w:cs="Times New Roman"/>
              </w:rPr>
            </w:pPr>
            <w:r w:rsidRPr="00A148F2">
              <w:rPr>
                <w:rFonts w:ascii="Times New Roman" w:hAnsi="Times New Roman" w:cs="Times New Roman"/>
                <w:noProof/>
                <w:sz w:val="18"/>
                <w:szCs w:val="18"/>
                <w:lang w:eastAsia="ru-RU"/>
              </w:rPr>
              <w:drawing>
                <wp:inline distT="0" distB="0" distL="0" distR="0">
                  <wp:extent cx="2990850" cy="562912"/>
                  <wp:effectExtent l="0" t="0" r="0" b="0"/>
                  <wp:docPr id="374" name="Рисунок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99233" cy="564490"/>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105025" cy="371475"/>
                  <wp:effectExtent l="0" t="0" r="0" b="0"/>
                  <wp:docPr id="373" name="Рисунок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05025" cy="371475"/>
                          </a:xfrm>
                          <a:prstGeom prst="rect">
                            <a:avLst/>
                          </a:prstGeom>
                          <a:noFill/>
                          <a:ln>
                            <a:noFill/>
                          </a:ln>
                        </pic:spPr>
                      </pic:pic>
                    </a:graphicData>
                  </a:graphic>
                </wp:inline>
              </w:drawing>
            </w:r>
            <w:r w:rsidRPr="00A148F2">
              <w:rPr>
                <w:rFonts w:ascii="Times New Roman" w:hAnsi="Times New Roman" w:cs="Times New Roman"/>
              </w:rPr>
              <w:t>- нормативы финансовых затрат соответственно на реализацию основных общеобразовательных программ (программ начального общего, основного общего, среднего общего образования), с учетом получения образования в форме индивидуального обучения, обучения в группах продленного дня, обучения в форме экстерната, на реализацию дополнительных образовательных программ в расчете на одного обучающегося j-й муниципальной общеобразовательной организации на территории i-го муниципального образования;</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304800" cy="304800"/>
                  <wp:effectExtent l="0" t="0" r="0" b="0"/>
                  <wp:docPr id="372" name="Рисунок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A148F2">
              <w:rPr>
                <w:rFonts w:ascii="Times New Roman" w:hAnsi="Times New Roman" w:cs="Times New Roman"/>
              </w:rPr>
              <w:t xml:space="preserve"> - нормативы финансовых затрат на реализацию образовательных программ дошкольного образования в j-х муниципальных общеобразовательных организациях v-го вида на территории i-го муниципального образования;</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381250" cy="371475"/>
                  <wp:effectExtent l="0" t="0" r="0" b="0"/>
                  <wp:docPr id="371" name="Рисунок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81250" cy="371475"/>
                          </a:xfrm>
                          <a:prstGeom prst="rect">
                            <a:avLst/>
                          </a:prstGeom>
                          <a:noFill/>
                          <a:ln>
                            <a:noFill/>
                          </a:ln>
                        </pic:spPr>
                      </pic:pic>
                    </a:graphicData>
                  </a:graphic>
                </wp:inline>
              </w:drawing>
            </w:r>
            <w:r w:rsidRPr="00A148F2">
              <w:rPr>
                <w:rFonts w:ascii="Times New Roman" w:hAnsi="Times New Roman" w:cs="Times New Roman"/>
              </w:rPr>
              <w:t xml:space="preserve"> -</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фактическая численность обучающихся в классах в пределах нормативной наполняемости классов соответственно по основным общеобразовательным программам (программам начального общего, основного общего, среднего общего образования), с учетом численности обучающихся, получающих образование в форме индивидуального обучения, обучения в группах продленного дня, обучения в форме экстерната, по дополнительным образовательным программам j-й муниципальной общеобразовательной организации на территории i-го муниципального образования;</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323850" cy="304800"/>
                  <wp:effectExtent l="0" t="0" r="0" b="0"/>
                  <wp:docPr id="370" name="Рисунок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3850" cy="304800"/>
                          </a:xfrm>
                          <a:prstGeom prst="rect">
                            <a:avLst/>
                          </a:prstGeom>
                          <a:noFill/>
                          <a:ln>
                            <a:noFill/>
                          </a:ln>
                        </pic:spPr>
                      </pic:pic>
                    </a:graphicData>
                  </a:graphic>
                </wp:inline>
              </w:drawing>
            </w:r>
            <w:r w:rsidRPr="00A148F2">
              <w:rPr>
                <w:rFonts w:ascii="Times New Roman" w:hAnsi="Times New Roman" w:cs="Times New Roman"/>
              </w:rPr>
              <w:t xml:space="preserve"> - фактическая численность обучающихся в классах по образовательным программам дошкольного образования в j-х муниципальных общеобразовательных организациях v-го вида на территории i-го муниципального образования;</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n - уровень общего образования;</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c - вид класса;</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p - профиль обучения.</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bookmarkStart w:id="296" w:name="sub_926"/>
            <w:r w:rsidRPr="00A148F2">
              <w:rPr>
                <w:rFonts w:ascii="Times New Roman" w:hAnsi="Times New Roman" w:cs="Times New Roman"/>
              </w:rPr>
              <w:t>6. Расчет объема субвенции для i-го муниципального образования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отношении численности обучающихся по классам, превышающей нормативную наполняемость классов, осуществляется по следующей формуле:</w:t>
            </w:r>
          </w:p>
          <w:bookmarkEnd w:id="296"/>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1F3830">
            <w:pPr>
              <w:autoSpaceDE w:val="0"/>
              <w:autoSpaceDN w:val="0"/>
              <w:adjustRightInd w:val="0"/>
              <w:spacing w:after="0" w:line="240" w:lineRule="auto"/>
              <w:ind w:hanging="142"/>
              <w:jc w:val="center"/>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2914650" cy="832757"/>
                  <wp:effectExtent l="0" t="0" r="0" b="0"/>
                  <wp:docPr id="369" name="Рисунок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19233" cy="834067"/>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381000" cy="304800"/>
                  <wp:effectExtent l="0" t="0" r="0" b="0"/>
                  <wp:docPr id="368" name="Рисунок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1000" cy="304800"/>
                          </a:xfrm>
                          <a:prstGeom prst="rect">
                            <a:avLst/>
                          </a:prstGeom>
                          <a:noFill/>
                          <a:ln>
                            <a:noFill/>
                          </a:ln>
                        </pic:spPr>
                      </pic:pic>
                    </a:graphicData>
                  </a:graphic>
                </wp:inline>
              </w:drawing>
            </w:r>
            <w:r w:rsidRPr="00A148F2">
              <w:rPr>
                <w:rFonts w:ascii="Times New Roman" w:hAnsi="Times New Roman" w:cs="Times New Roman"/>
              </w:rPr>
              <w:t xml:space="preserve"> - нормативы финансовых затрат на реализацию основных общеобразовательных программ в расчете на одного обучающегося j-й муниципальной общеобразовательной организации на территории i-го муниципального образования;</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00050" cy="371475"/>
                  <wp:effectExtent l="0" t="0" r="0" b="0"/>
                  <wp:docPr id="367" name="Рисунок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371475"/>
                          </a:xfrm>
                          <a:prstGeom prst="rect">
                            <a:avLst/>
                          </a:prstGeom>
                          <a:noFill/>
                          <a:ln>
                            <a:noFill/>
                          </a:ln>
                        </pic:spPr>
                      </pic:pic>
                    </a:graphicData>
                  </a:graphic>
                </wp:inline>
              </w:drawing>
            </w:r>
            <w:r w:rsidRPr="00A148F2">
              <w:rPr>
                <w:rFonts w:ascii="Times New Roman" w:hAnsi="Times New Roman" w:cs="Times New Roman"/>
              </w:rPr>
              <w:t xml:space="preserve"> - фактическая численность обучающихся в классах по основным общеобразовательным программам j-й муниципальной общеобразовательной организации на территории i-го муниципального образования;</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00050" cy="371475"/>
                  <wp:effectExtent l="0" t="0" r="0" b="0"/>
                  <wp:docPr id="366" name="Рисунок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3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371475"/>
                          </a:xfrm>
                          <a:prstGeom prst="rect">
                            <a:avLst/>
                          </a:prstGeom>
                          <a:noFill/>
                          <a:ln>
                            <a:noFill/>
                          </a:ln>
                        </pic:spPr>
                      </pic:pic>
                    </a:graphicData>
                  </a:graphic>
                </wp:inline>
              </w:drawing>
            </w:r>
            <w:r w:rsidRPr="00A148F2">
              <w:rPr>
                <w:rFonts w:ascii="Times New Roman" w:hAnsi="Times New Roman" w:cs="Times New Roman"/>
              </w:rPr>
              <w:t xml:space="preserve"> - численность обучающихся в классах в соответствии с нормативной наполняемостью классов по основным общеобразовательным программам j-й муниципальной общеобразовательной организации на территории i-го муниципального образования;</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k - коэффициент финансового обеспечения;</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n - уровень общего образования;</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c - вид класса;</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p - профиль обучения.</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bookmarkStart w:id="297" w:name="sub_927"/>
            <w:r w:rsidRPr="00A148F2">
              <w:rPr>
                <w:rFonts w:ascii="Times New Roman" w:hAnsi="Times New Roman" w:cs="Times New Roman"/>
              </w:rPr>
              <w:t>7. Нормативы финансовых затрат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устанавливаются законом Республики Татарстан.</w:t>
            </w:r>
          </w:p>
          <w:p w:rsidR="00C77935" w:rsidRPr="00A148F2" w:rsidRDefault="00C77935" w:rsidP="00D67BB6">
            <w:pPr>
              <w:autoSpaceDE w:val="0"/>
              <w:autoSpaceDN w:val="0"/>
              <w:adjustRightInd w:val="0"/>
              <w:spacing w:after="0" w:line="240" w:lineRule="auto"/>
              <w:ind w:firstLine="720"/>
              <w:jc w:val="both"/>
              <w:rPr>
                <w:rFonts w:ascii="Times New Roman" w:hAnsi="Times New Roman" w:cs="Times New Roman"/>
              </w:rPr>
            </w:pPr>
            <w:bookmarkStart w:id="298" w:name="sub_928"/>
            <w:bookmarkEnd w:id="297"/>
            <w:r w:rsidRPr="00A148F2">
              <w:rPr>
                <w:rFonts w:ascii="Times New Roman" w:hAnsi="Times New Roman" w:cs="Times New Roman"/>
              </w:rPr>
              <w:t xml:space="preserve">8. Методические рекомендации по расчету нормативов финансовых затрат на обеспечение государственных гарантий реализации прав на </w:t>
            </w:r>
            <w:r w:rsidRPr="00A148F2">
              <w:rPr>
                <w:rFonts w:ascii="Times New Roman" w:hAnsi="Times New Roman" w:cs="Times New Roman"/>
              </w:rPr>
              <w:lastRenderedPageBreak/>
              <w:t>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коэффициент финансового обеспечения устанавливаются Кабинетом Министров Республики Татарстан.</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b/>
                <w:bCs/>
              </w:rPr>
            </w:pPr>
            <w:bookmarkStart w:id="299" w:name="sub_929"/>
            <w:bookmarkEnd w:id="298"/>
            <w:r w:rsidRPr="00A148F2">
              <w:rPr>
                <w:rFonts w:ascii="Times New Roman" w:hAnsi="Times New Roman" w:cs="Times New Roman"/>
              </w:rPr>
              <w:t>9. Распределение субвенции из бюджета Республики Татарстан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 муниципальным образованиям утверждается законом Республики Татарстан о бюджете Республики Татарстан на очередной финансовый год и плановый период.</w:t>
            </w:r>
            <w:bookmarkEnd w:id="299"/>
          </w:p>
        </w:tc>
        <w:tc>
          <w:tcPr>
            <w:tcW w:w="7796" w:type="dxa"/>
            <w:gridSpan w:val="2"/>
          </w:tcPr>
          <w:p w:rsidR="00C77935" w:rsidRPr="00A148F2" w:rsidRDefault="00C77935" w:rsidP="009950C1">
            <w:pPr>
              <w:autoSpaceDE w:val="0"/>
              <w:autoSpaceDN w:val="0"/>
              <w:adjustRightInd w:val="0"/>
              <w:spacing w:after="0" w:line="240" w:lineRule="auto"/>
              <w:jc w:val="right"/>
              <w:outlineLvl w:val="0"/>
              <w:rPr>
                <w:rFonts w:ascii="Times New Roman" w:hAnsi="Times New Roman" w:cs="Times New Roman"/>
              </w:rPr>
            </w:pPr>
            <w:r w:rsidRPr="00A148F2">
              <w:rPr>
                <w:rFonts w:ascii="Times New Roman" w:hAnsi="Times New Roman" w:cs="Times New Roman"/>
              </w:rPr>
              <w:lastRenderedPageBreak/>
              <w:t>Приложение 9</w:t>
            </w:r>
            <w:r w:rsidRPr="00A148F2">
              <w:rPr>
                <w:rFonts w:ascii="Times New Roman" w:hAnsi="Times New Roman" w:cs="Times New Roman"/>
                <w:vertAlign w:val="superscript"/>
              </w:rPr>
              <w:t>2</w:t>
            </w:r>
          </w:p>
          <w:p w:rsidR="00C77935" w:rsidRPr="00A148F2" w:rsidRDefault="00C77935" w:rsidP="009950C1">
            <w:pPr>
              <w:autoSpaceDE w:val="0"/>
              <w:autoSpaceDN w:val="0"/>
              <w:adjustRightInd w:val="0"/>
              <w:spacing w:after="0" w:line="240" w:lineRule="auto"/>
              <w:jc w:val="right"/>
              <w:rPr>
                <w:rFonts w:ascii="Times New Roman" w:hAnsi="Times New Roman" w:cs="Times New Roman"/>
              </w:rPr>
            </w:pPr>
            <w:r w:rsidRPr="00A148F2">
              <w:rPr>
                <w:rFonts w:ascii="Times New Roman" w:hAnsi="Times New Roman" w:cs="Times New Roman"/>
              </w:rPr>
              <w:t>к Бюджетному кодексу</w:t>
            </w:r>
          </w:p>
          <w:p w:rsidR="00C77935" w:rsidRPr="00A148F2" w:rsidRDefault="00C77935" w:rsidP="009950C1">
            <w:pPr>
              <w:autoSpaceDE w:val="0"/>
              <w:autoSpaceDN w:val="0"/>
              <w:adjustRightInd w:val="0"/>
              <w:spacing w:after="0" w:line="240" w:lineRule="auto"/>
              <w:jc w:val="right"/>
              <w:rPr>
                <w:rFonts w:ascii="Times New Roman" w:hAnsi="Times New Roman" w:cs="Times New Roman"/>
              </w:rPr>
            </w:pPr>
            <w:r w:rsidRPr="00A148F2">
              <w:rPr>
                <w:rFonts w:ascii="Times New Roman" w:hAnsi="Times New Roman" w:cs="Times New Roman"/>
              </w:rPr>
              <w:t>Республики Татарстан</w:t>
            </w:r>
          </w:p>
          <w:p w:rsidR="00C77935" w:rsidRPr="00A148F2" w:rsidRDefault="00C77935" w:rsidP="009950C1">
            <w:pPr>
              <w:autoSpaceDE w:val="0"/>
              <w:autoSpaceDN w:val="0"/>
              <w:adjustRightInd w:val="0"/>
              <w:spacing w:after="0" w:line="240" w:lineRule="auto"/>
              <w:jc w:val="both"/>
              <w:rPr>
                <w:rFonts w:ascii="Times New Roman" w:hAnsi="Times New Roman" w:cs="Times New Roman"/>
              </w:rPr>
            </w:pPr>
          </w:p>
          <w:p w:rsidR="00C77935" w:rsidRPr="00A148F2" w:rsidRDefault="00C77935" w:rsidP="009950C1">
            <w:pPr>
              <w:autoSpaceDE w:val="0"/>
              <w:autoSpaceDN w:val="0"/>
              <w:adjustRightInd w:val="0"/>
              <w:spacing w:after="0" w:line="240" w:lineRule="auto"/>
              <w:jc w:val="center"/>
              <w:rPr>
                <w:rFonts w:ascii="Times New Roman" w:hAnsi="Times New Roman" w:cs="Times New Roman"/>
                <w:b/>
                <w:bCs/>
              </w:rPr>
            </w:pPr>
            <w:r w:rsidRPr="00A148F2">
              <w:rPr>
                <w:rFonts w:ascii="Times New Roman" w:hAnsi="Times New Roman" w:cs="Times New Roman"/>
                <w:b/>
                <w:bCs/>
              </w:rPr>
              <w:t>Методика расчета субвенций бюджетам муниципальных районов и городских округов из бюджета Республики Татарстан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C77935" w:rsidRPr="00A148F2" w:rsidRDefault="00C77935" w:rsidP="009950C1">
            <w:pPr>
              <w:autoSpaceDE w:val="0"/>
              <w:autoSpaceDN w:val="0"/>
              <w:adjustRightInd w:val="0"/>
              <w:spacing w:after="0" w:line="240" w:lineRule="auto"/>
              <w:rPr>
                <w:rFonts w:ascii="Times New Roman" w:hAnsi="Times New Roman" w:cs="Times New Roman"/>
              </w:rPr>
            </w:pP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 xml:space="preserve">1. Субвенция бюджетам муниципальных районов и городских округов (далее - муниципальные образования) из бюджета Республики Татарстан предназначена для финансового обеспечения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w:t>
            </w:r>
            <w:r w:rsidRPr="00A148F2">
              <w:rPr>
                <w:rFonts w:ascii="Times New Roman" w:hAnsi="Times New Roman" w:cs="Times New Roman"/>
              </w:rPr>
              <w:lastRenderedPageBreak/>
              <w:t>общеобразовательных организациях, финансового обеспечения дополнительного образования детей в муниципальных общеобразовательных организациях.</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2. Настоящая Методика основана на применении норматива финансовых затрат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расчете на одного обучающегося в год.</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3. При расчете субвенции используется фактическая численность обучающихся в муниципальных общеобразовательных организациях по видам, направленности (профилям) образовательных программ, уровням общего образования, формам обучения по состоянию на 1 сентября года, предшествующего планируемому.</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4. Общий 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w:t>
            </w:r>
            <w:r w:rsidRPr="00A148F2">
              <w:rPr>
                <w:rFonts w:ascii="Times New Roman" w:hAnsi="Times New Roman" w:cs="Times New Roman"/>
                <w:lang w:val="en-US"/>
              </w:rPr>
              <w:t>S</w:t>
            </w:r>
            <w:r w:rsidRPr="00A148F2">
              <w:rPr>
                <w:rFonts w:ascii="Times New Roman" w:hAnsi="Times New Roman" w:cs="Times New Roman"/>
              </w:rPr>
              <w:t>) определяется по следующей формуле:</w:t>
            </w:r>
          </w:p>
          <w:p w:rsidR="00C77935" w:rsidRPr="00A148F2" w:rsidRDefault="00CE7AF4" w:rsidP="009950C1">
            <w:pPr>
              <w:autoSpaceDE w:val="0"/>
              <w:autoSpaceDN w:val="0"/>
              <w:adjustRightInd w:val="0"/>
              <w:spacing w:after="0" w:line="240" w:lineRule="auto"/>
              <w:jc w:val="both"/>
              <w:rPr>
                <w:rFonts w:ascii="Times New Roman" w:hAnsi="Times New Roman" w:cs="Times New Roman"/>
                <w:lang w:val="en-US"/>
              </w:rPr>
            </w:pPr>
            <w:r w:rsidRPr="00CE7AF4">
              <w:rPr>
                <w:noProof/>
                <w:lang w:eastAsia="ru-RU"/>
              </w:rPr>
            </w:r>
            <w:r w:rsidRPr="00CE7AF4">
              <w:rPr>
                <w:noProof/>
                <w:lang w:eastAsia="ru-RU"/>
              </w:rPr>
              <w:pict>
                <v:group id="Полотно 350" o:spid="_x0000_s1179" editas="canvas" style="width:274.5pt;height:45.5pt;mso-position-horizontal-relative:char;mso-position-vertical-relative:line" coordsize="34861,57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80" type="#_x0000_t75" style="position:absolute;width:34861;height:5778;visibility:visible">
                    <v:fill o:detectmouseclick="t"/>
                    <v:path o:connecttype="none"/>
                  </v:shape>
                  <v:rect id="Rectangle 5" o:spid="_x0000_s1181" style="position:absolute;left:21343;top:353;width:819;height:285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Voz78A&#10;AADcAAAADwAAAGRycy9kb3ducmV2LnhtbERPy4rCMBTdC/MP4Q7MTtNREalGkQFBBze2fsCluX1g&#10;clOSaOvfTxYDLg/nvd2P1ogn+dA5VvA9y0AQV0533Ci4lcfpGkSIyBqNY1LwogD73cdki7l2A1/p&#10;WcRGpBAOOSpoY+xzKUPVksUwcz1x4mrnLcYEfSO1xyGFWyPnWbaSFjtODS329NNSdS8eVoEsi+Ow&#10;LozP3O+8vpjz6VqTU+rrczxsQEQa41v87z5pBYtl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tWjPvwAAANwAAAAPAAAAAAAAAAAAAAAAAJgCAABkcnMvZG93bnJl&#10;di54bWxQSwUGAAAAAAQABAD1AAAAhAMAAAAA&#10;" filled="f" stroked="f">
                    <v:textbox style="mso-next-textbox:#Rectangle 5;mso-fit-shape-to-text:t" inset="0,0,0,0">
                      <w:txbxContent>
                        <w:p w:rsidR="00F80EA1" w:rsidRDefault="00F80EA1" w:rsidP="009950C1"/>
                      </w:txbxContent>
                    </v:textbox>
                  </v:rect>
                  <v:rect id="Rectangle 7" o:spid="_x0000_s1182" style="position:absolute;left:15380;top:353;width:819;height:285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NVMIA&#10;AADcAAAADwAAAGRycy9kb3ducmV2LnhtbESPzYoCMRCE74LvEFrwphl/WGQ0igiCu3hx9AGaSc8P&#10;Jp0hic7s228WFvZYVNVX1O4wWCPe5EPrWMFinoEgLp1uuVbwuJ9nGxAhIms0jknBNwU47MejHeba&#10;9XyjdxFrkSAcclTQxNjlUoayIYth7jri5FXOW4xJ+lpqj32CWyOXWfYhLbacFhrs6NRQ+SxeVoG8&#10;F+d+Uxifua9ldTWfl1tFTqnpZDhuQUQa4n/4r33RClbrB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c1UwgAAANwAAAAPAAAAAAAAAAAAAAAAAJgCAABkcnMvZG93&#10;bnJldi54bWxQSwUGAAAAAAQABAD1AAAAhwMAAAAA&#10;" filled="f" stroked="f">
                    <v:textbox style="mso-next-textbox:#Rectangle 7;mso-fit-shape-to-text:t" inset="0,0,0,0">
                      <w:txbxContent>
                        <w:p w:rsidR="00F80EA1" w:rsidRDefault="00F80EA1" w:rsidP="009950C1"/>
                      </w:txbxContent>
                    </v:textbox>
                  </v:rect>
                  <v:rect id="Rectangle 9" o:spid="_x0000_s1183" style="position:absolute;left:12034;top:353;width:819;height:285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tTI8IA&#10;AADcAAAADwAAAGRycy9kb3ducmV2LnhtbESP3WoCMRSE7wXfIRzBO826liKrUUQQbOmNqw9w2Jz9&#10;weRkSaK7ffumUOjlMDPfMLvDaI14kQ+dYwWrZQaCuHK640bB/XZebECEiKzROCYF3xTgsJ9Odlho&#10;N/CVXmVsRIJwKFBBG2NfSBmqliyGpeuJk1c7bzEm6RupPQ4Jbo3Ms+xdWuw4LbTY06ml6lE+rQJ5&#10;K8/DpjQ+c595/WU+LteanFLz2Xjcgog0xv/wX/uiFazfcv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K1MjwgAAANwAAAAPAAAAAAAAAAAAAAAAAJgCAABkcnMvZG93&#10;bnJldi54bWxQSwUGAAAAAAQABAD1AAAAhwMAAAAA&#10;" filled="f" stroked="f">
                    <v:textbox style="mso-next-textbox:#Rectangle 9;mso-fit-shape-to-text:t" inset="0,0,0,0">
                      <w:txbxContent>
                        <w:p w:rsidR="00F80EA1" w:rsidRDefault="00F80EA1" w:rsidP="009950C1"/>
                      </w:txbxContent>
                    </v:textbox>
                  </v:rect>
                  <v:rect id="Rectangle 15" o:spid="_x0000_s1184" style="position:absolute;left:11616;top:1880;width:1505;height:303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N5mMQA&#10;AADcAAAADwAAAGRycy9kb3ducmV2LnhtbESP0WoCMRRE3wX/IVyhb5rdKqJbo1ihWAo+qP2Ay+Z2&#10;s3VzsyZRt3/fCIKPw8ycYRarzjbiSj7UjhXkowwEcel0zZWC7+PHcAYiRGSNjWNS8EcBVst+b4GF&#10;djfe0/UQK5EgHApUYGJsCylDachiGLmWOHk/zluMSfpKao+3BLeNfM2yqbRYc1ow2NLGUHk6XKwC&#10;et/u57/rYHbS5yHffU3nk+1ZqZdBt34DEamLz/Cj/akVjCdjuJ9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DeZjEAAAA3AAAAA8AAAAAAAAAAAAAAAAAmAIAAGRycy9k&#10;b3ducmV2LnhtbFBLBQYAAAAABAAEAPUAAACJAwAAAAA=&#10;" filled="f" stroked="f">
                    <v:textbox style="mso-next-textbox:#Rectangle 15" inset="0,0,0,0">
                      <w:txbxContent>
                        <w:p w:rsidR="00F80EA1" w:rsidRPr="00E34FB3" w:rsidRDefault="00F80EA1" w:rsidP="009950C1">
                          <w:pPr>
                            <w:rPr>
                              <w:vertAlign w:val="subscript"/>
                            </w:rPr>
                          </w:pPr>
                          <w:r>
                            <w:rPr>
                              <w:rFonts w:ascii="Times New Roman" w:hAnsi="Times New Roman" w:cs="Times New Roman"/>
                              <w:color w:val="000000"/>
                              <w:sz w:val="32"/>
                              <w:szCs w:val="32"/>
                              <w:lang w:val="en-US"/>
                            </w:rPr>
                            <w:t>S</w:t>
                          </w:r>
                          <w:r>
                            <w:rPr>
                              <w:rFonts w:ascii="Times New Roman" w:hAnsi="Times New Roman" w:cs="Times New Roman"/>
                              <w:color w:val="000000"/>
                              <w:sz w:val="32"/>
                              <w:szCs w:val="32"/>
                              <w:vertAlign w:val="subscript"/>
                              <w:lang w:val="en-US"/>
                            </w:rPr>
                            <w:t>i</w:t>
                          </w:r>
                        </w:p>
                        <w:p w:rsidR="00F80EA1" w:rsidRPr="00E34FB3" w:rsidRDefault="00F80EA1" w:rsidP="009950C1">
                          <w:pPr>
                            <w:rPr>
                              <w:rFonts w:ascii="Times New Roman" w:hAnsi="Times New Roman" w:cs="Times New Roman"/>
                              <w:sz w:val="36"/>
                              <w:szCs w:val="36"/>
                              <w:lang w:val="en-US"/>
                            </w:rPr>
                          </w:pPr>
                        </w:p>
                      </w:txbxContent>
                    </v:textbox>
                  </v:rect>
                  <v:rect id="Rectangle 16" o:spid="_x0000_s1185" style="position:absolute;left:7055;top:1850;width:4407;height:323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rh7MUA&#10;AADcAAAADwAAAGRycy9kb3ducmV2LnhtbESP3WoCMRSE7wu+QziCdzW7dZG6NYoWRCl44c8DHDan&#10;m203J2sSdX37plDo5TAz3zDzZW9bcSMfGscK8nEGgrhyuuFawfm0eX4FESKyxtYxKXhQgOVi8DTH&#10;Urs7H+h2jLVIEA4lKjAxdqWUoTJkMYxdR5y8T+ctxiR9LbXHe4LbVr5k2VRabDgtGOzo3VD1fbxa&#10;BbTeHmZfq2D20uch339MZ8X2otRo2K/eQETq43/4r73TCiZFAb9n0hGQ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uHsxQAAANwAAAAPAAAAAAAAAAAAAAAAAJgCAABkcnMv&#10;ZG93bnJldi54bWxQSwUGAAAAAAQABAD1AAAAigMAAAAA&#10;" filled="f" stroked="f">
                    <v:textbox style="mso-next-textbox:#Rectangle 16" inset="0,0,0,0">
                      <w:txbxContent>
                        <w:p w:rsidR="00F80EA1" w:rsidRDefault="00F80EA1" w:rsidP="009950C1">
                          <w:r>
                            <w:rPr>
                              <w:rFonts w:ascii="Times New Roman" w:hAnsi="Times New Roman" w:cs="Times New Roman"/>
                              <w:color w:val="000000"/>
                              <w:sz w:val="32"/>
                              <w:szCs w:val="32"/>
                              <w:lang w:val="en-US"/>
                            </w:rPr>
                            <w:t>SUM</w:t>
                          </w:r>
                        </w:p>
                      </w:txbxContent>
                    </v:textbox>
                  </v:rect>
                  <v:rect id="Rectangle 17" o:spid="_x0000_s1186" style="position:absolute;left:3455;top:1852;width:1130;height:265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ZEd8QA&#10;AADcAAAADwAAAGRycy9kb3ducmV2LnhtbESP0WoCMRRE3wv+Q7hC32p2rZW6NYoKRSn4oPYDLpvb&#10;zermZk1S3f59Iwg+DjNzhpnOO9uIC/lQO1aQDzIQxKXTNVcKvg+fL+8gQkTW2DgmBX8UYD7rPU2x&#10;0O7KO7rsYyUShEOBCkyMbSFlKA1ZDAPXEifvx3mLMUlfSe3xmuC2kcMsG0uLNacFgy2tDJWn/a9V&#10;QMv1bnJcBLOVPg/59ms8Ga3PSj33u8UHiEhdfITv7Y1W8Dp6g9uZdATk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mRHfEAAAA3AAAAA8AAAAAAAAAAAAAAAAAmAIAAGRycy9k&#10;b3ducmV2LnhtbFBLBQYAAAAABAAEAPUAAACJAwAAAAA=&#10;" filled="f" stroked="f">
                    <v:textbox style="mso-next-textbox:#Rectangle 17" inset="0,0,0,0">
                      <w:txbxContent>
                        <w:p w:rsidR="00F80EA1" w:rsidRDefault="00F80EA1" w:rsidP="009950C1">
                          <w:r>
                            <w:rPr>
                              <w:rFonts w:ascii="Times New Roman" w:hAnsi="Times New Roman" w:cs="Times New Roman"/>
                              <w:color w:val="000000"/>
                              <w:sz w:val="32"/>
                              <w:szCs w:val="32"/>
                              <w:lang w:val="en-US"/>
                            </w:rPr>
                            <w:t>S</w:t>
                          </w:r>
                        </w:p>
                      </w:txbxContent>
                    </v:textbox>
                  </v:rect>
                  <v:rect id="Rectangle 24" o:spid="_x0000_s1187" style="position:absolute;left:8109;top:728;width:1404;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TaAMUA&#10;AADcAAAADwAAAGRycy9kb3ducmV2LnhtbESP3WoCMRSE7wu+QziCdzW7VZa6NYoWRCl44c8DHDan&#10;m203J2sSdX37plDo5TAz3zDzZW9bcSMfGscK8nEGgrhyuuFawfm0eX4FESKyxtYxKXhQgOVi8DTH&#10;Urs7H+h2jLVIEA4lKjAxdqWUoTJkMYxdR5y8T+ctxiR9LbXHe4LbVr5kWSEtNpwWDHb0bqj6Pl6t&#10;AlpvD7OvVTB76fOQ7z+K2XR7UWo07FdvICL18T/8195pBZNpAb9n0hGQ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dNoAxQAAANwAAAAPAAAAAAAAAAAAAAAAAJgCAABkcnMv&#10;ZG93bnJldi54bWxQSwUGAAAAAAQABAD1AAAAigMAAAAA&#10;" filled="f" stroked="f">
                    <v:textbox style="mso-next-textbox:#Rectangle 24" inset="0,0,0,0">
                      <w:txbxContent>
                        <w:p w:rsidR="00F80EA1" w:rsidRPr="00E8541C" w:rsidRDefault="00F80EA1" w:rsidP="009950C1">
                          <w:pPr>
                            <w:rPr>
                              <w:rFonts w:ascii="Times New Roman" w:hAnsi="Times New Roman" w:cs="Times New Roman"/>
                              <w:lang w:val="en-US"/>
                            </w:rPr>
                          </w:pPr>
                          <w:r w:rsidRPr="00E8541C">
                            <w:rPr>
                              <w:rFonts w:ascii="Times New Roman" w:hAnsi="Times New Roman" w:cs="Times New Roman"/>
                              <w:lang w:val="en-US"/>
                            </w:rPr>
                            <w:t>45</w:t>
                          </w:r>
                        </w:p>
                      </w:txbxContent>
                    </v:textbox>
                  </v:rect>
                  <v:rect id="Rectangle 25" o:spid="_x0000_s1188" style="position:absolute;left:8109;top:3857;width:1709;height:122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h/m8QA&#10;AADcAAAADwAAAGRycy9kb3ducmV2LnhtbESP0WoCMRRE3wv+Q7hC32p2rWjdGkWFohR8UPsBl83t&#10;ZnVzsyapbv++EQo+DjNzhpktOtuIK/lQO1aQDzIQxKXTNVcKvo4fL28gQkTW2DgmBb8UYDHvPc2w&#10;0O7Ge7oeYiUShEOBCkyMbSFlKA1ZDAPXEifv23mLMUlfSe3xluC2kcMsG0uLNacFgy2tDZXnw49V&#10;QKvNfnpaBrOTPg/57nM8HW0uSj33u+U7iEhdfIT/21ut4HU0gfuZdAT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44f5vEAAAA3AAAAA8AAAAAAAAAAAAAAAAAmAIAAGRycy9k&#10;b3ducmV2LnhtbFBLBQYAAAAABAAEAPUAAACJAwAAAAA=&#10;" filled="f" stroked="f">
                    <v:textbox style="mso-next-textbox:#Rectangle 25" inset="0,0,0,0">
                      <w:txbxContent>
                        <w:p w:rsidR="00F80EA1" w:rsidRDefault="00F80EA1" w:rsidP="009950C1">
                          <w:r>
                            <w:rPr>
                              <w:rFonts w:ascii="Times New Roman" w:hAnsi="Times New Roman" w:cs="Times New Roman"/>
                              <w:color w:val="000000"/>
                              <w:sz w:val="20"/>
                              <w:szCs w:val="20"/>
                              <w:lang w:val="en-US"/>
                            </w:rPr>
                            <w:t>i=1</w:t>
                          </w:r>
                        </w:p>
                      </w:txbxContent>
                    </v:textbox>
                  </v:rect>
                  <v:rect id="Rectangle 30" o:spid="_x0000_s1189" style="position:absolute;left:13640;top:1617;width:819;height:285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Nkyb8A&#10;AADcAAAADwAAAGRycy9kb3ducmV2LnhtbERPy4rCMBTdC/MP4Q7MTtNREalGkQFBBze2fsCluX1g&#10;clOSaOvfTxYDLg/nvd2P1ogn+dA5VvA9y0AQV0533Ci4lcfpGkSIyBqNY1LwogD73cdki7l2A1/p&#10;WcRGpBAOOSpoY+xzKUPVksUwcz1x4mrnLcYEfSO1xyGFWyPnWbaSFjtODS329NNSdS8eVoEsi+Ow&#10;LozP3O+8vpjz6VqTU+rrczxsQEQa41v87z5pBYtl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w2TJvwAAANwAAAAPAAAAAAAAAAAAAAAAAJgCAABkcnMvZG93bnJl&#10;di54bWxQSwUGAAAAAAQABAD1AAAAhAMAAAAA&#10;" filled="f" stroked="f">
                    <v:textbox style="mso-next-textbox:#Rectangle 30;mso-fit-shape-to-text:t" inset="0,0,0,0">
                      <w:txbxContent>
                        <w:p w:rsidR="00F80EA1" w:rsidRDefault="00F80EA1" w:rsidP="009950C1"/>
                      </w:txbxContent>
                    </v:textbox>
                  </v:rect>
                  <v:rect id="Rectangle 31" o:spid="_x0000_s1190" style="position:absolute;left:5455;top:1617;width:1118;height:289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tOcsQA&#10;AADcAAAADwAAAGRycy9kb3ducmV2LnhtbESP0WoCMRRE3wv+Q7iCbzW7VaS7NYoWRCn4oO0HXDa3&#10;m9XNzZpEXf++KRT6OMzMGWa+7G0rbuRD41hBPs5AEFdON1wr+PrcPL+CCBFZY+uYFDwowHIxeJpj&#10;qd2dD3Q7xlokCIcSFZgYu1LKUBmyGMauI07et/MWY5K+ltrjPcFtK1+ybCYtNpwWDHb0bqg6H69W&#10;Aa23h+K0CmYvfR7y/cesmG4vSo2G/eoNRKQ+/of/2jutYDIt4PdMOgJy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rTnLEAAAA3AAAAA8AAAAAAAAAAAAAAAAAmAIAAGRycy9k&#10;b3ducmV2LnhtbFBLBQYAAAAABAAEAPUAAACJAwAAAAA=&#10;" filled="f" stroked="f">
                    <v:textbox style="mso-next-textbox:#Rectangle 31" inset="0,0,0,0">
                      <w:txbxContent>
                        <w:p w:rsidR="00F80EA1" w:rsidRDefault="00F80EA1" w:rsidP="009950C1">
                          <w:r>
                            <w:rPr>
                              <w:rFonts w:ascii="Symbol" w:hAnsi="Symbol" w:cs="Symbol"/>
                              <w:color w:val="000000"/>
                              <w:sz w:val="32"/>
                              <w:szCs w:val="32"/>
                              <w:lang w:val="en-US"/>
                            </w:rPr>
                            <w:t></w:t>
                          </w:r>
                        </w:p>
                      </w:txbxContent>
                    </v:textbox>
                  </v:rect>
                  <w10:wrap type="none"/>
                  <w10:anchorlock/>
                </v:group>
              </w:pic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lang w:val="en-US"/>
              </w:rPr>
              <w:t>S</w:t>
            </w:r>
            <w:r w:rsidRPr="00A148F2">
              <w:rPr>
                <w:rFonts w:ascii="Times New Roman" w:hAnsi="Times New Roman" w:cs="Times New Roman"/>
                <w:vertAlign w:val="subscript"/>
                <w:lang w:val="en-US"/>
              </w:rPr>
              <w:t>i</w:t>
            </w:r>
            <w:r w:rsidRPr="00A148F2">
              <w:rPr>
                <w:rFonts w:ascii="Times New Roman" w:hAnsi="Times New Roman" w:cs="Times New Roman"/>
              </w:rPr>
              <w:t>- 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i-го муниципального образования.</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 xml:space="preserve">5. Расчет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для </w:t>
            </w:r>
            <w:r w:rsidRPr="00A148F2">
              <w:rPr>
                <w:rFonts w:ascii="Times New Roman" w:hAnsi="Times New Roman" w:cs="Times New Roman"/>
                <w:lang w:val="en-US"/>
              </w:rPr>
              <w:t>i</w:t>
            </w:r>
            <w:r w:rsidRPr="00A148F2">
              <w:rPr>
                <w:rFonts w:ascii="Times New Roman" w:hAnsi="Times New Roman" w:cs="Times New Roman"/>
              </w:rPr>
              <w:t>-</w:t>
            </w:r>
            <w:r w:rsidRPr="00A148F2">
              <w:rPr>
                <w:rFonts w:ascii="Times New Roman" w:hAnsi="Times New Roman" w:cs="Times New Roman"/>
              </w:rPr>
              <w:lastRenderedPageBreak/>
              <w:t>го муниципального образования (</w:t>
            </w:r>
            <w:r w:rsidRPr="00A148F2">
              <w:rPr>
                <w:rFonts w:ascii="Times New Roman" w:hAnsi="Times New Roman" w:cs="Times New Roman"/>
                <w:noProof/>
                <w:position w:val="-9"/>
                <w:lang w:eastAsia="ru-RU"/>
              </w:rPr>
              <w:drawing>
                <wp:inline distT="0" distB="0" distL="0" distR="0">
                  <wp:extent cx="196215" cy="294005"/>
                  <wp:effectExtent l="0" t="0" r="0" b="0"/>
                  <wp:docPr id="35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6215" cy="294005"/>
                          </a:xfrm>
                          <a:prstGeom prst="rect">
                            <a:avLst/>
                          </a:prstGeom>
                          <a:noFill/>
                          <a:ln>
                            <a:noFill/>
                          </a:ln>
                        </pic:spPr>
                      </pic:pic>
                    </a:graphicData>
                  </a:graphic>
                </wp:inline>
              </w:drawing>
            </w:r>
            <w:r w:rsidRPr="00A148F2">
              <w:rPr>
                <w:rFonts w:ascii="Times New Roman" w:hAnsi="Times New Roman" w:cs="Times New Roman"/>
              </w:rPr>
              <w:t>)осуществляется по следующей формуле:</w:t>
            </w:r>
          </w:p>
          <w:p w:rsidR="00C77935" w:rsidRPr="00A148F2" w:rsidRDefault="00C77935" w:rsidP="009950C1">
            <w:pPr>
              <w:autoSpaceDE w:val="0"/>
              <w:autoSpaceDN w:val="0"/>
              <w:adjustRightInd w:val="0"/>
              <w:spacing w:after="0" w:line="240" w:lineRule="auto"/>
              <w:jc w:val="both"/>
              <w:rPr>
                <w:rFonts w:ascii="Times New Roman" w:hAnsi="Times New Roman" w:cs="Times New Roman"/>
              </w:rPr>
            </w:pP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noProof/>
                <w:position w:val="-11"/>
                <w:lang w:eastAsia="ru-RU"/>
              </w:rPr>
              <w:drawing>
                <wp:inline distT="0" distB="0" distL="0" distR="0">
                  <wp:extent cx="1240790" cy="315595"/>
                  <wp:effectExtent l="0" t="0" r="0" b="0"/>
                  <wp:docPr id="160"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0790" cy="315595"/>
                          </a:xfrm>
                          <a:prstGeom prst="rect">
                            <a:avLst/>
                          </a:prstGeom>
                          <a:noFill/>
                          <a:ln>
                            <a:noFill/>
                          </a:ln>
                        </pic:spPr>
                      </pic:pic>
                    </a:graphicData>
                  </a:graphic>
                </wp:inline>
              </w:drawing>
            </w:r>
          </w:p>
          <w:p w:rsidR="00C77935" w:rsidRPr="00A148F2" w:rsidRDefault="00C77935" w:rsidP="009950C1">
            <w:pPr>
              <w:autoSpaceDE w:val="0"/>
              <w:autoSpaceDN w:val="0"/>
              <w:adjustRightInd w:val="0"/>
              <w:spacing w:after="0" w:line="240" w:lineRule="auto"/>
              <w:jc w:val="both"/>
              <w:rPr>
                <w:rFonts w:ascii="Times New Roman" w:hAnsi="Times New Roman" w:cs="Times New Roman"/>
              </w:rPr>
            </w:pP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noProof/>
                <w:position w:val="-11"/>
                <w:lang w:eastAsia="ru-RU"/>
              </w:rPr>
              <w:drawing>
                <wp:inline distT="0" distB="0" distL="0" distR="0">
                  <wp:extent cx="283210" cy="315595"/>
                  <wp:effectExtent l="0" t="0" r="2540" b="0"/>
                  <wp:docPr id="161"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3210" cy="315595"/>
                          </a:xfrm>
                          <a:prstGeom prst="rect">
                            <a:avLst/>
                          </a:prstGeom>
                          <a:noFill/>
                          <a:ln>
                            <a:noFill/>
                          </a:ln>
                        </pic:spPr>
                      </pic:pic>
                    </a:graphicData>
                  </a:graphic>
                </wp:inline>
              </w:drawing>
            </w:r>
            <w:r w:rsidRPr="00A148F2">
              <w:rPr>
                <w:rFonts w:ascii="Times New Roman" w:hAnsi="Times New Roman" w:cs="Times New Roman"/>
              </w:rPr>
              <w:t xml:space="preserve"> - объем субвенции для i-го муниципального образования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рассчитываемый в отношении численности обучающихся по классам в пределах нормативной наполняемости классов;</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noProof/>
                <w:position w:val="-11"/>
                <w:lang w:eastAsia="ru-RU"/>
              </w:rPr>
              <w:drawing>
                <wp:inline distT="0" distB="0" distL="0" distR="0">
                  <wp:extent cx="337185" cy="315595"/>
                  <wp:effectExtent l="0" t="0" r="5715" b="0"/>
                  <wp:docPr id="162"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2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7185" cy="315595"/>
                          </a:xfrm>
                          <a:prstGeom prst="rect">
                            <a:avLst/>
                          </a:prstGeom>
                          <a:noFill/>
                          <a:ln>
                            <a:noFill/>
                          </a:ln>
                        </pic:spPr>
                      </pic:pic>
                    </a:graphicData>
                  </a:graphic>
                </wp:inline>
              </w:drawing>
            </w:r>
            <w:r w:rsidRPr="00A148F2">
              <w:rPr>
                <w:rFonts w:ascii="Times New Roman" w:hAnsi="Times New Roman" w:cs="Times New Roman"/>
              </w:rPr>
              <w:t>- объем субвенции для i-го муниципального образования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рассчитываемый в отношении численности обучающихся по классам, превышающей нормативную наполняемость классов.</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6. Расчет объема субвенции для i-го муниципального образования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отношении численности обучающихся по классам в пределах нормативной наполняемости классов осуществляется по следующей формуле:</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p>
          <w:p w:rsidR="00C77935" w:rsidRPr="00A148F2" w:rsidRDefault="00C77935" w:rsidP="009950C1">
            <w:pPr>
              <w:autoSpaceDE w:val="0"/>
              <w:autoSpaceDN w:val="0"/>
              <w:adjustRightInd w:val="0"/>
              <w:spacing w:after="0" w:line="240" w:lineRule="auto"/>
              <w:jc w:val="both"/>
              <w:rPr>
                <w:rFonts w:ascii="Times New Roman" w:hAnsi="Times New Roman" w:cs="Times New Roman"/>
                <w:lang w:val="en-US"/>
              </w:rPr>
            </w:pPr>
            <w:r w:rsidRPr="00A148F2">
              <w:rPr>
                <w:noProof/>
                <w:lang w:eastAsia="ru-RU"/>
              </w:rPr>
              <w:drawing>
                <wp:inline distT="0" distB="0" distL="0" distR="0">
                  <wp:extent cx="2876550" cy="565360"/>
                  <wp:effectExtent l="0" t="0" r="0" b="635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0" cstate="print"/>
                          <a:stretch>
                            <a:fillRect/>
                          </a:stretch>
                        </pic:blipFill>
                        <pic:spPr>
                          <a:xfrm>
                            <a:off x="0" y="0"/>
                            <a:ext cx="2896228" cy="569227"/>
                          </a:xfrm>
                          <a:prstGeom prst="rect">
                            <a:avLst/>
                          </a:prstGeom>
                        </pic:spPr>
                      </pic:pic>
                    </a:graphicData>
                  </a:graphic>
                </wp:inline>
              </w:drawing>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9950C1">
            <w:pPr>
              <w:autoSpaceDE w:val="0"/>
              <w:autoSpaceDN w:val="0"/>
              <w:adjustRightInd w:val="0"/>
              <w:spacing w:after="0" w:line="240" w:lineRule="auto"/>
              <w:ind w:firstLine="567"/>
              <w:jc w:val="both"/>
            </w:pPr>
          </w:p>
          <w:p w:rsidR="00C77935" w:rsidRPr="00A148F2" w:rsidRDefault="00C77935" w:rsidP="009950C1">
            <w:pPr>
              <w:autoSpaceDE w:val="0"/>
              <w:autoSpaceDN w:val="0"/>
              <w:adjustRightInd w:val="0"/>
              <w:spacing w:after="0" w:line="240" w:lineRule="auto"/>
              <w:ind w:firstLine="567"/>
              <w:jc w:val="both"/>
              <w:rPr>
                <w:rFonts w:ascii="Times New Roman" w:hAnsi="Times New Roman" w:cs="Times New Roman"/>
              </w:rPr>
            </w:pPr>
            <w:r w:rsidRPr="00A148F2">
              <w:rPr>
                <w:noProof/>
                <w:lang w:eastAsia="ru-RU"/>
              </w:rPr>
              <w:drawing>
                <wp:inline distT="0" distB="0" distL="0" distR="0">
                  <wp:extent cx="2171700" cy="419100"/>
                  <wp:effectExtent l="0" t="0" r="0" b="0"/>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1" cstate="print"/>
                          <a:stretch>
                            <a:fillRect/>
                          </a:stretch>
                        </pic:blipFill>
                        <pic:spPr>
                          <a:xfrm>
                            <a:off x="0" y="0"/>
                            <a:ext cx="2171700" cy="419100"/>
                          </a:xfrm>
                          <a:prstGeom prst="rect">
                            <a:avLst/>
                          </a:prstGeom>
                        </pic:spPr>
                      </pic:pic>
                    </a:graphicData>
                  </a:graphic>
                </wp:inline>
              </w:drawing>
            </w:r>
            <w:r w:rsidRPr="00A148F2">
              <w:rPr>
                <w:rFonts w:ascii="Times New Roman" w:hAnsi="Times New Roman" w:cs="Times New Roman"/>
              </w:rPr>
              <w:t>- нормативы финансовых затрат соответственно на реализацию основных общеобразовательных программ (программ начального общего, основного общего, среднего общего образования), с учетом получения образования в форме индивидуального обучения, обучения в группах продленного дня, обучения в форме экстерната, на реализацию дополнительных образовательных программ в расчете на одного обучающегося j-й муниципальной общеобразовательной организации;</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noProof/>
                <w:position w:val="-14"/>
                <w:lang w:eastAsia="ru-RU"/>
              </w:rPr>
              <w:drawing>
                <wp:inline distT="0" distB="0" distL="0" distR="0">
                  <wp:extent cx="2144395" cy="348615"/>
                  <wp:effectExtent l="0" t="0" r="8255" b="0"/>
                  <wp:docPr id="16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3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44395" cy="348615"/>
                          </a:xfrm>
                          <a:prstGeom prst="rect">
                            <a:avLst/>
                          </a:prstGeom>
                          <a:noFill/>
                          <a:ln>
                            <a:noFill/>
                          </a:ln>
                        </pic:spPr>
                      </pic:pic>
                    </a:graphicData>
                  </a:graphic>
                </wp:inline>
              </w:drawing>
            </w:r>
            <w:r w:rsidRPr="00A148F2">
              <w:rPr>
                <w:rFonts w:ascii="Times New Roman" w:hAnsi="Times New Roman" w:cs="Times New Roman"/>
              </w:rPr>
              <w:t xml:space="preserve"> - фактическая численность обучающихся в классах в пределах нормативной наполняемости классов соответственно по основным общеобразовательным программам (программам начального общего, основного общего, среднего общего образования), с учетом численности обучающихся, получающих образование в форме индивидуального обучения, обучения в группах продленного дня, обучения в форме экстерната, по дополнительным образовательным программам j-й муниципальной общеобразовательной организации на территории i-го муниципального образования;</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n - уровень общего образования;</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c - вид класса;</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p - профиль обучения.</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7. Расчет объема субвенции для i-го муниципального образования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 отношении численности обучающихся по классам, превышающей нормативную наполняемость классов, осуществляется по следующей формуле:</w:t>
            </w:r>
          </w:p>
          <w:p w:rsidR="00C77935" w:rsidRPr="00A148F2" w:rsidRDefault="00C77935" w:rsidP="009950C1">
            <w:pPr>
              <w:autoSpaceDE w:val="0"/>
              <w:autoSpaceDN w:val="0"/>
              <w:adjustRightInd w:val="0"/>
              <w:spacing w:after="0" w:line="240" w:lineRule="auto"/>
              <w:jc w:val="both"/>
              <w:rPr>
                <w:rFonts w:ascii="Times New Roman" w:hAnsi="Times New Roman" w:cs="Times New Roman"/>
              </w:rPr>
            </w:pPr>
          </w:p>
          <w:p w:rsidR="00C77935" w:rsidRPr="00A148F2" w:rsidRDefault="00C77935" w:rsidP="009950C1">
            <w:pPr>
              <w:tabs>
                <w:tab w:val="left" w:pos="2790"/>
              </w:tabs>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ab/>
            </w:r>
            <w:r w:rsidRPr="00A148F2">
              <w:rPr>
                <w:noProof/>
                <w:lang w:eastAsia="ru-RU"/>
              </w:rPr>
              <w:drawing>
                <wp:inline distT="0" distB="0" distL="0" distR="0">
                  <wp:extent cx="2809875" cy="469639"/>
                  <wp:effectExtent l="0" t="0" r="0" b="6985"/>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3" cstate="print"/>
                          <a:stretch>
                            <a:fillRect/>
                          </a:stretch>
                        </pic:blipFill>
                        <pic:spPr>
                          <a:xfrm>
                            <a:off x="0" y="0"/>
                            <a:ext cx="2809875" cy="469639"/>
                          </a:xfrm>
                          <a:prstGeom prst="rect">
                            <a:avLst/>
                          </a:prstGeom>
                        </pic:spPr>
                      </pic:pic>
                    </a:graphicData>
                  </a:graphic>
                </wp:inline>
              </w:drawing>
            </w:r>
          </w:p>
          <w:p w:rsidR="00C77935" w:rsidRPr="00A148F2" w:rsidRDefault="00C77935" w:rsidP="009950C1">
            <w:pPr>
              <w:autoSpaceDE w:val="0"/>
              <w:autoSpaceDN w:val="0"/>
              <w:adjustRightInd w:val="0"/>
              <w:spacing w:after="0" w:line="240" w:lineRule="auto"/>
              <w:jc w:val="both"/>
              <w:rPr>
                <w:rFonts w:ascii="Times New Roman" w:hAnsi="Times New Roman" w:cs="Times New Roman"/>
                <w:lang w:val="en-US"/>
              </w:rPr>
            </w:pP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noProof/>
                <w:lang w:eastAsia="ru-RU"/>
              </w:rPr>
              <w:lastRenderedPageBreak/>
              <w:drawing>
                <wp:inline distT="0" distB="0" distL="0" distR="0">
                  <wp:extent cx="428625" cy="333375"/>
                  <wp:effectExtent l="0" t="0" r="9525" b="9525"/>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4" cstate="print"/>
                          <a:stretch>
                            <a:fillRect/>
                          </a:stretch>
                        </pic:blipFill>
                        <pic:spPr>
                          <a:xfrm>
                            <a:off x="0" y="0"/>
                            <a:ext cx="428625" cy="333375"/>
                          </a:xfrm>
                          <a:prstGeom prst="rect">
                            <a:avLst/>
                          </a:prstGeom>
                        </pic:spPr>
                      </pic:pic>
                    </a:graphicData>
                  </a:graphic>
                </wp:inline>
              </w:drawing>
            </w:r>
            <w:r w:rsidRPr="00A148F2">
              <w:rPr>
                <w:rFonts w:ascii="Times New Roman" w:hAnsi="Times New Roman" w:cs="Times New Roman"/>
              </w:rPr>
              <w:t>- нормативы финансовых затрат на реализацию основных общеобразовательных программ в расчете на одного обучающегося j-й муниципальной общеобразовательной организации;</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noProof/>
                <w:position w:val="-14"/>
                <w:lang w:eastAsia="ru-RU"/>
              </w:rPr>
              <w:drawing>
                <wp:inline distT="0" distB="0" distL="0" distR="0">
                  <wp:extent cx="413385" cy="348615"/>
                  <wp:effectExtent l="0" t="0" r="5715" b="0"/>
                  <wp:docPr id="16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3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3385" cy="348615"/>
                          </a:xfrm>
                          <a:prstGeom prst="rect">
                            <a:avLst/>
                          </a:prstGeom>
                          <a:noFill/>
                          <a:ln>
                            <a:noFill/>
                          </a:ln>
                        </pic:spPr>
                      </pic:pic>
                    </a:graphicData>
                  </a:graphic>
                </wp:inline>
              </w:drawing>
            </w:r>
            <w:r w:rsidRPr="00A148F2">
              <w:rPr>
                <w:rFonts w:ascii="Times New Roman" w:hAnsi="Times New Roman" w:cs="Times New Roman"/>
              </w:rPr>
              <w:t>- фактическая численность обучающихся в классах по основным общеобразовательным программам j-й муниципальной общеобразовательной организации на территории i-го муниципального образования;</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noProof/>
                <w:position w:val="-14"/>
                <w:lang w:eastAsia="ru-RU"/>
              </w:rPr>
              <w:drawing>
                <wp:inline distT="0" distB="0" distL="0" distR="0">
                  <wp:extent cx="413385" cy="348615"/>
                  <wp:effectExtent l="0" t="0" r="5715" b="0"/>
                  <wp:docPr id="35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3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3385" cy="348615"/>
                          </a:xfrm>
                          <a:prstGeom prst="rect">
                            <a:avLst/>
                          </a:prstGeom>
                          <a:noFill/>
                          <a:ln>
                            <a:noFill/>
                          </a:ln>
                        </pic:spPr>
                      </pic:pic>
                    </a:graphicData>
                  </a:graphic>
                </wp:inline>
              </w:drawing>
            </w:r>
            <w:r w:rsidRPr="00A148F2">
              <w:rPr>
                <w:rFonts w:ascii="Times New Roman" w:hAnsi="Times New Roman" w:cs="Times New Roman"/>
              </w:rPr>
              <w:t xml:space="preserve"> - численность обучающихся в классах в соответствии с нормативной наполняемостью классов по основным общеобразовательным программам j-й муниципальной общеобразовательной организации на территории i-го муниципального образования;</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k - коэффициент финансового обеспечения;</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n - уровень общего образования;</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c - вид класса;</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p - профиль обучения.</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8. Нормативы финансовых затрат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устанавливаются законом Республики Татарстан.</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9. Методические рекомендации по расчету нормативов финансовых затрат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коэффициент финансового обеспечения устанавливаются Кабинетом Министров Республики Татарстан.</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 xml:space="preserve">10. Распределение субвенции местным бюджетам из бюджета Республики Татарстан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 муниципальным </w:t>
            </w:r>
            <w:r w:rsidRPr="00A148F2">
              <w:rPr>
                <w:rFonts w:ascii="Times New Roman" w:hAnsi="Times New Roman" w:cs="Times New Roman"/>
              </w:rPr>
              <w:lastRenderedPageBreak/>
              <w:t>образованиям утверждается законом Республики Татарстан о бюджете Республики Татарстан на очередной финансовый год и плановый период.</w:t>
            </w:r>
          </w:p>
          <w:p w:rsidR="00C77935" w:rsidRPr="00A148F2" w:rsidRDefault="00C77935" w:rsidP="009950C1">
            <w:pPr>
              <w:autoSpaceDE w:val="0"/>
              <w:autoSpaceDN w:val="0"/>
              <w:adjustRightInd w:val="0"/>
              <w:spacing w:after="0" w:line="240" w:lineRule="auto"/>
              <w:ind w:firstLine="540"/>
              <w:jc w:val="both"/>
              <w:rPr>
                <w:rFonts w:ascii="Times New Roman" w:hAnsi="Times New Roman" w:cs="Times New Roman"/>
              </w:rPr>
            </w:pPr>
          </w:p>
          <w:p w:rsidR="00C77935" w:rsidRPr="00A148F2" w:rsidRDefault="00C77935" w:rsidP="007A16C9">
            <w:pPr>
              <w:autoSpaceDE w:val="0"/>
              <w:autoSpaceDN w:val="0"/>
              <w:adjustRightInd w:val="0"/>
              <w:spacing w:after="0" w:line="240" w:lineRule="auto"/>
              <w:ind w:firstLine="720"/>
              <w:jc w:val="both"/>
              <w:rPr>
                <w:rFonts w:ascii="Times New Roman" w:hAnsi="Times New Roman" w:cs="Times New Roman"/>
                <w:b/>
                <w:bCs/>
              </w:rPr>
            </w:pPr>
          </w:p>
        </w:tc>
      </w:tr>
      <w:tr w:rsidR="00C77935" w:rsidRPr="00A148F2" w:rsidTr="00EC1FBF">
        <w:tc>
          <w:tcPr>
            <w:tcW w:w="7656" w:type="dxa"/>
          </w:tcPr>
          <w:p w:rsidR="00C77935" w:rsidRPr="00A148F2" w:rsidRDefault="00C77935" w:rsidP="008A4B3D">
            <w:pPr>
              <w:autoSpaceDE w:val="0"/>
              <w:autoSpaceDN w:val="0"/>
              <w:adjustRightInd w:val="0"/>
              <w:spacing w:after="0" w:line="240" w:lineRule="auto"/>
              <w:jc w:val="right"/>
              <w:rPr>
                <w:rFonts w:ascii="Times New Roman" w:hAnsi="Times New Roman" w:cs="Times New Roman"/>
              </w:rPr>
            </w:pPr>
            <w:r w:rsidRPr="00A148F2">
              <w:rPr>
                <w:rFonts w:ascii="Times New Roman" w:hAnsi="Times New Roman" w:cs="Times New Roman"/>
                <w:bCs/>
              </w:rPr>
              <w:lastRenderedPageBreak/>
              <w:t>Приложение 9</w:t>
            </w:r>
            <w:r w:rsidRPr="00A148F2">
              <w:rPr>
                <w:rFonts w:ascii="Times New Roman" w:hAnsi="Times New Roman" w:cs="Times New Roman"/>
                <w:bCs/>
                <w:vertAlign w:val="superscript"/>
              </w:rPr>
              <w:t>2.1</w:t>
            </w:r>
            <w:r w:rsidRPr="00A148F2">
              <w:rPr>
                <w:rFonts w:ascii="Times New Roman" w:hAnsi="Times New Roman" w:cs="Times New Roman"/>
                <w:b/>
                <w:bCs/>
              </w:rPr>
              <w:br/>
            </w:r>
            <w:r w:rsidRPr="00A148F2">
              <w:rPr>
                <w:rFonts w:ascii="Times New Roman" w:hAnsi="Times New Roman" w:cs="Times New Roman"/>
                <w:bCs/>
              </w:rPr>
              <w:t xml:space="preserve">к </w:t>
            </w:r>
            <w:hyperlink w:anchor="sub_446061" w:history="1">
              <w:r w:rsidRPr="00A148F2">
                <w:rPr>
                  <w:rFonts w:ascii="Times New Roman" w:hAnsi="Times New Roman" w:cs="Times New Roman"/>
                </w:rPr>
                <w:t>Бюджетному кодексу</w:t>
              </w:r>
            </w:hyperlink>
            <w:r w:rsidRPr="00A148F2">
              <w:rPr>
                <w:rFonts w:ascii="Times New Roman" w:hAnsi="Times New Roman" w:cs="Times New Roman"/>
                <w:bCs/>
              </w:rPr>
              <w:br/>
              <w:t>Республики Татарстан</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5556A9">
            <w:pPr>
              <w:autoSpaceDE w:val="0"/>
              <w:autoSpaceDN w:val="0"/>
              <w:adjustRightInd w:val="0"/>
              <w:spacing w:before="108" w:after="108" w:line="240" w:lineRule="auto"/>
              <w:jc w:val="center"/>
              <w:outlineLvl w:val="0"/>
              <w:rPr>
                <w:rFonts w:ascii="Times New Roman" w:hAnsi="Times New Roman" w:cs="Times New Roman"/>
                <w:b/>
                <w:bCs/>
              </w:rPr>
            </w:pPr>
            <w:r w:rsidRPr="00A148F2">
              <w:rPr>
                <w:rFonts w:ascii="Times New Roman" w:hAnsi="Times New Roman" w:cs="Times New Roman"/>
                <w:b/>
                <w:bCs/>
              </w:rPr>
              <w:t>Методика расчета субвенций бюджетам муниципальных районов и городских округов из бюджета Республики Татарстан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bookmarkStart w:id="300" w:name="sub_90211"/>
            <w:r w:rsidRPr="00A148F2">
              <w:rPr>
                <w:rFonts w:ascii="Times New Roman" w:hAnsi="Times New Roman" w:cs="Times New Roman"/>
              </w:rPr>
              <w:t>1. Субвенция бюджетам муниципальных районов и городских округов из бюджета Республики Татарстан предназначена для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bookmarkStart w:id="301" w:name="sub_90212"/>
            <w:bookmarkEnd w:id="300"/>
            <w:r w:rsidRPr="00A148F2">
              <w:rPr>
                <w:rFonts w:ascii="Times New Roman" w:hAnsi="Times New Roman" w:cs="Times New Roman"/>
              </w:rPr>
              <w:t>2. Настоящая Методика основана на применении норматива финансовых затрат на реализацию образовательных программ дошкольного образования в муниципальных дошкольных образовательных организациях, на реализацию адаптированных образовательных программ в муниципальных дошкольных образовательных организациях в расчете на одного воспитанника в год.</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bookmarkStart w:id="302" w:name="sub_90213"/>
            <w:bookmarkEnd w:id="301"/>
            <w:r w:rsidRPr="00A148F2">
              <w:rPr>
                <w:rFonts w:ascii="Times New Roman" w:hAnsi="Times New Roman" w:cs="Times New Roman"/>
              </w:rPr>
              <w:lastRenderedPageBreak/>
              <w:t>3. При расчете субвенции используется фактическая численность воспитанников, не превышающая предельную наполняемость групп, по категориям, возрастному составу воспитанников муниципальных дошкольных образовательных организаций по состоянию на 1 сентября года, предшествующего планируемому, видам, режимам работы муниципальных дошкольных образовательных организаций.</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bookmarkStart w:id="303" w:name="sub_90214"/>
            <w:bookmarkEnd w:id="302"/>
            <w:r w:rsidRPr="00A148F2">
              <w:rPr>
                <w:rFonts w:ascii="Times New Roman" w:hAnsi="Times New Roman" w:cs="Times New Roman"/>
              </w:rPr>
              <w:t>4. Расчет субвенции осуществляется по следующей формуле:</w:t>
            </w:r>
          </w:p>
          <w:bookmarkEnd w:id="303"/>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809625" cy="304800"/>
                  <wp:effectExtent l="0" t="0" r="0" b="0"/>
                  <wp:docPr id="363" name="Рисунок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9625" cy="304800"/>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190500" cy="304800"/>
                  <wp:effectExtent l="0" t="0" r="0" b="0"/>
                  <wp:docPr id="362" name="Рисунок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0500" cy="304800"/>
                          </a:xfrm>
                          <a:prstGeom prst="rect">
                            <a:avLst/>
                          </a:prstGeom>
                          <a:noFill/>
                          <a:ln>
                            <a:noFill/>
                          </a:ln>
                        </pic:spPr>
                      </pic:pic>
                    </a:graphicData>
                  </a:graphic>
                </wp:inline>
              </w:drawing>
            </w:r>
            <w:r w:rsidRPr="00A148F2">
              <w:rPr>
                <w:rFonts w:ascii="Times New Roman" w:hAnsi="Times New Roman" w:cs="Times New Roman"/>
              </w:rPr>
              <w:t xml:space="preserve"> - объем субвенции для i-го муниципального образования на реализацию образовательных программ дошкольного образования и адаптированных образовательных программ в муниципальных дошкольных образовательных организациях;</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28600" cy="304800"/>
                  <wp:effectExtent l="0" t="0" r="0" b="0"/>
                  <wp:docPr id="361" name="Рисунок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600" cy="304800"/>
                          </a:xfrm>
                          <a:prstGeom prst="rect">
                            <a:avLst/>
                          </a:prstGeom>
                          <a:noFill/>
                          <a:ln>
                            <a:noFill/>
                          </a:ln>
                        </pic:spPr>
                      </pic:pic>
                    </a:graphicData>
                  </a:graphic>
                </wp:inline>
              </w:drawing>
            </w:r>
            <w:r w:rsidRPr="00A148F2">
              <w:rPr>
                <w:rFonts w:ascii="Times New Roman" w:hAnsi="Times New Roman" w:cs="Times New Roman"/>
              </w:rPr>
              <w:t xml:space="preserve"> - объем субвенции для i-го муниципального образования на реализацию образовательных программ дошкольного образования в муниципальных дошкольных образовательных организациях (детские сады, детские сады общеразвивающего вида, детские сады компенсирующего вида, детские сады присмотра и оздоровления, детские сады комбинированного вида, центры развития ребенка, малокомплектные детские сады);</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190500" cy="304800"/>
                  <wp:effectExtent l="0" t="0" r="0" b="0"/>
                  <wp:docPr id="360" name="Рисунок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0500" cy="304800"/>
                          </a:xfrm>
                          <a:prstGeom prst="rect">
                            <a:avLst/>
                          </a:prstGeom>
                          <a:noFill/>
                          <a:ln>
                            <a:noFill/>
                          </a:ln>
                        </pic:spPr>
                      </pic:pic>
                    </a:graphicData>
                  </a:graphic>
                </wp:inline>
              </w:drawing>
            </w:r>
            <w:r w:rsidRPr="00A148F2">
              <w:rPr>
                <w:rFonts w:ascii="Times New Roman" w:hAnsi="Times New Roman" w:cs="Times New Roman"/>
              </w:rPr>
              <w:t xml:space="preserve"> - объем субвенции для i-го муниципального образования на реализацию адаптированных образовательных программ в муниципальных дошкольных образовательных организациях (коррекционные группы детских садов комбинированного вида, коррекционные группы детских садов компенсирующего вида).</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bookmarkStart w:id="304" w:name="sub_90215"/>
            <w:r w:rsidRPr="00A148F2">
              <w:rPr>
                <w:rFonts w:ascii="Times New Roman" w:hAnsi="Times New Roman" w:cs="Times New Roman"/>
              </w:rPr>
              <w:t xml:space="preserve">5. Расчет объема субвенции для i-го муниципального образования на реализацию образовательных программ дошкольного образования в муниципальных дошкольных образовательных организациях (детские сады, детские сады общеразвивающего вида, детские сады компенсирующего вида, детские сады присмотра и оздоровления, детские сады комбинированного вида, центры развития ребенка, малокомплектные детские сады) </w:t>
            </w:r>
            <w:r w:rsidRPr="00A148F2">
              <w:rPr>
                <w:rFonts w:ascii="Times New Roman" w:hAnsi="Times New Roman" w:cs="Times New Roman"/>
              </w:rPr>
              <w:lastRenderedPageBreak/>
              <w:t>осуществляется по следующей формуле:</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010B5A">
            <w:pPr>
              <w:autoSpaceDE w:val="0"/>
              <w:autoSpaceDN w:val="0"/>
              <w:adjustRightInd w:val="0"/>
              <w:spacing w:after="0" w:line="240" w:lineRule="auto"/>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3035710" cy="762000"/>
                  <wp:effectExtent l="0" t="0" r="0" b="0"/>
                  <wp:docPr id="383" name="Рисунок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35710" cy="762000"/>
                          </a:xfrm>
                          <a:prstGeom prst="rect">
                            <a:avLst/>
                          </a:prstGeom>
                          <a:noFill/>
                          <a:ln>
                            <a:noFill/>
                          </a:ln>
                        </pic:spPr>
                      </pic:pic>
                    </a:graphicData>
                  </a:graphic>
                </wp:inline>
              </w:drawing>
            </w:r>
          </w:p>
          <w:bookmarkEnd w:id="304"/>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r w:rsidRPr="00A148F2">
              <w:rPr>
                <w:rFonts w:ascii="Times New Roman" w:hAnsi="Times New Roman" w:cs="Times New Roman"/>
                <w:noProof/>
                <w:lang w:eastAsia="ru-RU"/>
              </w:rPr>
              <w:drawing>
                <wp:inline distT="0" distB="0" distL="0" distR="0">
                  <wp:extent cx="2952750" cy="536863"/>
                  <wp:effectExtent l="0" t="0" r="0" b="0"/>
                  <wp:docPr id="358" name="Рисунок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62904" cy="538709"/>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4F1738">
            <w:pPr>
              <w:autoSpaceDE w:val="0"/>
              <w:autoSpaceDN w:val="0"/>
              <w:adjustRightInd w:val="0"/>
              <w:spacing w:after="0" w:line="240" w:lineRule="auto"/>
              <w:ind w:firstLine="284"/>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3102708" cy="304800"/>
                  <wp:effectExtent l="0" t="0" r="0" b="0"/>
                  <wp:docPr id="357" name="Рисунок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02708" cy="304800"/>
                          </a:xfrm>
                          <a:prstGeom prst="rect">
                            <a:avLst/>
                          </a:prstGeom>
                          <a:noFill/>
                          <a:ln>
                            <a:noFill/>
                          </a:ln>
                        </pic:spPr>
                      </pic:pic>
                    </a:graphicData>
                  </a:graphic>
                </wp:inline>
              </w:drawing>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нормативы финансовых затрат соответственно на реализацию образовательных программ дошкольного образования в расчете на одного воспитанника j-й муниципальной дошкольной образовательной организации (детские сады, детские сады общеразвивающего вида, детские сады компенсирующего вида, детские сады присмотра и оздоровления, детские сады комбинированного вида, центры развития ребенка, малокомплектные детские сады) на территории i-го муниципального образования;</w:t>
            </w:r>
          </w:p>
          <w:p w:rsidR="00C77935" w:rsidRPr="00A148F2" w:rsidRDefault="00C77935" w:rsidP="004F1738">
            <w:pPr>
              <w:autoSpaceDE w:val="0"/>
              <w:autoSpaceDN w:val="0"/>
              <w:adjustRightInd w:val="0"/>
              <w:spacing w:after="0" w:line="240" w:lineRule="auto"/>
              <w:ind w:firstLine="142"/>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790825" cy="257920"/>
                  <wp:effectExtent l="0" t="0" r="0" b="0"/>
                  <wp:docPr id="356" name="Рисунок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4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37119" cy="262198"/>
                          </a:xfrm>
                          <a:prstGeom prst="rect">
                            <a:avLst/>
                          </a:prstGeom>
                          <a:noFill/>
                          <a:ln>
                            <a:noFill/>
                          </a:ln>
                        </pic:spPr>
                      </pic:pic>
                    </a:graphicData>
                  </a:graphic>
                </wp:inline>
              </w:drawing>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численность воспитанников, обучающихся соответственно по образовательным программам дошкольного образования в j-й муниципальной дошкольной образовательной организации (детские сады, детские сады общеразвивающего вида, детские сады компенсирующего вида, детские сады присмотра и оздоровления, детские сады комбинированного вида, центры развития ребенка, малокомплектные детские сады) на территории i-го муниципального образования, определяемая в соответствии с пунктом 3 настоящей Методики;</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t - территориальное расположение муниципальной дошкольной образовательной организации (городская, сельская местность);</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x - количество рабочих дней в муниципальной дошкольной образовательной организации в неделю (группы в муниципальной дошкольной образовательной организации);</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lastRenderedPageBreak/>
              <w:t>y - продолжительность пребывания детей в муниципальной дошкольной образовательной организации (в группе муниципальной дошкольной образовательной организации);</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z - возрастной состав воспитанников в группе муниципальной дошкольной образовательной организации;</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ds</w:t>
            </w:r>
            <w:proofErr w:type="spellEnd"/>
            <w:r w:rsidRPr="00A148F2">
              <w:rPr>
                <w:rFonts w:ascii="Times New Roman" w:hAnsi="Times New Roman" w:cs="Times New Roman"/>
              </w:rPr>
              <w:t xml:space="preserve"> - детские сады;</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dsov</w:t>
            </w:r>
            <w:proofErr w:type="spellEnd"/>
            <w:r w:rsidRPr="00A148F2">
              <w:rPr>
                <w:rFonts w:ascii="Times New Roman" w:hAnsi="Times New Roman" w:cs="Times New Roman"/>
              </w:rPr>
              <w:t xml:space="preserve"> - детские сады общеразвивающего вида;</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dskomp</w:t>
            </w:r>
            <w:proofErr w:type="spellEnd"/>
            <w:r w:rsidRPr="00A148F2">
              <w:rPr>
                <w:rFonts w:ascii="Times New Roman" w:hAnsi="Times New Roman" w:cs="Times New Roman"/>
              </w:rPr>
              <w:t xml:space="preserve"> - детские сады компенсирующего вида;</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dspo</w:t>
            </w:r>
            <w:proofErr w:type="spellEnd"/>
            <w:r w:rsidRPr="00A148F2">
              <w:rPr>
                <w:rFonts w:ascii="Times New Roman" w:hAnsi="Times New Roman" w:cs="Times New Roman"/>
              </w:rPr>
              <w:t xml:space="preserve"> - детские сады присмотра и оздоровления;</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dskomb</w:t>
            </w:r>
            <w:proofErr w:type="spellEnd"/>
            <w:r w:rsidRPr="00A148F2">
              <w:rPr>
                <w:rFonts w:ascii="Times New Roman" w:hAnsi="Times New Roman" w:cs="Times New Roman"/>
              </w:rPr>
              <w:t xml:space="preserve"> - детские сады комбинированного вида;</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crr</w:t>
            </w:r>
            <w:proofErr w:type="spellEnd"/>
            <w:r w:rsidRPr="00A148F2">
              <w:rPr>
                <w:rFonts w:ascii="Times New Roman" w:hAnsi="Times New Roman" w:cs="Times New Roman"/>
              </w:rPr>
              <w:t xml:space="preserve"> - центры развития ребенка;</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mds</w:t>
            </w:r>
            <w:proofErr w:type="spellEnd"/>
            <w:r w:rsidRPr="00A148F2">
              <w:rPr>
                <w:rFonts w:ascii="Times New Roman" w:hAnsi="Times New Roman" w:cs="Times New Roman"/>
              </w:rPr>
              <w:t xml:space="preserve"> - малокомплектные детские сады.</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bookmarkStart w:id="305" w:name="sub_90216"/>
            <w:r w:rsidRPr="00A148F2">
              <w:rPr>
                <w:rFonts w:ascii="Times New Roman" w:hAnsi="Times New Roman" w:cs="Times New Roman"/>
              </w:rPr>
              <w:t>6. Расчет объема субвенции для i-го муниципального образования на реализацию адаптированных образовательных программ в муниципальных дошкольных образовательных организациях (коррекционные группы детских садов комбинированного вида, коррекционные группы детских садов компенсирующего вида) осуществляется по следующей формуле:</w:t>
            </w:r>
          </w:p>
          <w:bookmarkEnd w:id="305"/>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1F3830">
            <w:pPr>
              <w:autoSpaceDE w:val="0"/>
              <w:autoSpaceDN w:val="0"/>
              <w:adjustRightInd w:val="0"/>
              <w:spacing w:after="0" w:line="240" w:lineRule="auto"/>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943225" cy="554164"/>
                  <wp:effectExtent l="0" t="0" r="0" b="0"/>
                  <wp:docPr id="355" name="Рисунок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62609" cy="557814"/>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1371600" cy="371475"/>
                  <wp:effectExtent l="0" t="0" r="0" b="0"/>
                  <wp:docPr id="354" name="Рисунок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71600" cy="371475"/>
                          </a:xfrm>
                          <a:prstGeom prst="rect">
                            <a:avLst/>
                          </a:prstGeom>
                          <a:noFill/>
                          <a:ln>
                            <a:noFill/>
                          </a:ln>
                        </pic:spPr>
                      </pic:pic>
                    </a:graphicData>
                  </a:graphic>
                </wp:inline>
              </w:drawing>
            </w:r>
            <w:r w:rsidRPr="00A148F2">
              <w:rPr>
                <w:rFonts w:ascii="Times New Roman" w:hAnsi="Times New Roman" w:cs="Times New Roman"/>
              </w:rPr>
              <w:t xml:space="preserve"> - нормативы финансовых затрат соответственно на реализацию адаптированных образовательных программ в муниципальных дошкольных образовательных организациях в расчете на одного воспитанника j-й муниципальной дошкольной образовательной организации (коррекционные группы детских садов комбинированного вида, коррекционные группы детских садов компенсирующего вида) на территории i-го муниципального образования;</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1447800" cy="371475"/>
                  <wp:effectExtent l="0" t="0" r="0" b="0"/>
                  <wp:docPr id="353" name="Рисунок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47800" cy="371475"/>
                          </a:xfrm>
                          <a:prstGeom prst="rect">
                            <a:avLst/>
                          </a:prstGeom>
                          <a:noFill/>
                          <a:ln>
                            <a:noFill/>
                          </a:ln>
                        </pic:spPr>
                      </pic:pic>
                    </a:graphicData>
                  </a:graphic>
                </wp:inline>
              </w:drawing>
            </w:r>
            <w:r w:rsidRPr="00A148F2">
              <w:rPr>
                <w:rFonts w:ascii="Times New Roman" w:hAnsi="Times New Roman" w:cs="Times New Roman"/>
              </w:rPr>
              <w:t xml:space="preserve"> - численность воспитанников, обучающихся соответственно по адаптированным образовательным программам в муниципальных дошкольных образовательных организациях j-й </w:t>
            </w:r>
            <w:r w:rsidRPr="00A148F2">
              <w:rPr>
                <w:rFonts w:ascii="Times New Roman" w:hAnsi="Times New Roman" w:cs="Times New Roman"/>
              </w:rPr>
              <w:lastRenderedPageBreak/>
              <w:t xml:space="preserve">муниципальной дошкольной образовательной организации (коррекционные группы детских садов комбинированного вида, коррекционные группы детских садов компенсирующего вида) на территории i-го муниципального образования, определяемая в соответствии с </w:t>
            </w:r>
            <w:hyperlink w:anchor="sub_90213" w:history="1">
              <w:r w:rsidRPr="00A148F2">
                <w:rPr>
                  <w:rFonts w:ascii="Times New Roman" w:hAnsi="Times New Roman" w:cs="Times New Roman"/>
                </w:rPr>
                <w:t>пунктом 3</w:t>
              </w:r>
            </w:hyperlink>
            <w:r w:rsidRPr="00A148F2">
              <w:rPr>
                <w:rFonts w:ascii="Times New Roman" w:hAnsi="Times New Roman" w:cs="Times New Roman"/>
              </w:rPr>
              <w:t xml:space="preserve"> настоящей Методики;</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q - категория (по заболеваниям) воспитанников в муниципальной дошкольной образовательной организации (в группе муниципальной дошкольной образовательной организации);</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kgkomb</w:t>
            </w:r>
            <w:proofErr w:type="spellEnd"/>
            <w:r w:rsidRPr="00A148F2">
              <w:rPr>
                <w:rFonts w:ascii="Times New Roman" w:hAnsi="Times New Roman" w:cs="Times New Roman"/>
              </w:rPr>
              <w:t xml:space="preserve"> - коррекционные группы детских садов комбинированного вида;</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kgkomp</w:t>
            </w:r>
            <w:proofErr w:type="spellEnd"/>
            <w:r w:rsidRPr="00A148F2">
              <w:rPr>
                <w:rFonts w:ascii="Times New Roman" w:hAnsi="Times New Roman" w:cs="Times New Roman"/>
              </w:rPr>
              <w:t xml:space="preserve"> - коррекционные группы детских садов компенсирующего вида.</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bookmarkStart w:id="306" w:name="sub_90217"/>
            <w:r w:rsidRPr="00A148F2">
              <w:rPr>
                <w:rFonts w:ascii="Times New Roman" w:hAnsi="Times New Roman" w:cs="Times New Roman"/>
              </w:rPr>
              <w:t>7. Нормативы финансовых затрат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устанавливаются законом Республики Татарстан.</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bookmarkStart w:id="307" w:name="sub_90218"/>
            <w:bookmarkEnd w:id="306"/>
            <w:r w:rsidRPr="00A148F2">
              <w:rPr>
                <w:rFonts w:ascii="Times New Roman" w:hAnsi="Times New Roman" w:cs="Times New Roman"/>
              </w:rPr>
              <w:t>8. Методические рекомендации по расчету нормативов финансовых затрат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устанавливаются Кабинетом Министров Республики Татарстан.</w:t>
            </w:r>
          </w:p>
          <w:bookmarkEnd w:id="307"/>
          <w:p w:rsidR="00C77935" w:rsidRPr="00A148F2" w:rsidRDefault="00C77935" w:rsidP="00CA0B6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9. Распределение субвенции из бюджета Республики Татарстан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по муниципальным образованиям утверждается законом Республики Татарстан о бюджете Республики Татарстан на очередной финансовый год и плановый период.</w:t>
            </w:r>
          </w:p>
          <w:p w:rsidR="00C77935" w:rsidRPr="00A148F2" w:rsidRDefault="00C77935" w:rsidP="00CA0B6D">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8A4B3D">
            <w:pPr>
              <w:autoSpaceDE w:val="0"/>
              <w:autoSpaceDN w:val="0"/>
              <w:adjustRightInd w:val="0"/>
              <w:spacing w:after="0" w:line="240" w:lineRule="auto"/>
              <w:jc w:val="right"/>
              <w:outlineLvl w:val="0"/>
              <w:rPr>
                <w:rFonts w:ascii="Times New Roman" w:hAnsi="Times New Roman" w:cs="Times New Roman"/>
              </w:rPr>
            </w:pPr>
            <w:r w:rsidRPr="00A148F2">
              <w:rPr>
                <w:rFonts w:ascii="Times New Roman" w:hAnsi="Times New Roman" w:cs="Times New Roman"/>
              </w:rPr>
              <w:lastRenderedPageBreak/>
              <w:t>Приложение 9</w:t>
            </w:r>
            <w:r w:rsidRPr="00A148F2">
              <w:rPr>
                <w:rFonts w:ascii="Times New Roman" w:hAnsi="Times New Roman" w:cs="Times New Roman"/>
                <w:vertAlign w:val="superscript"/>
              </w:rPr>
              <w:t>2.1</w:t>
            </w:r>
          </w:p>
          <w:p w:rsidR="00C77935" w:rsidRPr="00A148F2" w:rsidRDefault="00C77935" w:rsidP="008A4B3D">
            <w:pPr>
              <w:autoSpaceDE w:val="0"/>
              <w:autoSpaceDN w:val="0"/>
              <w:adjustRightInd w:val="0"/>
              <w:spacing w:after="0" w:line="240" w:lineRule="auto"/>
              <w:jc w:val="right"/>
              <w:rPr>
                <w:rFonts w:ascii="Times New Roman" w:hAnsi="Times New Roman" w:cs="Times New Roman"/>
              </w:rPr>
            </w:pPr>
            <w:r w:rsidRPr="00A148F2">
              <w:rPr>
                <w:rFonts w:ascii="Times New Roman" w:hAnsi="Times New Roman" w:cs="Times New Roman"/>
              </w:rPr>
              <w:t>к Бюджетному кодексу</w:t>
            </w:r>
          </w:p>
          <w:p w:rsidR="00C77935" w:rsidRPr="00A148F2" w:rsidRDefault="00C77935" w:rsidP="008A4B3D">
            <w:pPr>
              <w:autoSpaceDE w:val="0"/>
              <w:autoSpaceDN w:val="0"/>
              <w:adjustRightInd w:val="0"/>
              <w:spacing w:after="0" w:line="240" w:lineRule="auto"/>
              <w:jc w:val="right"/>
              <w:rPr>
                <w:rFonts w:ascii="Times New Roman" w:hAnsi="Times New Roman" w:cs="Times New Roman"/>
              </w:rPr>
            </w:pPr>
            <w:r w:rsidRPr="00A148F2">
              <w:rPr>
                <w:rFonts w:ascii="Times New Roman" w:hAnsi="Times New Roman" w:cs="Times New Roman"/>
              </w:rPr>
              <w:t>Республики Татарстан</w:t>
            </w:r>
          </w:p>
          <w:p w:rsidR="00C77935" w:rsidRPr="00A148F2" w:rsidRDefault="00C77935" w:rsidP="008A4B3D">
            <w:pPr>
              <w:autoSpaceDE w:val="0"/>
              <w:autoSpaceDN w:val="0"/>
              <w:adjustRightInd w:val="0"/>
              <w:spacing w:after="0" w:line="240" w:lineRule="auto"/>
              <w:jc w:val="both"/>
              <w:rPr>
                <w:rFonts w:ascii="Times New Roman" w:hAnsi="Times New Roman" w:cs="Times New Roman"/>
              </w:rPr>
            </w:pPr>
          </w:p>
          <w:p w:rsidR="00C77935" w:rsidRPr="00A148F2" w:rsidRDefault="00C77935" w:rsidP="005556A9">
            <w:pPr>
              <w:autoSpaceDE w:val="0"/>
              <w:autoSpaceDN w:val="0"/>
              <w:adjustRightInd w:val="0"/>
              <w:spacing w:after="0" w:line="240" w:lineRule="auto"/>
              <w:jc w:val="center"/>
              <w:rPr>
                <w:rFonts w:ascii="Times New Roman" w:hAnsi="Times New Roman" w:cs="Times New Roman"/>
                <w:b/>
                <w:bCs/>
              </w:rPr>
            </w:pPr>
            <w:r w:rsidRPr="00A148F2">
              <w:rPr>
                <w:rFonts w:ascii="Times New Roman" w:hAnsi="Times New Roman" w:cs="Times New Roman"/>
                <w:b/>
                <w:bCs/>
              </w:rPr>
              <w:t>Методика расчета субвенций бюджетам муниципальных районов и городских округов из бюджета Республики Татарстан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реализующих программы дошкольного образования</w:t>
            </w:r>
          </w:p>
          <w:p w:rsidR="00C77935" w:rsidRPr="00A148F2" w:rsidRDefault="00C77935" w:rsidP="008A4B3D">
            <w:pPr>
              <w:autoSpaceDE w:val="0"/>
              <w:autoSpaceDN w:val="0"/>
              <w:adjustRightInd w:val="0"/>
              <w:spacing w:after="0" w:line="240" w:lineRule="auto"/>
              <w:rPr>
                <w:rFonts w:ascii="Times New Roman" w:hAnsi="Times New Roman" w:cs="Times New Roman"/>
              </w:rPr>
            </w:pP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1. Субвенция бюджетам муниципальных районов и городских округов из бюджета Республики Татарстан предназначена для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реализующих программы дошкольного образования (далее – муниципальные образовательные организации).</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2. Настоящая Методика основана на применении норматива финансовых затрат на реализацию образовательных программ дошкольного образования в образовательных организациях в расчете на одного воспитанника в год.</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 xml:space="preserve">3. При расчете субвенции используется фактическая численность воспитанников, не превышающая предельную наполняемость групп, по </w:t>
            </w:r>
            <w:r w:rsidRPr="00A148F2">
              <w:rPr>
                <w:rFonts w:ascii="Times New Roman" w:hAnsi="Times New Roman" w:cs="Times New Roman"/>
              </w:rPr>
              <w:lastRenderedPageBreak/>
              <w:t>категориям, возрастному составу воспитанников муниципальных образовательных организаций по состоянию на 1 сентября года, предшествующего планируемому.</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4. Общий 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w:t>
            </w:r>
            <w:r w:rsidRPr="00A148F2">
              <w:rPr>
                <w:rFonts w:ascii="Times New Roman" w:hAnsi="Times New Roman" w:cs="Times New Roman"/>
                <w:noProof/>
                <w:position w:val="-9"/>
                <w:lang w:val="en-US" w:eastAsia="ru-RU"/>
              </w:rPr>
              <w:t>S</w:t>
            </w:r>
            <w:r w:rsidRPr="00A148F2">
              <w:rPr>
                <w:rFonts w:ascii="Times New Roman" w:hAnsi="Times New Roman" w:cs="Times New Roman"/>
              </w:rPr>
              <w:t>) определяется по следующей формуле:</w:t>
            </w:r>
          </w:p>
          <w:p w:rsidR="00C77935" w:rsidRPr="00A148F2" w:rsidRDefault="00CE7AF4" w:rsidP="008A4B3D">
            <w:pPr>
              <w:autoSpaceDE w:val="0"/>
              <w:autoSpaceDN w:val="0"/>
              <w:adjustRightInd w:val="0"/>
              <w:spacing w:after="0" w:line="240" w:lineRule="auto"/>
              <w:jc w:val="both"/>
              <w:rPr>
                <w:rFonts w:ascii="Times New Roman" w:hAnsi="Times New Roman" w:cs="Times New Roman"/>
                <w:lang w:val="en-US"/>
              </w:rPr>
            </w:pPr>
            <w:r>
              <w:rPr>
                <w:rFonts w:ascii="Times New Roman" w:hAnsi="Times New Roman" w:cs="Times New Roman"/>
                <w:noProof/>
                <w:lang w:eastAsia="ru-RU"/>
              </w:rPr>
            </w:r>
            <w:r w:rsidRPr="00CE7AF4">
              <w:rPr>
                <w:rFonts w:ascii="Times New Roman" w:hAnsi="Times New Roman" w:cs="Times New Roman"/>
                <w:noProof/>
                <w:lang w:eastAsia="ru-RU"/>
              </w:rPr>
              <w:pict>
                <v:group id="Полотно 418" o:spid="_x0000_s1167" editas="canvas" style="width:274.5pt;height:45.5pt;mso-position-horizontal-relative:char;mso-position-vertical-relative:line" coordsize="34861,5778">
                  <v:shape id="_x0000_s1168" type="#_x0000_t75" style="position:absolute;width:34861;height:5778;visibility:visible">
                    <v:fill o:detectmouseclick="t"/>
                    <v:path o:connecttype="none"/>
                  </v:shape>
                  <v:rect id="Rectangle 5" o:spid="_x0000_s1169" style="position:absolute;left:21343;top:353;width:819;height:285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F80EA1" w:rsidRDefault="00F80EA1" w:rsidP="008A4B3D"/>
                      </w:txbxContent>
                    </v:textbox>
                  </v:rect>
                  <v:rect id="Rectangle 7" o:spid="_x0000_s1170" style="position:absolute;left:15380;top:353;width:819;height:285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198IA&#10;AADcAAAADwAAAGRycy9kb3ducmV2LnhtbESP3WoCMRSE74W+QzgF7zSpFL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T7X3wgAAANwAAAAPAAAAAAAAAAAAAAAAAJgCAABkcnMvZG93&#10;bnJldi54bWxQSwUGAAAAAAQABAD1AAAAhwMAAAAA&#10;" filled="f" stroked="f">
                    <v:textbox style="mso-fit-shape-to-text:t" inset="0,0,0,0">
                      <w:txbxContent>
                        <w:p w:rsidR="00F80EA1" w:rsidRDefault="00F80EA1" w:rsidP="008A4B3D"/>
                      </w:txbxContent>
                    </v:textbox>
                  </v:rect>
                  <v:rect id="Rectangle 9" o:spid="_x0000_s1171" style="position:absolute;left:12034;top:353;width:819;height:285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Kt8AA&#10;AADcAAAADwAAAGRycy9kb3ducmV2LnhtbERPS2rDMBDdF3IHMYHsGjkh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yKt8AAAADcAAAADwAAAAAAAAAAAAAAAACYAgAAZHJzL2Rvd25y&#10;ZXYueG1sUEsFBgAAAAAEAAQA9QAAAIUDAAAAAA==&#10;" filled="f" stroked="f">
                    <v:textbox style="mso-fit-shape-to-text:t" inset="0,0,0,0">
                      <w:txbxContent>
                        <w:p w:rsidR="00F80EA1" w:rsidRDefault="00F80EA1" w:rsidP="008A4B3D"/>
                      </w:txbxContent>
                    </v:textbox>
                  </v:rect>
                  <v:rect id="Rectangle 15" o:spid="_x0000_s1172" style="position:absolute;left:11616;top:1880;width:1505;height:303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gDMMA&#10;AADcAAAADwAAAGRycy9kb3ducmV2LnhtbESP0WoCMRRE3wv+Q7hC32o2RaRujaJCsQg+qP2Ay+a6&#10;Wd3crEmq2783hUIfh5k5w8wWvWvFjUJsPGtQowIEceVNw7WGr+PHyxuImJANtp5Jww9FWMwHTzMs&#10;jb/znm6HVIsM4ViiBptSV0oZK0sO48h3xNk7+eAwZRlqaQLeM9y18rUoJtJhw3nBYkdrS9Xl8O00&#10;0Gqzn56X0e5kUFHttpPpeHPV+nnYL99BJOrTf/iv/Wk0jJWC3zP5CM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SgDMMAAADcAAAADwAAAAAAAAAAAAAAAACYAgAAZHJzL2Rv&#10;d25yZXYueG1sUEsFBgAAAAAEAAQA9QAAAIgDAAAAAA==&#10;" filled="f" stroked="f">
                    <v:textbox inset="0,0,0,0">
                      <w:txbxContent>
                        <w:p w:rsidR="00F80EA1" w:rsidRPr="00E34FB3" w:rsidRDefault="00F80EA1" w:rsidP="008A4B3D">
                          <w:pPr>
                            <w:rPr>
                              <w:vertAlign w:val="subscript"/>
                            </w:rPr>
                          </w:pPr>
                          <w:r>
                            <w:rPr>
                              <w:rFonts w:ascii="Times New Roman" w:hAnsi="Times New Roman" w:cs="Times New Roman"/>
                              <w:color w:val="000000"/>
                              <w:sz w:val="32"/>
                              <w:szCs w:val="32"/>
                              <w:lang w:val="en-US"/>
                            </w:rPr>
                            <w:t>S</w:t>
                          </w:r>
                          <w:r>
                            <w:rPr>
                              <w:rFonts w:ascii="Times New Roman" w:hAnsi="Times New Roman" w:cs="Times New Roman"/>
                              <w:color w:val="000000"/>
                              <w:sz w:val="32"/>
                              <w:szCs w:val="32"/>
                              <w:vertAlign w:val="subscript"/>
                              <w:lang w:val="en-US"/>
                            </w:rPr>
                            <w:t>i</w:t>
                          </w:r>
                        </w:p>
                        <w:p w:rsidR="00F80EA1" w:rsidRPr="00E34FB3" w:rsidRDefault="00F80EA1" w:rsidP="008A4B3D">
                          <w:pPr>
                            <w:rPr>
                              <w:rFonts w:ascii="Times New Roman" w:hAnsi="Times New Roman" w:cs="Times New Roman"/>
                              <w:sz w:val="36"/>
                              <w:szCs w:val="36"/>
                              <w:lang w:val="en-US"/>
                            </w:rPr>
                          </w:pPr>
                        </w:p>
                      </w:txbxContent>
                    </v:textbox>
                  </v:rect>
                  <v:rect id="Rectangle 16" o:spid="_x0000_s1173" style="position:absolute;left:7055;top:1850;width:4407;height:323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Y+e8QA&#10;AADcAAAADwAAAGRycy9kb3ducmV2LnhtbESP3WoCMRSE7wXfIRyhd5pdEdGtUWyhKIIX/jzAYXO6&#10;Wd2cbJNU17c3hYKXw8x8wyxWnW3EjXyoHSvIRxkI4tLpmisF59PXcAYiRGSNjWNS8KAAq2W/t8BC&#10;uzsf6HaMlUgQDgUqMDG2hZShNGQxjFxLnLxv5y3GJH0ltcd7gttGjrNsKi3WnBYMtvRpqLwef60C&#10;+tgc5pd1MHvp85Dvd9P5ZPOj1NugW7+DiNTFV/i/vdUKJvkY/s6kIyC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WPnvEAAAA3AAAAA8AAAAAAAAAAAAAAAAAmAIAAGRycy9k&#10;b3ducmV2LnhtbFBLBQYAAAAABAAEAPUAAACJAwAAAAA=&#10;" filled="f" stroked="f">
                    <v:textbox inset="0,0,0,0">
                      <w:txbxContent>
                        <w:p w:rsidR="00F80EA1" w:rsidRDefault="00F80EA1" w:rsidP="008A4B3D">
                          <w:r>
                            <w:rPr>
                              <w:rFonts w:ascii="Times New Roman" w:hAnsi="Times New Roman" w:cs="Times New Roman"/>
                              <w:color w:val="000000"/>
                              <w:sz w:val="32"/>
                              <w:szCs w:val="32"/>
                              <w:lang w:val="en-US"/>
                            </w:rPr>
                            <w:t>SUM</w:t>
                          </w:r>
                        </w:p>
                      </w:txbxContent>
                    </v:textbox>
                  </v:rect>
                  <v:rect id="Rectangle 17" o:spid="_x0000_s1174" style="position:absolute;left:3455;top:1852;width:1130;height:265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qb4MQA&#10;AADcAAAADwAAAGRycy9kb3ducmV2LnhtbESP0WoCMRRE3wX/IVzBN81uFamrUbRQlIIP2n7AZXPd&#10;bLu5WZNU179vBKGPw8ycYZbrzjbiSj7UjhXk4wwEcel0zZWCr8/30SuIEJE1No5JwZ0CrFf93hIL&#10;7W58pOspViJBOBSowMTYFlKG0pDFMHYtcfLOzluMSfpKao+3BLeNfMmymbRYc1ow2NKbofLn9GsV&#10;0HZ3nH9vgjlIn4f88DGbT3cXpYaDbrMAEamL/+Fne68VTPMJPM6kI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am+DEAAAA3AAAAA8AAAAAAAAAAAAAAAAAmAIAAGRycy9k&#10;b3ducmV2LnhtbFBLBQYAAAAABAAEAPUAAACJAwAAAAA=&#10;" filled="f" stroked="f">
                    <v:textbox inset="0,0,0,0">
                      <w:txbxContent>
                        <w:p w:rsidR="00F80EA1" w:rsidRDefault="00F80EA1" w:rsidP="008A4B3D">
                          <w:r>
                            <w:rPr>
                              <w:rFonts w:ascii="Times New Roman" w:hAnsi="Times New Roman" w:cs="Times New Roman"/>
                              <w:color w:val="000000"/>
                              <w:sz w:val="32"/>
                              <w:szCs w:val="32"/>
                              <w:lang w:val="en-US"/>
                            </w:rPr>
                            <w:t>S</w:t>
                          </w:r>
                        </w:p>
                      </w:txbxContent>
                    </v:textbox>
                  </v:rect>
                  <v:rect id="Rectangle 24" o:spid="_x0000_s1175" style="position:absolute;left:8109;top:728;width:1404;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MDlMQA&#10;AADcAAAADwAAAGRycy9kb3ducmV2LnhtbESP0WoCMRRE3wv+Q7hC32p2ZZG6NYoWRCn4oPYDLpvr&#10;ZnVzs01SXf++EYQ+DjNzhpktetuKK/nQOFaQjzIQxJXTDdcKvo/rt3cQISJrbB2TgjsFWMwHLzMs&#10;tbvxnq6HWIsE4VCiAhNjV0oZKkMWw8h1xMk7OW8xJulrqT3eEty2cpxlE2mx4bRgsKNPQ9Xl8GsV&#10;0Gqzn56Xweykz0O++5pMi82PUq/DfvkBIlIf/8PP9lYrKPICHmfSEZ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zA5TEAAAA3AAAAA8AAAAAAAAAAAAAAAAAmAIAAGRycy9k&#10;b3ducmV2LnhtbFBLBQYAAAAABAAEAPUAAACJAwAAAAA=&#10;" filled="f" stroked="f">
                    <v:textbox inset="0,0,0,0">
                      <w:txbxContent>
                        <w:p w:rsidR="00F80EA1" w:rsidRPr="00E8541C" w:rsidRDefault="00F80EA1" w:rsidP="008A4B3D">
                          <w:pPr>
                            <w:rPr>
                              <w:rFonts w:ascii="Times New Roman" w:hAnsi="Times New Roman" w:cs="Times New Roman"/>
                              <w:lang w:val="en-US"/>
                            </w:rPr>
                          </w:pPr>
                          <w:r w:rsidRPr="00E8541C">
                            <w:rPr>
                              <w:rFonts w:ascii="Times New Roman" w:hAnsi="Times New Roman" w:cs="Times New Roman"/>
                              <w:lang w:val="en-US"/>
                            </w:rPr>
                            <w:t>45</w:t>
                          </w:r>
                        </w:p>
                      </w:txbxContent>
                    </v:textbox>
                  </v:rect>
                  <v:rect id="Rectangle 25" o:spid="_x0000_s1176" style="position:absolute;left:8109;top:3857;width:1709;height:122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mD8QA&#10;AADcAAAADwAAAGRycy9kb3ducmV2LnhtbESP0WoCMRRE3wv+Q7hC32p2xYquRlGhWAQftP2Ay+a6&#10;2XZzsyapbv/eCIKPw8ycYebLzjbiQj7UjhXkgwwEcel0zZWC76+PtwmIEJE1No5JwT8FWC56L3Ms&#10;tLvygS7HWIkE4VCgAhNjW0gZSkMWw8C1xMk7OW8xJukrqT1eE9w2cphlY2mx5rRgsKWNofL3+GcV&#10;0Hp7mP6sgtlLn4d8vxtPR9uzUq/9bjUDEamLz/Cj/akVjPJ3uJ9JR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pg/EAAAA3AAAAA8AAAAAAAAAAAAAAAAAmAIAAGRycy9k&#10;b3ducmV2LnhtbFBLBQYAAAAABAAEAPUAAACJAwAAAAA=&#10;" filled="f" stroked="f">
                    <v:textbox inset="0,0,0,0">
                      <w:txbxContent>
                        <w:p w:rsidR="00F80EA1" w:rsidRDefault="00F80EA1" w:rsidP="008A4B3D">
                          <w:r>
                            <w:rPr>
                              <w:rFonts w:ascii="Times New Roman" w:hAnsi="Times New Roman" w:cs="Times New Roman"/>
                              <w:color w:val="000000"/>
                              <w:sz w:val="20"/>
                              <w:szCs w:val="20"/>
                              <w:lang w:val="en-US"/>
                            </w:rPr>
                            <w:t>i=1</w:t>
                          </w:r>
                        </w:p>
                      </w:txbxContent>
                    </v:textbox>
                  </v:rect>
                  <v:rect id="Rectangle 30" o:spid="_x0000_s1177" style="position:absolute;left:13640;top:1617;width:819;height:285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m3WMEA&#10;AADcAAAADwAAAGRycy9kb3ducmV2LnhtbESPzYoCMRCE7wu+Q2jB25pRRGQ0igiCK3tx9AGaSc8P&#10;Jp0hic7s25sFwWNRVV9Rm91gjXiSD61jBbNpBoK4dLrlWsHtevxegQgRWaNxTAr+KMBuO/raYK5d&#10;zxd6FrEWCcIhRwVNjF0uZSgbshimriNOXuW8xZikr6X22Ce4NXKeZUtpseW00GBHh4bKe/GwCuS1&#10;OParwvjMnefVr/k5XSpySk3Gw34NItIQP+F3+6QVLGZL+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Jt1jBAAAA3AAAAA8AAAAAAAAAAAAAAAAAmAIAAGRycy9kb3du&#10;cmV2LnhtbFBLBQYAAAAABAAEAPUAAACGAwAAAAA=&#10;" filled="f" stroked="f">
                    <v:textbox style="mso-fit-shape-to-text:t" inset="0,0,0,0">
                      <w:txbxContent>
                        <w:p w:rsidR="00F80EA1" w:rsidRDefault="00F80EA1" w:rsidP="008A4B3D"/>
                      </w:txbxContent>
                    </v:textbox>
                  </v:rect>
                  <v:rect id="Rectangle 31" o:spid="_x0000_s1178" style="position:absolute;left:5455;top:1617;width:1118;height:289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Gd48QA&#10;AADcAAAADwAAAGRycy9kb3ducmV2LnhtbESP3WoCMRSE7wu+QzhC72p2i9i6GkULohS88OcBDpvj&#10;ZnVzsiZRt29vCoVeDjPzDTOdd7YRd/KhdqwgH2QgiEuna64UHA+rt08QISJrbByTgh8KMJ/1XqZY&#10;aPfgHd33sRIJwqFABSbGtpAylIYshoFriZN3ct5iTNJXUnt8JLht5HuWjaTFmtOCwZa+DJWX/c0q&#10;oOV6Nz4vgtlKn4d8+z0aD9dXpV773WICIlIX/8N/7Y1WMMw/4PdMOg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hnePEAAAA3AAAAA8AAAAAAAAAAAAAAAAAmAIAAGRycy9k&#10;b3ducmV2LnhtbFBLBQYAAAAABAAEAPUAAACJAwAAAAA=&#10;" filled="f" stroked="f">
                    <v:textbox inset="0,0,0,0">
                      <w:txbxContent>
                        <w:p w:rsidR="00F80EA1" w:rsidRDefault="00F80EA1" w:rsidP="008A4B3D">
                          <w:r>
                            <w:rPr>
                              <w:rFonts w:ascii="Symbol" w:hAnsi="Symbol" w:cs="Symbol"/>
                              <w:color w:val="000000"/>
                              <w:sz w:val="32"/>
                              <w:szCs w:val="32"/>
                              <w:lang w:val="en-US"/>
                            </w:rPr>
                            <w:t></w:t>
                          </w:r>
                        </w:p>
                      </w:txbxContent>
                    </v:textbox>
                  </v:rect>
                  <w10:wrap type="none"/>
                  <w10:anchorlock/>
                </v:group>
              </w:pic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lang w:val="en-US"/>
              </w:rPr>
              <w:t>S</w:t>
            </w:r>
            <w:r w:rsidRPr="00A148F2">
              <w:rPr>
                <w:rFonts w:ascii="Times New Roman" w:hAnsi="Times New Roman" w:cs="Times New Roman"/>
                <w:vertAlign w:val="subscript"/>
                <w:lang w:val="en-US"/>
              </w:rPr>
              <w:t>i</w:t>
            </w:r>
            <w:r w:rsidRPr="00A148F2">
              <w:rPr>
                <w:rFonts w:ascii="Times New Roman" w:hAnsi="Times New Roman" w:cs="Times New Roman"/>
              </w:rPr>
              <w:t>- 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i-го муниципального образования.</w:t>
            </w:r>
          </w:p>
          <w:p w:rsidR="00C77935" w:rsidRPr="00A148F2" w:rsidRDefault="00C77935" w:rsidP="008A4B3D">
            <w:pPr>
              <w:autoSpaceDE w:val="0"/>
              <w:autoSpaceDN w:val="0"/>
              <w:adjustRightInd w:val="0"/>
              <w:spacing w:after="0" w:line="240" w:lineRule="auto"/>
              <w:ind w:firstLine="540"/>
              <w:rPr>
                <w:rFonts w:ascii="Times New Roman" w:hAnsi="Times New Roman" w:cs="Times New Roman"/>
              </w:rPr>
            </w:pPr>
            <w:r w:rsidRPr="00A148F2">
              <w:rPr>
                <w:rFonts w:ascii="Times New Roman" w:hAnsi="Times New Roman" w:cs="Times New Roman"/>
              </w:rPr>
              <w:t xml:space="preserve">5. Объем субвенции для </w:t>
            </w:r>
            <w:r w:rsidRPr="00A148F2">
              <w:rPr>
                <w:rFonts w:ascii="Times New Roman" w:hAnsi="Times New Roman" w:cs="Times New Roman"/>
                <w:lang w:val="en-US"/>
              </w:rPr>
              <w:t>i</w:t>
            </w:r>
            <w:r w:rsidRPr="00A148F2">
              <w:rPr>
                <w:rFonts w:ascii="Times New Roman" w:hAnsi="Times New Roman" w:cs="Times New Roman"/>
              </w:rPr>
              <w:t>-го муниципального образования определяется по следующей формуле:</w:t>
            </w:r>
          </w:p>
          <w:p w:rsidR="00C77935" w:rsidRPr="00A148F2" w:rsidRDefault="00C77935" w:rsidP="008A4B3D">
            <w:pPr>
              <w:autoSpaceDE w:val="0"/>
              <w:autoSpaceDN w:val="0"/>
              <w:adjustRightInd w:val="0"/>
              <w:spacing w:after="0" w:line="240" w:lineRule="auto"/>
              <w:ind w:firstLine="540"/>
              <w:rPr>
                <w:rFonts w:ascii="Times New Roman" w:hAnsi="Times New Roman" w:cs="Times New Roman"/>
              </w:rPr>
            </w:pPr>
          </w:p>
          <w:p w:rsidR="00C77935" w:rsidRPr="00A148F2" w:rsidRDefault="00C77935" w:rsidP="008A4B3D">
            <w:pPr>
              <w:autoSpaceDE w:val="0"/>
              <w:autoSpaceDN w:val="0"/>
              <w:adjustRightInd w:val="0"/>
              <w:spacing w:after="0" w:line="240" w:lineRule="auto"/>
              <w:ind w:firstLine="540"/>
              <w:rPr>
                <w:rFonts w:ascii="Times New Roman" w:hAnsi="Times New Roman" w:cs="Times New Roman"/>
              </w:rPr>
            </w:pPr>
          </w:p>
          <w:p w:rsidR="00C77935" w:rsidRPr="00A148F2" w:rsidRDefault="00C77935" w:rsidP="00FD7C65">
            <w:pPr>
              <w:autoSpaceDE w:val="0"/>
              <w:autoSpaceDN w:val="0"/>
              <w:adjustRightInd w:val="0"/>
              <w:spacing w:after="0" w:line="240" w:lineRule="auto"/>
              <w:rPr>
                <w:rFonts w:ascii="Times New Roman" w:hAnsi="Times New Roman" w:cs="Times New Roman"/>
              </w:rPr>
            </w:pPr>
            <w:r w:rsidRPr="00A148F2">
              <w:rPr>
                <w:noProof/>
                <w:lang w:eastAsia="ru-RU"/>
              </w:rPr>
              <w:drawing>
                <wp:inline distT="0" distB="0" distL="0" distR="0">
                  <wp:extent cx="3105150" cy="953100"/>
                  <wp:effectExtent l="0" t="0" r="0" b="0"/>
                  <wp:docPr id="382" name="Рисунок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8" cstate="print"/>
                          <a:stretch>
                            <a:fillRect/>
                          </a:stretch>
                        </pic:blipFill>
                        <pic:spPr>
                          <a:xfrm>
                            <a:off x="0" y="0"/>
                            <a:ext cx="3107553" cy="953838"/>
                          </a:xfrm>
                          <a:prstGeom prst="rect">
                            <a:avLst/>
                          </a:prstGeom>
                        </pic:spPr>
                      </pic:pic>
                    </a:graphicData>
                  </a:graphic>
                </wp:inline>
              </w:drawing>
            </w:r>
          </w:p>
          <w:p w:rsidR="00C77935" w:rsidRPr="00A148F2" w:rsidRDefault="00C77935" w:rsidP="008A4B3D">
            <w:pPr>
              <w:autoSpaceDE w:val="0"/>
              <w:autoSpaceDN w:val="0"/>
              <w:adjustRightInd w:val="0"/>
              <w:spacing w:after="0" w:line="240" w:lineRule="auto"/>
              <w:ind w:firstLine="540"/>
              <w:rPr>
                <w:rFonts w:ascii="Times New Roman" w:hAnsi="Times New Roman" w:cs="Times New Roman"/>
              </w:rPr>
            </w:pP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8A4B3D">
            <w:pPr>
              <w:autoSpaceDE w:val="0"/>
              <w:autoSpaceDN w:val="0"/>
              <w:adjustRightInd w:val="0"/>
              <w:spacing w:after="0" w:line="240" w:lineRule="auto"/>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667000" cy="361950"/>
                  <wp:effectExtent l="0" t="0" r="0" b="0"/>
                  <wp:docPr id="420"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9" cstate="print"/>
                          <a:stretch>
                            <a:fillRect/>
                          </a:stretch>
                        </pic:blipFill>
                        <pic:spPr>
                          <a:xfrm>
                            <a:off x="0" y="0"/>
                            <a:ext cx="2667000" cy="361950"/>
                          </a:xfrm>
                          <a:prstGeom prst="rect">
                            <a:avLst/>
                          </a:prstGeom>
                        </pic:spPr>
                      </pic:pic>
                    </a:graphicData>
                  </a:graphic>
                </wp:inline>
              </w:drawing>
            </w:r>
            <w:r w:rsidRPr="00A148F2">
              <w:rPr>
                <w:rFonts w:ascii="Times New Roman" w:hAnsi="Times New Roman" w:cs="Times New Roman"/>
              </w:rPr>
              <w:t>- нормативы финансовых затрат на реализацию образовательных программ дошкольного образования в расчете на одного воспитанника соответственно в группах общеразвивающей направленности, оздоровительной направленности, компенсирующей направленности, групп малокомплектных детских садов, групп комбинированной направленности;</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noProof/>
                <w:lang w:eastAsia="ru-RU"/>
              </w:rPr>
              <w:lastRenderedPageBreak/>
              <w:drawing>
                <wp:inline distT="0" distB="0" distL="0" distR="0">
                  <wp:extent cx="2038350" cy="390525"/>
                  <wp:effectExtent l="0" t="0" r="0" b="9525"/>
                  <wp:docPr id="421" name="Рисунок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0" cstate="print"/>
                          <a:stretch>
                            <a:fillRect/>
                          </a:stretch>
                        </pic:blipFill>
                        <pic:spPr>
                          <a:xfrm>
                            <a:off x="0" y="0"/>
                            <a:ext cx="2038350" cy="390525"/>
                          </a:xfrm>
                          <a:prstGeom prst="rect">
                            <a:avLst/>
                          </a:prstGeom>
                        </pic:spPr>
                      </pic:pic>
                    </a:graphicData>
                  </a:graphic>
                </wp:inline>
              </w:drawing>
            </w:r>
            <w:r w:rsidRPr="00A148F2">
              <w:rPr>
                <w:rFonts w:ascii="Times New Roman" w:hAnsi="Times New Roman" w:cs="Times New Roman"/>
              </w:rPr>
              <w:t>- численность воспитанников, обучающихся по образовательным программам дошкольного образования соответственно в группах общеразвивающей направленности, оздоровительной направленности, компенсирующей направленности, комбинированной направленности, определяемая в соответствии с пунктом 3 настоящей Методики в  i-ом  муниципальном образовании;</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552450" cy="323850"/>
                  <wp:effectExtent l="0" t="0" r="0" b="0"/>
                  <wp:docPr id="422" name="Рисунок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1" cstate="print"/>
                          <a:stretch>
                            <a:fillRect/>
                          </a:stretch>
                        </pic:blipFill>
                        <pic:spPr>
                          <a:xfrm>
                            <a:off x="0" y="0"/>
                            <a:ext cx="552450" cy="323850"/>
                          </a:xfrm>
                          <a:prstGeom prst="rect">
                            <a:avLst/>
                          </a:prstGeom>
                        </pic:spPr>
                      </pic:pic>
                    </a:graphicData>
                  </a:graphic>
                </wp:inline>
              </w:drawing>
            </w:r>
            <w:r w:rsidRPr="00A148F2">
              <w:rPr>
                <w:rFonts w:ascii="Times New Roman" w:hAnsi="Times New Roman" w:cs="Times New Roman"/>
              </w:rPr>
              <w:t xml:space="preserve">–количество групп малокомплектной дошкольной образовательной организации </w:t>
            </w:r>
            <w:r w:rsidRPr="00A148F2">
              <w:rPr>
                <w:rFonts w:ascii="Times New Roman" w:hAnsi="Times New Roman" w:cs="Times New Roman"/>
                <w:lang w:val="en-US"/>
              </w:rPr>
              <w:t>i</w:t>
            </w:r>
            <w:r w:rsidRPr="00A148F2">
              <w:rPr>
                <w:rFonts w:ascii="Times New Roman" w:hAnsi="Times New Roman" w:cs="Times New Roman"/>
              </w:rPr>
              <w:t>-го муниципального образования;</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t - территориальное расположение муниципальной образовательной организации (городская, сельская местность);</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x - количество рабочих дней группы в муниципальной образовательной организации;</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y - продолжительность пребывания детей в группе муниципальной образовательной организации;</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z - возрастной состав воспитанников в группе муниципальной образовательной организации;</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o</w:t>
            </w:r>
            <w:r w:rsidRPr="00A148F2">
              <w:rPr>
                <w:rFonts w:ascii="Times New Roman" w:hAnsi="Times New Roman" w:cs="Times New Roman"/>
                <w:lang w:val="en-US"/>
              </w:rPr>
              <w:t>b</w:t>
            </w:r>
            <w:r w:rsidRPr="00A148F2">
              <w:rPr>
                <w:rFonts w:ascii="Times New Roman" w:hAnsi="Times New Roman" w:cs="Times New Roman"/>
              </w:rPr>
              <w:t>–группы общеразвивающей направленности;</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proofErr w:type="spellStart"/>
            <w:r w:rsidRPr="00A148F2">
              <w:rPr>
                <w:rFonts w:ascii="Times New Roman" w:hAnsi="Times New Roman" w:cs="Times New Roman"/>
                <w:lang w:val="en-US"/>
              </w:rPr>
              <w:t>ozd</w:t>
            </w:r>
            <w:proofErr w:type="spellEnd"/>
            <w:r w:rsidRPr="00A148F2">
              <w:rPr>
                <w:rFonts w:ascii="Times New Roman" w:hAnsi="Times New Roman" w:cs="Times New Roman"/>
              </w:rPr>
              <w:t xml:space="preserve"> – группы оздоровительной направленности;</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proofErr w:type="spellStart"/>
            <w:r w:rsidRPr="00A148F2">
              <w:rPr>
                <w:rFonts w:ascii="Times New Roman" w:hAnsi="Times New Roman" w:cs="Times New Roman"/>
              </w:rPr>
              <w:t>komp</w:t>
            </w:r>
            <w:proofErr w:type="spellEnd"/>
            <w:r w:rsidRPr="00A148F2">
              <w:rPr>
                <w:rFonts w:ascii="Times New Roman" w:hAnsi="Times New Roman" w:cs="Times New Roman"/>
              </w:rPr>
              <w:t xml:space="preserve"> - группы компенсирующей направленности;</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proofErr w:type="spellStart"/>
            <w:r w:rsidRPr="00A148F2">
              <w:rPr>
                <w:rFonts w:ascii="Times New Roman" w:hAnsi="Times New Roman" w:cs="Times New Roman"/>
              </w:rPr>
              <w:t>mds</w:t>
            </w:r>
            <w:proofErr w:type="spellEnd"/>
            <w:r w:rsidRPr="00A148F2">
              <w:rPr>
                <w:rFonts w:ascii="Times New Roman" w:hAnsi="Times New Roman" w:cs="Times New Roman"/>
              </w:rPr>
              <w:t xml:space="preserve"> - малокомплектные детские сады;</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proofErr w:type="spellStart"/>
            <w:r w:rsidRPr="00A148F2">
              <w:rPr>
                <w:rFonts w:ascii="Times New Roman" w:hAnsi="Times New Roman" w:cs="Times New Roman"/>
              </w:rPr>
              <w:t>komb</w:t>
            </w:r>
            <w:proofErr w:type="spellEnd"/>
            <w:r w:rsidRPr="00A148F2">
              <w:rPr>
                <w:rFonts w:ascii="Times New Roman" w:hAnsi="Times New Roman" w:cs="Times New Roman"/>
              </w:rPr>
              <w:t xml:space="preserve"> - группы комбинированной направленности.</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q - категория (по заболеваниям) воспитанников в группах компенсирующей и комбинированной направленностей муниципальной образовательной организации.</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6. Нормативы финансовых затрат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устанавливаются законом Республики Татарстан.</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7. Методические рекомендации по расчету нормативов финансовых затрат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устанавливаются Кабинетом Министров Республики Татарстан.</w:t>
            </w:r>
          </w:p>
          <w:p w:rsidR="00C77935" w:rsidRPr="00A148F2" w:rsidRDefault="00C77935" w:rsidP="008A4B3D">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 xml:space="preserve">8. Распределение субвенции местным бюджетам из бюджета Республики </w:t>
            </w:r>
            <w:r w:rsidRPr="00A148F2">
              <w:rPr>
                <w:rFonts w:ascii="Times New Roman" w:hAnsi="Times New Roman" w:cs="Times New Roman"/>
              </w:rPr>
              <w:lastRenderedPageBreak/>
              <w:t>Татарстан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по муниципальным образованиям утверждается законом Республики Татарстан о бюджете Республики Татарстан на очередной финансовый год и плановый период.</w:t>
            </w:r>
          </w:p>
          <w:p w:rsidR="00C77935" w:rsidRPr="00A148F2" w:rsidRDefault="00C77935" w:rsidP="008A4B3D">
            <w:pPr>
              <w:spacing w:after="0" w:line="240" w:lineRule="auto"/>
              <w:ind w:firstLine="709"/>
              <w:jc w:val="both"/>
              <w:rPr>
                <w:rFonts w:ascii="Times New Roman" w:hAnsi="Times New Roman" w:cs="Times New Roman"/>
              </w:rPr>
            </w:pPr>
          </w:p>
          <w:p w:rsidR="00C77935" w:rsidRPr="00A148F2" w:rsidRDefault="00C77935" w:rsidP="007A16C9">
            <w:pPr>
              <w:autoSpaceDE w:val="0"/>
              <w:autoSpaceDN w:val="0"/>
              <w:adjustRightInd w:val="0"/>
              <w:spacing w:after="0" w:line="240" w:lineRule="auto"/>
              <w:ind w:firstLine="720"/>
              <w:jc w:val="both"/>
              <w:rPr>
                <w:rFonts w:ascii="Times New Roman" w:hAnsi="Times New Roman" w:cs="Times New Roman"/>
                <w:b/>
                <w:bCs/>
              </w:rPr>
            </w:pPr>
          </w:p>
        </w:tc>
      </w:tr>
      <w:tr w:rsidR="00C77935" w:rsidRPr="00A148F2" w:rsidTr="00EC1FBF">
        <w:tc>
          <w:tcPr>
            <w:tcW w:w="7656" w:type="dxa"/>
          </w:tcPr>
          <w:p w:rsidR="00C77935" w:rsidRPr="00A148F2" w:rsidRDefault="00C77935" w:rsidP="00F40E45">
            <w:pPr>
              <w:autoSpaceDE w:val="0"/>
              <w:autoSpaceDN w:val="0"/>
              <w:adjustRightInd w:val="0"/>
              <w:spacing w:after="0" w:line="240" w:lineRule="auto"/>
              <w:ind w:firstLine="698"/>
              <w:jc w:val="right"/>
              <w:rPr>
                <w:rFonts w:ascii="Times New Roman" w:hAnsi="Times New Roman" w:cs="Times New Roman"/>
              </w:rPr>
            </w:pPr>
            <w:r w:rsidRPr="00A148F2">
              <w:rPr>
                <w:rFonts w:ascii="Times New Roman" w:hAnsi="Times New Roman" w:cs="Times New Roman"/>
                <w:bCs/>
                <w:color w:val="26282F"/>
              </w:rPr>
              <w:lastRenderedPageBreak/>
              <w:t>Приложение 9</w:t>
            </w:r>
            <w:r w:rsidRPr="00A148F2">
              <w:rPr>
                <w:rFonts w:ascii="Times New Roman" w:hAnsi="Times New Roman" w:cs="Times New Roman"/>
                <w:bCs/>
                <w:color w:val="26282F"/>
                <w:vertAlign w:val="superscript"/>
              </w:rPr>
              <w:t>3</w:t>
            </w:r>
            <w:r w:rsidRPr="00A148F2">
              <w:rPr>
                <w:rFonts w:ascii="Times New Roman" w:hAnsi="Times New Roman" w:cs="Times New Roman"/>
                <w:b/>
                <w:bCs/>
                <w:color w:val="26282F"/>
                <w:vertAlign w:val="superscript"/>
              </w:rPr>
              <w:br/>
            </w:r>
            <w:r w:rsidRPr="00A148F2">
              <w:rPr>
                <w:rFonts w:ascii="Times New Roman" w:hAnsi="Times New Roman" w:cs="Times New Roman"/>
                <w:bCs/>
              </w:rPr>
              <w:t xml:space="preserve">к </w:t>
            </w:r>
            <w:hyperlink w:anchor="sub_446" w:history="1">
              <w:r w:rsidRPr="00A148F2">
                <w:rPr>
                  <w:rFonts w:ascii="Times New Roman" w:hAnsi="Times New Roman" w:cs="Times New Roman"/>
                </w:rPr>
                <w:t>Бюджетному кодексу</w:t>
              </w:r>
            </w:hyperlink>
            <w:r w:rsidRPr="00A148F2">
              <w:rPr>
                <w:rFonts w:ascii="Times New Roman" w:hAnsi="Times New Roman" w:cs="Times New Roman"/>
                <w:bCs/>
              </w:rPr>
              <w:br/>
              <w:t>Республики Татарстан</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bookmarkStart w:id="308" w:name="sub_93001"/>
            <w:r w:rsidRPr="00A148F2">
              <w:rPr>
                <w:rFonts w:ascii="Times New Roman" w:hAnsi="Times New Roman" w:cs="Times New Roman"/>
              </w:rPr>
              <w:t xml:space="preserve">1. Распределение субвенций из бюджета Республики Татарстан (далее - субвенции) бюджетам муниципальных районов и городских округов осуществляется в целях финансового обеспечения переданных исполнительно-распорядительным органам муниципальных образований государственных полномочий по составлению </w:t>
            </w:r>
            <w:r w:rsidRPr="00A148F2">
              <w:rPr>
                <w:rFonts w:ascii="Times New Roman" w:hAnsi="Times New Roman" w:cs="Times New Roman"/>
                <w:b/>
              </w:rPr>
              <w:t>(изменению)</w:t>
            </w:r>
            <w:r w:rsidRPr="00A148F2">
              <w:rPr>
                <w:rFonts w:ascii="Times New Roman" w:hAnsi="Times New Roman" w:cs="Times New Roman"/>
              </w:rPr>
              <w:t xml:space="preserve"> списков </w:t>
            </w:r>
            <w:r w:rsidRPr="00A148F2">
              <w:rPr>
                <w:rFonts w:ascii="Times New Roman" w:hAnsi="Times New Roman" w:cs="Times New Roman"/>
              </w:rPr>
              <w:lastRenderedPageBreak/>
              <w:t xml:space="preserve">кандидатов в присяжные заседатели федеральных судов общей юрисдикции в Российской Федерации в соответствии со </w:t>
            </w:r>
            <w:hyperlink r:id="rId352" w:history="1">
              <w:r w:rsidRPr="00A148F2">
                <w:rPr>
                  <w:rFonts w:ascii="Times New Roman" w:hAnsi="Times New Roman" w:cs="Times New Roman"/>
                </w:rPr>
                <w:t>статьей 5</w:t>
              </w:r>
            </w:hyperlink>
            <w:r w:rsidRPr="00A148F2">
              <w:rPr>
                <w:rFonts w:ascii="Times New Roman" w:hAnsi="Times New Roman" w:cs="Times New Roman"/>
              </w:rPr>
              <w:t xml:space="preserve"> Федерального закона от 20 августа 2004 г. № 113-ФЗ «О присяжных заседателях федеральных судов общей юрисдикции в Российской Федерации».</w:t>
            </w:r>
          </w:p>
          <w:bookmarkEnd w:id="308"/>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Размер субвенции, предоставляемой бюджету соответствующего муниципального района, городского округа (далее - i-е муниципальное образование) на осуществление государственных полномочий по составлению </w:t>
            </w:r>
            <w:r w:rsidRPr="00A148F2">
              <w:rPr>
                <w:rFonts w:ascii="Times New Roman" w:hAnsi="Times New Roman" w:cs="Times New Roman"/>
                <w:b/>
              </w:rPr>
              <w:t>(изменению)</w:t>
            </w:r>
            <w:r w:rsidRPr="00A148F2">
              <w:rPr>
                <w:rFonts w:ascii="Times New Roman" w:hAnsi="Times New Roman" w:cs="Times New Roman"/>
              </w:rPr>
              <w:t xml:space="preserve"> списков кандидатов в присяжные заседатели, определяется по формуле:</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40E45">
            <w:pPr>
              <w:autoSpaceDE w:val="0"/>
              <w:autoSpaceDN w:val="0"/>
              <w:adjustRightInd w:val="0"/>
              <w:spacing w:after="0" w:line="240" w:lineRule="auto"/>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755900" cy="328295"/>
                  <wp:effectExtent l="0" t="0" r="0" b="0"/>
                  <wp:docPr id="433" name="Рисунок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55900" cy="328295"/>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bookmarkStart w:id="309" w:name="sub_9300204"/>
            <w:r w:rsidRPr="00A148F2">
              <w:rPr>
                <w:rFonts w:ascii="Times New Roman" w:hAnsi="Times New Roman" w:cs="Times New Roman"/>
                <w:noProof/>
                <w:lang w:eastAsia="ru-RU"/>
              </w:rPr>
              <w:drawing>
                <wp:inline distT="0" distB="0" distL="0" distR="0">
                  <wp:extent cx="798195" cy="328295"/>
                  <wp:effectExtent l="0" t="0" r="0" b="0"/>
                  <wp:docPr id="432" name="Рисунок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8195" cy="328295"/>
                          </a:xfrm>
                          <a:prstGeom prst="rect">
                            <a:avLst/>
                          </a:prstGeom>
                          <a:noFill/>
                          <a:ln>
                            <a:noFill/>
                          </a:ln>
                        </pic:spPr>
                      </pic:pic>
                    </a:graphicData>
                  </a:graphic>
                </wp:inline>
              </w:drawing>
            </w:r>
            <w:r w:rsidRPr="00A148F2">
              <w:rPr>
                <w:rFonts w:ascii="Times New Roman" w:hAnsi="Times New Roman" w:cs="Times New Roman"/>
              </w:rPr>
              <w:t xml:space="preserve"> - размер субвенции, выделяемой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муниципальному образованию на осуществление государственных полномочий по составлению </w:t>
            </w:r>
            <w:r w:rsidRPr="00A148F2">
              <w:rPr>
                <w:rFonts w:ascii="Times New Roman" w:hAnsi="Times New Roman" w:cs="Times New Roman"/>
                <w:b/>
              </w:rPr>
              <w:t>(изменению)</w:t>
            </w:r>
            <w:r w:rsidRPr="00A148F2">
              <w:rPr>
                <w:rFonts w:ascii="Times New Roman" w:hAnsi="Times New Roman" w:cs="Times New Roman"/>
              </w:rPr>
              <w:t xml:space="preserve"> списков кандидатов в присяжные заседатели;</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bookmarkStart w:id="310" w:name="sub_9300205"/>
            <w:bookmarkEnd w:id="309"/>
            <w:r w:rsidRPr="00A148F2">
              <w:rPr>
                <w:rFonts w:ascii="Times New Roman" w:hAnsi="Times New Roman" w:cs="Times New Roman"/>
                <w:noProof/>
                <w:lang w:eastAsia="ru-RU"/>
              </w:rPr>
              <w:drawing>
                <wp:inline distT="0" distB="0" distL="0" distR="0">
                  <wp:extent cx="560070" cy="328295"/>
                  <wp:effectExtent l="0" t="0" r="0" b="0"/>
                  <wp:docPr id="431" name="Рисунок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0070" cy="328295"/>
                          </a:xfrm>
                          <a:prstGeom prst="rect">
                            <a:avLst/>
                          </a:prstGeom>
                          <a:noFill/>
                          <a:ln>
                            <a:noFill/>
                          </a:ln>
                        </pic:spPr>
                      </pic:pic>
                    </a:graphicData>
                  </a:graphic>
                </wp:inline>
              </w:drawing>
            </w:r>
            <w:r w:rsidRPr="00A148F2">
              <w:rPr>
                <w:rFonts w:ascii="Times New Roman" w:hAnsi="Times New Roman" w:cs="Times New Roman"/>
              </w:rPr>
              <w:t xml:space="preserve"> - расчетная потребность i-го муниципального образования в субвенциях, выделяемых на осуществление государственных полномочий по составлению </w:t>
            </w:r>
            <w:r w:rsidRPr="00A148F2">
              <w:rPr>
                <w:rFonts w:ascii="Times New Roman" w:hAnsi="Times New Roman" w:cs="Times New Roman"/>
                <w:b/>
              </w:rPr>
              <w:t>(изменению)</w:t>
            </w:r>
            <w:r w:rsidRPr="00A148F2">
              <w:rPr>
                <w:rFonts w:ascii="Times New Roman" w:hAnsi="Times New Roman" w:cs="Times New Roman"/>
              </w:rPr>
              <w:t xml:space="preserve"> списков кандидатов в присяжные заседатели;</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bookmarkStart w:id="311" w:name="sub_930026"/>
            <w:bookmarkEnd w:id="310"/>
            <w:r w:rsidRPr="00A148F2">
              <w:rPr>
                <w:rFonts w:ascii="Times New Roman" w:hAnsi="Times New Roman" w:cs="Times New Roman"/>
                <w:noProof/>
                <w:lang w:eastAsia="ru-RU"/>
              </w:rPr>
              <w:drawing>
                <wp:inline distT="0" distB="0" distL="0" distR="0">
                  <wp:extent cx="631190" cy="328295"/>
                  <wp:effectExtent l="0" t="0" r="0" b="0"/>
                  <wp:docPr id="430" name="Рисунок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1190" cy="328295"/>
                          </a:xfrm>
                          <a:prstGeom prst="rect">
                            <a:avLst/>
                          </a:prstGeom>
                          <a:noFill/>
                          <a:ln>
                            <a:noFill/>
                          </a:ln>
                        </pic:spPr>
                      </pic:pic>
                    </a:graphicData>
                  </a:graphic>
                </wp:inline>
              </w:drawing>
            </w:r>
            <w:r w:rsidRPr="00A148F2">
              <w:rPr>
                <w:rFonts w:ascii="Times New Roman" w:hAnsi="Times New Roman" w:cs="Times New Roman"/>
              </w:rPr>
              <w:t xml:space="preserve"> - средства из нераспределенного резерва, предусмотренного законом Республики Татарстан о бюджете Республики Татарстан на очередной финансовый год и плановый период, выделяемые главным распорядителем средств бюджета Республики Татарстан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муниципальному образованию в соответствии с настоящей Методикой;</w:t>
            </w:r>
          </w:p>
          <w:bookmarkEnd w:id="311"/>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50850" cy="328295"/>
                  <wp:effectExtent l="0" t="0" r="0" b="0"/>
                  <wp:docPr id="429" name="Рисунок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0850" cy="328295"/>
                          </a:xfrm>
                          <a:prstGeom prst="rect">
                            <a:avLst/>
                          </a:prstGeom>
                          <a:noFill/>
                          <a:ln>
                            <a:noFill/>
                          </a:ln>
                        </pic:spPr>
                      </pic:pic>
                    </a:graphicData>
                  </a:graphic>
                </wp:inline>
              </w:drawing>
            </w:r>
            <w:r w:rsidRPr="00A148F2">
              <w:rPr>
                <w:rFonts w:ascii="Times New Roman" w:hAnsi="Times New Roman" w:cs="Times New Roman"/>
              </w:rPr>
              <w:t xml:space="preserve"> - остаток средств в i-м муниципальном образовании, не использованный на конец предыдущего года.</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bookmarkStart w:id="312" w:name="sub_9300208"/>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Расчетная потребность i-го муниципального образования в субвенциях, выделяемых на осуществление государственных полномочий по составлению </w:t>
            </w:r>
            <w:r w:rsidRPr="00A148F2">
              <w:rPr>
                <w:rFonts w:ascii="Times New Roman" w:hAnsi="Times New Roman" w:cs="Times New Roman"/>
                <w:b/>
              </w:rPr>
              <w:t>(изменению)</w:t>
            </w:r>
            <w:r w:rsidRPr="00A148F2">
              <w:rPr>
                <w:rFonts w:ascii="Times New Roman" w:hAnsi="Times New Roman" w:cs="Times New Roman"/>
              </w:rPr>
              <w:t xml:space="preserve"> списков кандидатов в присяжные заседатели, определена по формуле:</w:t>
            </w:r>
          </w:p>
          <w:bookmarkEnd w:id="312"/>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40E45">
            <w:pPr>
              <w:autoSpaceDE w:val="0"/>
              <w:autoSpaceDN w:val="0"/>
              <w:adjustRightInd w:val="0"/>
              <w:spacing w:after="0" w:line="240" w:lineRule="auto"/>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953922" cy="254048"/>
                  <wp:effectExtent l="0" t="0" r="0" b="0"/>
                  <wp:docPr id="428" name="Рисунок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5522" cy="254186"/>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Рi</w:t>
            </w:r>
            <w:proofErr w:type="spellEnd"/>
            <w:r w:rsidRPr="00A148F2">
              <w:rPr>
                <w:rFonts w:ascii="Times New Roman" w:hAnsi="Times New Roman" w:cs="Times New Roman"/>
              </w:rPr>
              <w:t> канц. - размер канцелярских расходов i-го муниципального образования;</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Рi</w:t>
            </w:r>
            <w:proofErr w:type="spellEnd"/>
            <w:r w:rsidRPr="00A148F2">
              <w:rPr>
                <w:rFonts w:ascii="Times New Roman" w:hAnsi="Times New Roman" w:cs="Times New Roman"/>
              </w:rPr>
              <w:t> почт. - размер почтовых расходов i-го муниципального образования;</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bookmarkStart w:id="313" w:name="sub_93002013"/>
            <w:proofErr w:type="spellStart"/>
            <w:r w:rsidRPr="00A148F2">
              <w:rPr>
                <w:rFonts w:ascii="Times New Roman" w:hAnsi="Times New Roman" w:cs="Times New Roman"/>
              </w:rPr>
              <w:t>Рi</w:t>
            </w:r>
            <w:proofErr w:type="spellEnd"/>
            <w:r w:rsidRPr="00A148F2">
              <w:rPr>
                <w:rFonts w:ascii="Times New Roman" w:hAnsi="Times New Roman" w:cs="Times New Roman"/>
              </w:rPr>
              <w:t> </w:t>
            </w:r>
            <w:proofErr w:type="spellStart"/>
            <w:r w:rsidRPr="00A148F2">
              <w:rPr>
                <w:rFonts w:ascii="Times New Roman" w:hAnsi="Times New Roman" w:cs="Times New Roman"/>
              </w:rPr>
              <w:t>сми</w:t>
            </w:r>
            <w:proofErr w:type="spellEnd"/>
            <w:r w:rsidRPr="00A148F2">
              <w:rPr>
                <w:rFonts w:ascii="Times New Roman" w:hAnsi="Times New Roman" w:cs="Times New Roman"/>
              </w:rPr>
              <w:t xml:space="preserve"> - размер расходов i-го муниципального образования, связанных с публикацией списков кандидатов в средствах массовой информации.</w:t>
            </w:r>
          </w:p>
          <w:bookmarkEnd w:id="313"/>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Размер канцелярских расходов i-го муниципального образования определяется по формуле:</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40E45">
            <w:pPr>
              <w:autoSpaceDE w:val="0"/>
              <w:autoSpaceDN w:val="0"/>
              <w:adjustRightInd w:val="0"/>
              <w:spacing w:after="0" w:line="240" w:lineRule="auto"/>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774149" cy="260389"/>
                  <wp:effectExtent l="0" t="0" r="0" b="6350"/>
                  <wp:docPr id="427" name="Рисунок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75662" cy="260531"/>
                          </a:xfrm>
                          <a:prstGeom prst="rect">
                            <a:avLst/>
                          </a:prstGeom>
                          <a:noFill/>
                          <a:ln>
                            <a:noFill/>
                          </a:ln>
                        </pic:spPr>
                      </pic:pic>
                    </a:graphicData>
                  </a:graphic>
                </wp:inline>
              </w:drawing>
            </w:r>
            <w:r w:rsidRPr="00A148F2">
              <w:rPr>
                <w:rFonts w:ascii="Times New Roman" w:hAnsi="Times New Roman" w:cs="Times New Roman"/>
              </w:rPr>
              <w:t xml:space="preserve"> ,</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Н канц. - норматив финансовых затрат на канцелярские расходы, установленный в размере не более 10 рублей на одного кандидата;</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b/>
              </w:rPr>
            </w:pPr>
            <w:proofErr w:type="spellStart"/>
            <w:r w:rsidRPr="00A148F2">
              <w:rPr>
                <w:rFonts w:ascii="Times New Roman" w:hAnsi="Times New Roman" w:cs="Times New Roman"/>
                <w:b/>
              </w:rPr>
              <w:t>Чi</w:t>
            </w:r>
            <w:proofErr w:type="spellEnd"/>
            <w:r w:rsidRPr="00A148F2">
              <w:rPr>
                <w:rFonts w:ascii="Times New Roman" w:hAnsi="Times New Roman" w:cs="Times New Roman"/>
                <w:b/>
              </w:rPr>
              <w:t xml:space="preserve"> - расчетное число граждан, утративших право быть присяжными заседателями в i-м муниципальном образовании;</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bookmarkStart w:id="314" w:name="sub_9300219"/>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Ипц</w:t>
            </w:r>
            <w:proofErr w:type="spellEnd"/>
            <w:r w:rsidRPr="00A148F2">
              <w:rPr>
                <w:rFonts w:ascii="Times New Roman" w:hAnsi="Times New Roman" w:cs="Times New Roman"/>
              </w:rPr>
              <w:t xml:space="preserve"> - индекс роста потребительских цен с учетом уровня инфляции в соответствии с федеральным законом о федеральном бюджете на очередной финансовый год и плановый период. </w:t>
            </w:r>
          </w:p>
          <w:bookmarkEnd w:id="314"/>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Размер почтовых расходов i-го муниципального образования определяется по формуле:</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40E45">
            <w:pPr>
              <w:autoSpaceDE w:val="0"/>
              <w:autoSpaceDN w:val="0"/>
              <w:adjustRightInd w:val="0"/>
              <w:spacing w:after="0" w:line="240" w:lineRule="auto"/>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812797" cy="264017"/>
                  <wp:effectExtent l="0" t="0" r="0" b="3175"/>
                  <wp:docPr id="426" name="Рисунок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14321" cy="264160"/>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Н почт. - норматив финансовых затрат на почтовые расходы, установленный в размере не более 50 рублей на одного кандидата;</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bookmarkStart w:id="315" w:name="sub_1900224"/>
            <w:proofErr w:type="spellStart"/>
            <w:r w:rsidRPr="00A148F2">
              <w:rPr>
                <w:rFonts w:ascii="Times New Roman" w:hAnsi="Times New Roman" w:cs="Times New Roman"/>
              </w:rPr>
              <w:lastRenderedPageBreak/>
              <w:t>Ипц</w:t>
            </w:r>
            <w:proofErr w:type="spellEnd"/>
            <w:r w:rsidRPr="00A148F2">
              <w:rPr>
                <w:rFonts w:ascii="Times New Roman" w:hAnsi="Times New Roman" w:cs="Times New Roman"/>
              </w:rPr>
              <w:t xml:space="preserve"> - индекс роста потребительских цен с учетом уровня инфляции в соответствии с федеральном законом о федеральном бюджете на очередной финансовый год и плановый период. </w:t>
            </w:r>
          </w:p>
          <w:bookmarkEnd w:id="315"/>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Размер расходов i-го муниципального образования, связанных с публикацией списков кандидатов в средствах массовой информации, определяется по формуле:</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41525" cy="264160"/>
                  <wp:effectExtent l="0" t="0" r="0" b="0"/>
                  <wp:docPr id="425" name="Рисунок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6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41525" cy="264160"/>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Нi</w:t>
            </w:r>
            <w:proofErr w:type="spellEnd"/>
            <w:r w:rsidRPr="00A148F2">
              <w:rPr>
                <w:rFonts w:ascii="Times New Roman" w:hAnsi="Times New Roman" w:cs="Times New Roman"/>
              </w:rPr>
              <w:t> </w:t>
            </w:r>
            <w:proofErr w:type="spellStart"/>
            <w:r w:rsidRPr="00A148F2">
              <w:rPr>
                <w:rFonts w:ascii="Times New Roman" w:hAnsi="Times New Roman" w:cs="Times New Roman"/>
              </w:rPr>
              <w:t>сми</w:t>
            </w:r>
            <w:proofErr w:type="spellEnd"/>
            <w:r w:rsidRPr="00A148F2">
              <w:rPr>
                <w:rFonts w:ascii="Times New Roman" w:hAnsi="Times New Roman" w:cs="Times New Roman"/>
              </w:rPr>
              <w:t xml:space="preserve"> - средний уровень расценок за один печатный лист публикации списков кандидатов в средствах массовой информации, принятый в Республике Татарстан;</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Кi</w:t>
            </w:r>
            <w:proofErr w:type="spellEnd"/>
            <w:r w:rsidRPr="00A148F2">
              <w:rPr>
                <w:rFonts w:ascii="Times New Roman" w:hAnsi="Times New Roman" w:cs="Times New Roman"/>
              </w:rPr>
              <w:t> </w:t>
            </w:r>
            <w:proofErr w:type="spellStart"/>
            <w:r w:rsidRPr="00A148F2">
              <w:rPr>
                <w:rFonts w:ascii="Times New Roman" w:hAnsi="Times New Roman" w:cs="Times New Roman"/>
              </w:rPr>
              <w:t>сми</w:t>
            </w:r>
            <w:proofErr w:type="spellEnd"/>
            <w:r w:rsidRPr="00A148F2">
              <w:rPr>
                <w:rFonts w:ascii="Times New Roman" w:hAnsi="Times New Roman" w:cs="Times New Roman"/>
              </w:rPr>
              <w:t xml:space="preserve"> - количество печатных листов списков кандидатов в i-м муниципальном образовании.</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bookmarkStart w:id="316" w:name="sub_1900230"/>
            <w:r w:rsidRPr="00A148F2">
              <w:rPr>
                <w:rFonts w:ascii="Times New Roman" w:hAnsi="Times New Roman" w:cs="Times New Roman"/>
              </w:rPr>
              <w:t>В случае возникновения дополнительной потребности в субвенциях для осуществления государственных полномочий по составлению (</w:t>
            </w:r>
            <w:r w:rsidRPr="00A148F2">
              <w:rPr>
                <w:rFonts w:ascii="Times New Roman" w:hAnsi="Times New Roman" w:cs="Times New Roman"/>
                <w:b/>
              </w:rPr>
              <w:t>изменению</w:t>
            </w:r>
            <w:r w:rsidRPr="00A148F2">
              <w:rPr>
                <w:rFonts w:ascii="Times New Roman" w:hAnsi="Times New Roman" w:cs="Times New Roman"/>
              </w:rPr>
              <w:t>) списков кандидатов в присяжные заседатели сверх уровня, утвержденного при первоначальном распределении в соответствии с законом Республики Татарстан о бюджете Республики Татарстан на очередной финансовый год и плановый период, главным распорядителем средств бюджета Республики Татарстан выделяются дополнительные средства из нераспределенного резерва.</w:t>
            </w:r>
          </w:p>
          <w:bookmarkEnd w:id="316"/>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Распределение резерва осуществляется по формуле:</w:t>
            </w:r>
          </w:p>
          <w:p w:rsidR="00C77935" w:rsidRPr="00A148F2" w:rsidRDefault="00C77935" w:rsidP="00283FCB">
            <w:pPr>
              <w:autoSpaceDE w:val="0"/>
              <w:autoSpaceDN w:val="0"/>
              <w:adjustRightInd w:val="0"/>
              <w:spacing w:after="0" w:line="240" w:lineRule="auto"/>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464773" cy="249052"/>
                  <wp:effectExtent l="0" t="0" r="0" b="0"/>
                  <wp:docPr id="424" name="Рисунок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6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66108" cy="249187"/>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bookmarkStart w:id="317" w:name="sub_1900234"/>
            <w:proofErr w:type="spellStart"/>
            <w:r w:rsidRPr="00A148F2">
              <w:rPr>
                <w:rFonts w:ascii="Times New Roman" w:hAnsi="Times New Roman" w:cs="Times New Roman"/>
              </w:rPr>
              <w:t>Сi</w:t>
            </w:r>
            <w:proofErr w:type="spellEnd"/>
            <w:r w:rsidRPr="00A148F2">
              <w:rPr>
                <w:rFonts w:ascii="Times New Roman" w:hAnsi="Times New Roman" w:cs="Times New Roman"/>
              </w:rPr>
              <w:t> </w:t>
            </w:r>
            <w:proofErr w:type="spellStart"/>
            <w:r w:rsidRPr="00A148F2">
              <w:rPr>
                <w:rFonts w:ascii="Times New Roman" w:hAnsi="Times New Roman" w:cs="Times New Roman"/>
              </w:rPr>
              <w:t>уточн</w:t>
            </w:r>
            <w:proofErr w:type="spellEnd"/>
            <w:r w:rsidRPr="00A148F2">
              <w:rPr>
                <w:rFonts w:ascii="Times New Roman" w:hAnsi="Times New Roman" w:cs="Times New Roman"/>
              </w:rPr>
              <w:t xml:space="preserve">. - уточненная по заявке (в соответствии с порядком, разработанным Судебным департаментом при Верховном Суде Российской Федерации) i-го муниципального образования потребность в субвенциях для осуществления государственных полномочий по составлению </w:t>
            </w:r>
            <w:r w:rsidRPr="00A148F2">
              <w:rPr>
                <w:rFonts w:ascii="Times New Roman" w:hAnsi="Times New Roman" w:cs="Times New Roman"/>
                <w:b/>
              </w:rPr>
              <w:t>(изменению)</w:t>
            </w:r>
            <w:r w:rsidRPr="00A148F2">
              <w:rPr>
                <w:rFonts w:ascii="Times New Roman" w:hAnsi="Times New Roman" w:cs="Times New Roman"/>
              </w:rPr>
              <w:t xml:space="preserve"> списков кандидатов в присяжные заседатели.</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bookmarkStart w:id="318" w:name="sub_1900235"/>
            <w:bookmarkEnd w:id="317"/>
            <w:r w:rsidRPr="00A148F2">
              <w:rPr>
                <w:rFonts w:ascii="Times New Roman" w:hAnsi="Times New Roman" w:cs="Times New Roman"/>
              </w:rPr>
              <w:t xml:space="preserve">Если </w:t>
            </w:r>
            <w:proofErr w:type="spellStart"/>
            <w:r w:rsidRPr="00A148F2">
              <w:rPr>
                <w:rFonts w:ascii="Times New Roman" w:hAnsi="Times New Roman" w:cs="Times New Roman"/>
              </w:rPr>
              <w:t>Сi</w:t>
            </w:r>
            <w:proofErr w:type="spellEnd"/>
            <w:r w:rsidRPr="00A148F2">
              <w:rPr>
                <w:rFonts w:ascii="Times New Roman" w:hAnsi="Times New Roman" w:cs="Times New Roman"/>
              </w:rPr>
              <w:t> </w:t>
            </w:r>
            <w:proofErr w:type="spellStart"/>
            <w:r w:rsidRPr="00A148F2">
              <w:rPr>
                <w:rFonts w:ascii="Times New Roman" w:hAnsi="Times New Roman" w:cs="Times New Roman"/>
              </w:rPr>
              <w:t>уточн</w:t>
            </w:r>
            <w:proofErr w:type="spellEnd"/>
            <w:r w:rsidRPr="00A148F2">
              <w:rPr>
                <w:rFonts w:ascii="Times New Roman" w:hAnsi="Times New Roman" w:cs="Times New Roman"/>
              </w:rPr>
              <w:t xml:space="preserve">. меньше, чем </w:t>
            </w:r>
            <w:proofErr w:type="spellStart"/>
            <w:r w:rsidRPr="00A148F2">
              <w:rPr>
                <w:rFonts w:ascii="Times New Roman" w:hAnsi="Times New Roman" w:cs="Times New Roman"/>
              </w:rPr>
              <w:t>Сi</w:t>
            </w:r>
            <w:proofErr w:type="spellEnd"/>
            <w:r w:rsidRPr="00A148F2">
              <w:rPr>
                <w:rFonts w:ascii="Times New Roman" w:hAnsi="Times New Roman" w:cs="Times New Roman"/>
              </w:rPr>
              <w:t> </w:t>
            </w:r>
            <w:proofErr w:type="spellStart"/>
            <w:r w:rsidRPr="00A148F2">
              <w:rPr>
                <w:rFonts w:ascii="Times New Roman" w:hAnsi="Times New Roman" w:cs="Times New Roman"/>
              </w:rPr>
              <w:t>расч</w:t>
            </w:r>
            <w:proofErr w:type="spellEnd"/>
            <w:r w:rsidRPr="00A148F2">
              <w:rPr>
                <w:rFonts w:ascii="Times New Roman" w:hAnsi="Times New Roman" w:cs="Times New Roman"/>
              </w:rPr>
              <w:t xml:space="preserve">., в i-е муниципальное образование перечисляется субвенция в соответствии с заявкой, а сумма невостребованных средств бюджета Республики Татарстан направляется на увеличение </w:t>
            </w:r>
            <w:r w:rsidRPr="00A148F2">
              <w:rPr>
                <w:rFonts w:ascii="Times New Roman" w:hAnsi="Times New Roman" w:cs="Times New Roman"/>
              </w:rPr>
              <w:lastRenderedPageBreak/>
              <w:t>нераспределенного резерва, предусмотренного законом Республики Татарстан о бюджете Республики Татарстан на очередной финансовый год и плановый период, для последующего перераспределения между муниципальными районами и городскими округами.</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bookmarkStart w:id="319" w:name="sub_1900236"/>
            <w:bookmarkEnd w:id="318"/>
            <w:r w:rsidRPr="00A148F2">
              <w:rPr>
                <w:rFonts w:ascii="Times New Roman" w:hAnsi="Times New Roman" w:cs="Times New Roman"/>
              </w:rPr>
              <w:t>В случае, если сумма заявок превышает сумму субвенций, предусмотренных законом Республики Татарстан о бюджете Республики Татарстан на очередной финансовый год и плановый период, распределение ассигнований осуществляется по формуле:</w:t>
            </w:r>
          </w:p>
          <w:bookmarkEnd w:id="319"/>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F40E45">
            <w:pPr>
              <w:autoSpaceDE w:val="0"/>
              <w:autoSpaceDN w:val="0"/>
              <w:adjustRightInd w:val="0"/>
              <w:spacing w:after="0" w:line="240" w:lineRule="auto"/>
              <w:jc w:val="both"/>
              <w:rPr>
                <w:rFonts w:ascii="Times New Roman" w:hAnsi="Times New Roman" w:cs="Times New Roman"/>
              </w:rPr>
            </w:pPr>
            <w:r w:rsidRPr="00A148F2">
              <w:rPr>
                <w:rFonts w:ascii="Times New Roman" w:hAnsi="Times New Roman" w:cs="Times New Roman"/>
                <w:b/>
                <w:noProof/>
                <w:lang w:eastAsia="ru-RU"/>
              </w:rPr>
              <w:drawing>
                <wp:inline distT="0" distB="0" distL="0" distR="0">
                  <wp:extent cx="2884868" cy="210952"/>
                  <wp:effectExtent l="0" t="0" r="0" b="0"/>
                  <wp:docPr id="423" name="Рисунок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86430" cy="211066"/>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F40E45">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861348">
            <w:pPr>
              <w:autoSpaceDE w:val="0"/>
              <w:autoSpaceDN w:val="0"/>
              <w:adjustRightInd w:val="0"/>
              <w:spacing w:after="0" w:line="240" w:lineRule="auto"/>
              <w:ind w:firstLine="709"/>
              <w:jc w:val="both"/>
              <w:rPr>
                <w:rFonts w:ascii="Times New Roman" w:hAnsi="Times New Roman" w:cs="Times New Roman"/>
                <w:b/>
              </w:rPr>
            </w:pPr>
            <w:bookmarkStart w:id="320" w:name="sub_1900239"/>
            <w:proofErr w:type="spellStart"/>
            <w:r w:rsidRPr="00A148F2">
              <w:rPr>
                <w:rFonts w:ascii="Times New Roman" w:hAnsi="Times New Roman" w:cs="Times New Roman"/>
                <w:b/>
              </w:rPr>
              <w:t>Срф</w:t>
            </w:r>
            <w:proofErr w:type="spellEnd"/>
            <w:r w:rsidRPr="00A148F2">
              <w:rPr>
                <w:rFonts w:ascii="Times New Roman" w:hAnsi="Times New Roman" w:cs="Times New Roman"/>
                <w:b/>
              </w:rPr>
              <w:t xml:space="preserve"> - сумма субвенций, предусмотренная законом Республики Татарстан о бюджете Республики Татарстан на очередной финансовый год и плановый период;</w:t>
            </w:r>
          </w:p>
          <w:p w:rsidR="00C77935" w:rsidRPr="00A148F2" w:rsidRDefault="00C77935" w:rsidP="00283FCB">
            <w:pPr>
              <w:autoSpaceDE w:val="0"/>
              <w:autoSpaceDN w:val="0"/>
              <w:adjustRightInd w:val="0"/>
              <w:spacing w:after="0" w:line="240" w:lineRule="auto"/>
              <w:ind w:firstLine="720"/>
              <w:jc w:val="both"/>
              <w:rPr>
                <w:rFonts w:ascii="Times New Roman" w:hAnsi="Times New Roman" w:cs="Times New Roman"/>
                <w:b/>
                <w:bCs/>
              </w:rPr>
            </w:pPr>
            <w:bookmarkStart w:id="321" w:name="sub_93002040"/>
            <w:bookmarkEnd w:id="320"/>
            <w:proofErr w:type="spellStart"/>
            <w:r w:rsidRPr="00A148F2">
              <w:rPr>
                <w:rFonts w:ascii="Times New Roman" w:hAnsi="Times New Roman" w:cs="Times New Roman"/>
                <w:b/>
              </w:rPr>
              <w:t>Срф</w:t>
            </w:r>
            <w:proofErr w:type="spellEnd"/>
            <w:r w:rsidRPr="00A148F2">
              <w:rPr>
                <w:rFonts w:ascii="Times New Roman" w:hAnsi="Times New Roman" w:cs="Times New Roman"/>
                <w:b/>
              </w:rPr>
              <w:t> </w:t>
            </w:r>
            <w:proofErr w:type="spellStart"/>
            <w:r w:rsidRPr="00A148F2">
              <w:rPr>
                <w:rFonts w:ascii="Times New Roman" w:hAnsi="Times New Roman" w:cs="Times New Roman"/>
                <w:b/>
              </w:rPr>
              <w:t>уточн</w:t>
            </w:r>
            <w:proofErr w:type="spellEnd"/>
            <w:r w:rsidRPr="00A148F2">
              <w:rPr>
                <w:rFonts w:ascii="Times New Roman" w:hAnsi="Times New Roman" w:cs="Times New Roman"/>
                <w:b/>
              </w:rPr>
              <w:t>. - уточненная потребность в субвенциях по всем муниципальным районам и городским округам.</w:t>
            </w:r>
            <w:bookmarkEnd w:id="321"/>
          </w:p>
        </w:tc>
        <w:tc>
          <w:tcPr>
            <w:tcW w:w="7796" w:type="dxa"/>
            <w:gridSpan w:val="2"/>
          </w:tcPr>
          <w:p w:rsidR="00C77935" w:rsidRPr="00A148F2" w:rsidRDefault="00C77935" w:rsidP="00106388">
            <w:pPr>
              <w:autoSpaceDE w:val="0"/>
              <w:autoSpaceDN w:val="0"/>
              <w:adjustRightInd w:val="0"/>
              <w:spacing w:after="0" w:line="240" w:lineRule="auto"/>
              <w:ind w:firstLine="698"/>
              <w:jc w:val="right"/>
              <w:rPr>
                <w:rFonts w:ascii="Times New Roman" w:hAnsi="Times New Roman" w:cs="Times New Roman"/>
              </w:rPr>
            </w:pPr>
            <w:r w:rsidRPr="00A148F2">
              <w:rPr>
                <w:rFonts w:ascii="Times New Roman" w:hAnsi="Times New Roman" w:cs="Times New Roman"/>
                <w:bCs/>
                <w:color w:val="26282F"/>
              </w:rPr>
              <w:lastRenderedPageBreak/>
              <w:t>Приложение 9</w:t>
            </w:r>
            <w:r w:rsidRPr="00A148F2">
              <w:rPr>
                <w:rFonts w:ascii="Times New Roman" w:hAnsi="Times New Roman" w:cs="Times New Roman"/>
                <w:bCs/>
                <w:color w:val="26282F"/>
                <w:vertAlign w:val="superscript"/>
              </w:rPr>
              <w:t>3</w:t>
            </w:r>
            <w:r w:rsidRPr="00A148F2">
              <w:rPr>
                <w:rFonts w:ascii="Times New Roman" w:hAnsi="Times New Roman" w:cs="Times New Roman"/>
                <w:b/>
                <w:bCs/>
                <w:color w:val="26282F"/>
                <w:vertAlign w:val="superscript"/>
              </w:rPr>
              <w:br/>
            </w:r>
            <w:r w:rsidRPr="00A148F2">
              <w:rPr>
                <w:rFonts w:ascii="Times New Roman" w:hAnsi="Times New Roman" w:cs="Times New Roman"/>
                <w:bCs/>
              </w:rPr>
              <w:t xml:space="preserve">к </w:t>
            </w:r>
            <w:hyperlink w:anchor="sub_446" w:history="1">
              <w:r w:rsidRPr="00A148F2">
                <w:rPr>
                  <w:rFonts w:ascii="Times New Roman" w:hAnsi="Times New Roman" w:cs="Times New Roman"/>
                </w:rPr>
                <w:t>Бюджетному кодексу</w:t>
              </w:r>
            </w:hyperlink>
            <w:r w:rsidRPr="00A148F2">
              <w:rPr>
                <w:rFonts w:ascii="Times New Roman" w:hAnsi="Times New Roman" w:cs="Times New Roman"/>
                <w:bCs/>
              </w:rPr>
              <w:br/>
              <w:t>Республики Татарстан</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rPr>
              <w:t xml:space="preserve">1. Распределение субвенций из бюджета Республики Татарстан (далее - субвенции) бюджетам муниципальных районов и городских округов осуществляется в целях финансового обеспечения переданных исполнительно-распорядительным органам муниципальных образований государственных полномочий по составлению </w:t>
            </w:r>
            <w:r w:rsidRPr="00A148F2">
              <w:rPr>
                <w:rFonts w:ascii="Times New Roman" w:hAnsi="Times New Roman" w:cs="Times New Roman"/>
                <w:b/>
              </w:rPr>
              <w:t xml:space="preserve">(изменению, дополнению) </w:t>
            </w:r>
            <w:r w:rsidRPr="00A148F2">
              <w:rPr>
                <w:rFonts w:ascii="Times New Roman" w:hAnsi="Times New Roman" w:cs="Times New Roman"/>
              </w:rPr>
              <w:t xml:space="preserve">списков кандидатов в </w:t>
            </w:r>
            <w:r w:rsidRPr="00A148F2">
              <w:rPr>
                <w:rFonts w:ascii="Times New Roman" w:hAnsi="Times New Roman" w:cs="Times New Roman"/>
              </w:rPr>
              <w:lastRenderedPageBreak/>
              <w:t xml:space="preserve">присяжные заседатели федеральных судов общей юрисдикции в Российской Федерации в соответствии со </w:t>
            </w:r>
            <w:hyperlink r:id="rId364" w:history="1">
              <w:r w:rsidRPr="00A148F2">
                <w:rPr>
                  <w:rFonts w:ascii="Times New Roman" w:hAnsi="Times New Roman" w:cs="Times New Roman"/>
                </w:rPr>
                <w:t>статьей 5</w:t>
              </w:r>
            </w:hyperlink>
            <w:r w:rsidRPr="00A148F2">
              <w:rPr>
                <w:rFonts w:ascii="Times New Roman" w:hAnsi="Times New Roman" w:cs="Times New Roman"/>
              </w:rPr>
              <w:t xml:space="preserve"> Федерального закона от 20 августа 2004 г. № 113-ФЗ «О присяжных заседателях федеральных судов общей юрисдикции в Российской Федерации» </w:t>
            </w:r>
            <w:r w:rsidRPr="00A148F2">
              <w:rPr>
                <w:rFonts w:ascii="Times New Roman" w:hAnsi="Times New Roman" w:cs="Times New Roman"/>
                <w:b/>
              </w:rPr>
              <w:t>(далее ‒ государственные полномочия).</w:t>
            </w:r>
          </w:p>
          <w:p w:rsidR="00C77935" w:rsidRPr="00A148F2" w:rsidRDefault="00C77935" w:rsidP="00C33B0A">
            <w:pPr>
              <w:autoSpaceDE w:val="0"/>
              <w:autoSpaceDN w:val="0"/>
              <w:adjustRightInd w:val="0"/>
              <w:spacing w:after="0" w:line="240" w:lineRule="auto"/>
              <w:ind w:firstLine="567"/>
              <w:jc w:val="both"/>
              <w:rPr>
                <w:rFonts w:ascii="Times New Roman" w:hAnsi="Times New Roman" w:cs="Times New Roman"/>
              </w:rPr>
            </w:pPr>
            <w:r w:rsidRPr="00A148F2">
              <w:rPr>
                <w:rFonts w:ascii="Times New Roman" w:hAnsi="Times New Roman" w:cs="Times New Roman"/>
              </w:rPr>
              <w:t>1</w:t>
            </w:r>
            <w:r w:rsidRPr="00A148F2">
              <w:rPr>
                <w:rFonts w:ascii="Times New Roman" w:hAnsi="Times New Roman" w:cs="Times New Roman"/>
                <w:vertAlign w:val="superscript"/>
              </w:rPr>
              <w:t>1</w:t>
            </w:r>
            <w:r w:rsidRPr="00A148F2">
              <w:rPr>
                <w:rFonts w:ascii="Times New Roman" w:hAnsi="Times New Roman" w:cs="Times New Roman"/>
              </w:rPr>
              <w:t>.Общий объем субвенций определяется по формуле:</w:t>
            </w:r>
          </w:p>
          <w:p w:rsidR="00C77935" w:rsidRPr="00A148F2" w:rsidRDefault="00C77935" w:rsidP="00C33B0A">
            <w:pPr>
              <w:autoSpaceDE w:val="0"/>
              <w:autoSpaceDN w:val="0"/>
              <w:adjustRightInd w:val="0"/>
              <w:spacing w:after="0" w:line="240" w:lineRule="auto"/>
              <w:jc w:val="both"/>
              <w:outlineLvl w:val="0"/>
              <w:rPr>
                <w:rFonts w:ascii="Times New Roman" w:hAnsi="Times New Roman" w:cs="Times New Roman"/>
              </w:rPr>
            </w:pPr>
          </w:p>
          <w:p w:rsidR="00C77935" w:rsidRPr="00A148F2" w:rsidRDefault="00CE7AF4" w:rsidP="00C33B0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noProof/>
                <w:lang w:eastAsia="ru-RU"/>
              </w:rPr>
            </w:r>
            <w:r>
              <w:rPr>
                <w:rFonts w:ascii="Times New Roman" w:hAnsi="Times New Roman" w:cs="Times New Roman"/>
                <w:noProof/>
                <w:lang w:eastAsia="ru-RU"/>
              </w:rPr>
              <w:pict>
                <v:group id="Полотно 460" o:spid="_x0000_s1150" editas="canvas" style="width:178.75pt;height:80.15pt;mso-position-horizontal-relative:char;mso-position-vertical-relative:line" coordsize="22701,10179">
                  <v:shape id="_x0000_s1151" type="#_x0000_t75" style="position:absolute;width:22701;height:10179;visibility:visible">
                    <v:fill o:detectmouseclick="t"/>
                    <v:path o:connecttype="none"/>
                  </v:shape>
                  <v:rect id="Rectangle 5" o:spid="_x0000_s1152" style="position:absolute;left:8077;top:819;width:2267;height:521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gGMsIA&#10;AADcAAAADwAAAGRycy9kb3ducmV2LnhtbESPzYoCMRCE74LvEFrwphlFRWaNIoKgixfHfYBm0vOD&#10;SWdIss7s228WFjwWVfUVtTsM1ogX+dA6VrCYZyCIS6dbrhV8Pc6zLYgQkTUax6TghwIc9uPRDnPt&#10;er7Tq4i1SBAOOSpoYuxyKUPZkMUwdx1x8irnLcYkfS21xz7BrZHLLNtIiy2nhQY7OjVUPotvq0A+&#10;inO/LYzP3Oeyupnr5V6RU2o6GY4fICIN8R3+b1+0gtVqDX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aAYywgAAANwAAAAPAAAAAAAAAAAAAAAAAJgCAABkcnMvZG93&#10;bnJldi54bWxQSwUGAAAAAAQABAD1AAAAhwMAAAAA&#10;" filled="f" stroked="f">
                    <v:textbox style="mso-fit-shape-to-text:t" inset="0,0,0,0">
                      <w:txbxContent>
                        <w:p w:rsidR="00F80EA1" w:rsidRDefault="00F80EA1" w:rsidP="00C33B0A">
                          <w:r>
                            <w:rPr>
                              <w:rFonts w:ascii="Symbol" w:hAnsi="Symbol" w:cs="Symbol"/>
                              <w:color w:val="000000"/>
                              <w:sz w:val="50"/>
                              <w:szCs w:val="50"/>
                              <w:lang w:val="en-US"/>
                            </w:rPr>
                            <w:t></w:t>
                          </w:r>
                        </w:p>
                      </w:txbxContent>
                    </v:textbox>
                  </v:rect>
                  <v:rect id="Rectangle 6" o:spid="_x0000_s1153" style="position:absolute;left:8845;top:4286;width:698;height:269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qYRcEA&#10;AADcAAAADwAAAGRycy9kb3ducmV2LnhtbESPzYoCMRCE7wu+Q2jB25pRRGTWKCIIKl4c9wGaSc8P&#10;Jp0hic749kZY2GNRVV9R6+1gjXiSD61jBbNpBoK4dLrlWsHv7fC9AhEiskbjmBS8KMB2M/paY65d&#10;z1d6FrEWCcIhRwVNjF0uZSgbshimriNOXuW8xZikr6X22Ce4NXKeZUtpseW00GBH+4bKe/GwCuSt&#10;OPSrwvjMnefVxZyO14qcUpPxsPsBEWmI/+G/9lErWCyW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6mEXBAAAA3AAAAA8AAAAAAAAAAAAAAAAAmAIAAGRycy9kb3du&#10;cmV2LnhtbFBLBQYAAAAABAAEAPUAAACGAwAAAAA=&#10;" filled="f" stroked="f">
                    <v:textbox style="mso-next-textbox:#Rectangle 6;mso-fit-shape-to-text:t" inset="0,0,0,0">
                      <w:txbxContent>
                        <w:p w:rsidR="00F80EA1" w:rsidRDefault="00F80EA1" w:rsidP="00C33B0A">
                          <w:r>
                            <w:rPr>
                              <w:rFonts w:ascii="Symbol" w:hAnsi="Symbol" w:cs="Symbol"/>
                              <w:color w:val="000000"/>
                              <w:sz w:val="20"/>
                              <w:szCs w:val="20"/>
                              <w:lang w:val="en-US"/>
                            </w:rPr>
                            <w:t></w:t>
                          </w:r>
                        </w:p>
                      </w:txbxContent>
                    </v:textbox>
                  </v:rect>
                  <v:rect id="Rectangle 7" o:spid="_x0000_s1154" style="position:absolute;left:6419;top:1390;width:1187;height:387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Y93sIA&#10;AADcAAAADwAAAGRycy9kb3ducmV2LnhtbESPzYoCMRCE74LvEFrwphlFVGaNIoKgixfHfYBm0vOD&#10;SWdIss7s228WFjwWVfUVtTsM1ogX+dA6VrCYZyCIS6dbrhV8Pc6zLYgQkTUax6TghwIc9uPRDnPt&#10;er7Tq4i1SBAOOSpoYuxyKUPZkMUwdx1x8irnLcYkfS21xz7BrZHLLFtLiy2nhQY7OjVUPotvq0A+&#10;inO/LYzP3Oeyupnr5V6RU2o6GY4fICIN8R3+b1+0gtVqA3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9j3ewgAAANwAAAAPAAAAAAAAAAAAAAAAAJgCAABkcnMvZG93&#10;bnJldi54bWxQSwUGAAAAAAQABAD1AAAAhwMAAAAA&#10;" filled="f" stroked="f">
                    <v:textbox style="mso-fit-shape-to-text:t" inset="0,0,0,0">
                      <w:txbxContent>
                        <w:p w:rsidR="00F80EA1" w:rsidRDefault="00F80EA1" w:rsidP="00C33B0A">
                          <w:r>
                            <w:rPr>
                              <w:rFonts w:ascii="Symbol" w:hAnsi="Symbol" w:cs="Symbol"/>
                              <w:color w:val="000000"/>
                              <w:sz w:val="34"/>
                              <w:szCs w:val="34"/>
                              <w:lang w:val="en-US"/>
                            </w:rPr>
                            <w:t></w:t>
                          </w:r>
                        </w:p>
                      </w:txbxContent>
                    </v:textbox>
                  </v:rect>
                  <v:rect id="Rectangle 8" o:spid="_x0000_s1155" style="position:absolute;left:8883;top:273;width:673;height:268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mprMAA&#10;AADcAAAADwAAAGRycy9kb3ducmV2LnhtbERPS2rDMBDdF3IHMYHsGrkhFONaDqUQSEI2sXuAwRp/&#10;qDQykhK7t68WgS4f718eFmvEg3wYHSt422YgiFunR+4VfDfH1xxEiMgajWNS8EsBDtXqpcRCu5lv&#10;9KhjL1IIhwIVDDFOhZShHchi2LqJOHGd8xZjgr6X2uOcwq2Ruyx7lxZHTg0DTvQ1UPtT360C2dTH&#10;Oa+Nz9xl113N+XTryCm1WS+fHyAiLfFf/HSftIL9Pq1NZ9IRk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WmprMAAAADcAAAADwAAAAAAAAAAAAAAAACYAgAAZHJzL2Rvd25y&#10;ZXYueG1sUEsFBgAAAAAEAAQA9QAAAIUDAAAAAA==&#10;" filled="f" stroked="f">
                    <v:textbox style="mso-next-textbox:#Rectangle 8;mso-fit-shape-to-text:t" inset="0,0,0,0">
                      <w:txbxContent>
                        <w:p w:rsidR="00F80EA1" w:rsidRDefault="00F80EA1" w:rsidP="00C33B0A">
                          <w:r>
                            <w:rPr>
                              <w:color w:val="000000"/>
                              <w:sz w:val="20"/>
                              <w:szCs w:val="20"/>
                              <w:lang w:val="en-US"/>
                            </w:rPr>
                            <w:t>n</w:t>
                          </w:r>
                        </w:p>
                      </w:txbxContent>
                    </v:textbox>
                  </v:rect>
                  <v:rect id="Rectangle 9" o:spid="_x0000_s1156" style="position:absolute;left:9461;top:4419;width:647;height:268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UMN8IA&#10;AADcAAAADwAAAGRycy9kb3ducmV2LnhtbESPzYoCMRCE7wu+Q2jB25pRZHFHo4ggqOzFcR+gmfT8&#10;YNIZkuiMb2+EhT0WVfUVtd4O1ogH+dA6VjCbZiCIS6dbrhX8Xg+fSxAhIms0jknBkwJsN6OPNeba&#10;9XyhRxFrkSAcclTQxNjlUoayIYth6jri5FXOW4xJ+lpqj32CWyPnWfYlLbacFhrsaN9QeSvuVoG8&#10;Fod+WRifufO8+jGn46Uip9RkPOxWICIN8T/81z5qBYvFN7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JQw3wgAAANwAAAAPAAAAAAAAAAAAAAAAAJgCAABkcnMvZG93&#10;bnJldi54bWxQSwUGAAAAAAQABAD1AAAAhwMAAAAA&#10;" filled="f" stroked="f">
                    <v:textbox style="mso-fit-shape-to-text:t" inset="0,0,0,0">
                      <w:txbxContent>
                        <w:p w:rsidR="00F80EA1" w:rsidRDefault="00F80EA1" w:rsidP="00C33B0A">
                          <w:r>
                            <w:rPr>
                              <w:color w:val="000000"/>
                              <w:sz w:val="20"/>
                              <w:szCs w:val="20"/>
                              <w:lang w:val="en-US"/>
                            </w:rPr>
                            <w:t>1</w:t>
                          </w:r>
                        </w:p>
                      </w:txbxContent>
                    </v:textbox>
                  </v:rect>
                  <v:rect id="Rectangle 10" o:spid="_x0000_s1157" style="position:absolute;left:8413;top:4419;width:292;height:268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Yzd78A&#10;AADcAAAADwAAAGRycy9kb3ducmV2LnhtbERPy4rCMBTdC/MP4Q7MTtMRFalGkQFBBze2fsCluX1g&#10;clOSaOvfTxYDLg/nvd2P1ogn+dA5VvA9y0AQV0533Ci4lcfpGkSIyBqNY1LwogD73cdki7l2A1/p&#10;WcRGpBAOOSpoY+xzKUPVksUwcz1x4mrnLcYEfSO1xyGFWyPnWbaSFjtODS329NNSdS8eVoEsi+Ow&#10;LozP3O+8vpjz6VqTU+rrczxsQEQa41v87z5pBYtl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xjN3vwAAANwAAAAPAAAAAAAAAAAAAAAAAJgCAABkcnMvZG93bnJl&#10;di54bWxQSwUGAAAAAAQABAD1AAAAhAMAAAAA&#10;" filled="f" stroked="f">
                    <v:textbox style="mso-next-textbox:#Rectangle 10;mso-fit-shape-to-text:t" inset="0,0,0,0">
                      <w:txbxContent>
                        <w:p w:rsidR="00F80EA1" w:rsidRDefault="00F80EA1" w:rsidP="00C33B0A">
                          <w:r>
                            <w:rPr>
                              <w:color w:val="000000"/>
                              <w:sz w:val="20"/>
                              <w:szCs w:val="20"/>
                              <w:lang w:val="en-US"/>
                            </w:rPr>
                            <w:t>i</w:t>
                          </w:r>
                        </w:p>
                      </w:txbxContent>
                    </v:textbox>
                  </v:rect>
                  <v:rect id="Rectangle 11" o:spid="_x0000_s1158" style="position:absolute;left:13411;top:2934;width:5391;height:554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qW7MIA&#10;AADcAAAADwAAAGRycy9kb3ducmV2LnhtbESPzYoCMRCE74LvEFrwphlFFxmNIoLgLl4cfYBm0vOD&#10;SWdIojP79puFhT0WVfUVtTsM1og3+dA6VrCYZyCIS6dbrhU87ufZBkSIyBqNY1LwTQEO+/Foh7l2&#10;Pd/oXcRaJAiHHBU0MXa5lKFsyGKYu444eZXzFmOSvpbaY5/g1shlln1Iiy2nhQY7OjVUPouXVSDv&#10;xbnfFMZn7mtZXc3n5VaRU2o6GY5bEJGG+B/+a1+0gtV6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ipbswgAAANwAAAAPAAAAAAAAAAAAAAAAAJgCAABkcnMvZG93&#10;bnJldi54bWxQSwUGAAAAAAQABAD1AAAAhwMAAAAA&#10;" filled="f" stroked="f">
                    <v:textbox style="mso-next-textbox:#Rectangle 11;mso-fit-shape-to-text:t" inset="0,0,0,0">
                      <w:txbxContent>
                        <w:p w:rsidR="00F80EA1" w:rsidRDefault="00F80EA1" w:rsidP="00C33B0A">
                          <w:pPr>
                            <w:rPr>
                              <w:i/>
                              <w:color w:val="000000"/>
                              <w:sz w:val="20"/>
                              <w:szCs w:val="20"/>
                            </w:rPr>
                          </w:pPr>
                          <w:proofErr w:type="spellStart"/>
                          <w:r w:rsidRPr="0067679F">
                            <w:rPr>
                              <w:i/>
                              <w:color w:val="000000"/>
                              <w:sz w:val="20"/>
                              <w:szCs w:val="20"/>
                            </w:rPr>
                            <w:t>присяжн</w:t>
                          </w:r>
                          <w:proofErr w:type="spellEnd"/>
                          <w:r w:rsidRPr="0067679F">
                            <w:rPr>
                              <w:i/>
                              <w:color w:val="000000"/>
                              <w:sz w:val="20"/>
                              <w:szCs w:val="20"/>
                            </w:rPr>
                            <w:t>.</w:t>
                          </w:r>
                        </w:p>
                        <w:p w:rsidR="00F80EA1" w:rsidRPr="0067679F" w:rsidRDefault="00F80EA1" w:rsidP="00C33B0A">
                          <w:pPr>
                            <w:rPr>
                              <w:i/>
                            </w:rPr>
                          </w:pPr>
                        </w:p>
                      </w:txbxContent>
                    </v:textbox>
                  </v:rect>
                  <v:rect id="Rectangle 12" o:spid="_x0000_s1159" style="position:absolute;left:13119;top:2933;width:292;height:285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gIm8IA&#10;AADcAAAADwAAAGRycy9kb3ducmV2LnhtbESP3WoCMRSE7wXfIRzBO8262CKrUUQQbOmNqw9w2Jz9&#10;weRkSaK7ffumUOjlMDPfMLvDaI14kQ+dYwWrZQaCuHK640bB/XZebECEiKzROCYF3xTgsJ9Odlho&#10;N/CVXmVsRIJwKFBBG2NfSBmqliyGpeuJk1c7bzEm6RupPQ4Jbo3Ms+xdWuw4LbTY06ml6lE+rQJ5&#10;K8/DpjQ+c595/WU+LteanFLz2Xjcgog0xv/wX/uiFazfcv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WAibwgAAANwAAAAPAAAAAAAAAAAAAAAAAJgCAABkcnMvZG93&#10;bnJldi54bWxQSwUGAAAAAAQABAD1AAAAhwMAAAAA&#10;" filled="f" stroked="f">
                    <v:textbox style="mso-next-textbox:#Rectangle 12;mso-fit-shape-to-text:t" inset="0,0,0,0">
                      <w:txbxContent>
                        <w:p w:rsidR="00F80EA1" w:rsidRDefault="00F80EA1" w:rsidP="00C33B0A">
                          <w:r>
                            <w:rPr>
                              <w:color w:val="000000"/>
                              <w:sz w:val="20"/>
                              <w:szCs w:val="20"/>
                              <w:lang w:val="en-US"/>
                            </w:rPr>
                            <w:t xml:space="preserve"> </w:t>
                          </w:r>
                        </w:p>
                      </w:txbxContent>
                    </v:textbox>
                  </v:rect>
                  <v:rect id="Rectangle 13" o:spid="_x0000_s1160" style="position:absolute;left:12033;top:2934;width:597;height:268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StAMIA&#10;AADcAAAADwAAAGRycy9kb3ducmV2LnhtbESP3WoCMRSE7wu+QziCdzWrVpHVKFIQbPHG1Qc4bM7+&#10;YHKyJKm7ffumIHg5zMw3zHY/WCMe5EPrWMFsmoEgLp1uuVZwux7f1yBCRNZoHJOCXwqw343etphr&#10;1/OFHkWsRYJwyFFBE2OXSxnKhiyGqeuIk1c5bzEm6WupPfYJbo2cZ9lKWmw5LTTY0WdD5b34sQrk&#10;tTj268L4zH3Pq7P5Ol0qckpNxsNhAyLSEF/hZ/ukFXwsF/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FK0AwgAAANwAAAAPAAAAAAAAAAAAAAAAAJgCAABkcnMvZG93&#10;bnJldi54bWxQSwUGAAAAAAQABAD1AAAAhwMAAAAA&#10;" filled="f" stroked="f">
                    <v:textbox style="mso-next-textbox:#Rectangle 13;mso-fit-shape-to-text:t" inset="0,0,0,0">
                      <w:txbxContent>
                        <w:p w:rsidR="00F80EA1" w:rsidRPr="00B86771" w:rsidRDefault="00F80EA1" w:rsidP="00C33B0A">
                          <w:pPr>
                            <w:rPr>
                              <w:i/>
                            </w:rPr>
                          </w:pPr>
                          <w:r w:rsidRPr="00B86771">
                            <w:rPr>
                              <w:i/>
                              <w:color w:val="000000"/>
                              <w:sz w:val="20"/>
                              <w:szCs w:val="20"/>
                              <w:lang w:val="en-US"/>
                            </w:rPr>
                            <w:t>i</w:t>
                          </w:r>
                          <w:r>
                            <w:rPr>
                              <w:i/>
                              <w:color w:val="000000"/>
                              <w:sz w:val="20"/>
                              <w:szCs w:val="20"/>
                            </w:rPr>
                            <w:t xml:space="preserve">  </w:t>
                          </w:r>
                        </w:p>
                      </w:txbxContent>
                    </v:textbox>
                  </v:rect>
                  <v:rect id="Rectangle 14" o:spid="_x0000_s1161" style="position:absolute;left:3340;top:2934;width:2673;height:268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01dMIA&#10;AADcAAAADwAAAGRycy9kb3ducmV2LnhtbESPzYoCMRCE74LvEFrwphlFRWaNIoKgixfHfYBm0vOD&#10;SWdIss7s228WFjwWVfUVtTsM1ogX+dA6VrCYZyCIS6dbrhV8Pc6zLYgQkTUax6TghwIc9uPRDnPt&#10;er7Tq4i1SBAOOSpoYuxyKUPZkMUwdx1x8irnLcYkfS21xz7BrZHLLNtIiy2nhQY7OjVUPotvq0A+&#10;inO/LYzP3Oeyupnr5V6RU2o6GY4fICIN8R3+b1+0gtV6BX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TV0wgAAANwAAAAPAAAAAAAAAAAAAAAAAJgCAABkcnMvZG93&#10;bnJldi54bWxQSwUGAAAAAAQABAD1AAAAhwMAAAAA&#10;" filled="f" stroked="f">
                    <v:textbox style="mso-next-textbox:#Rectangle 14;mso-fit-shape-to-text:t" inset="0,0,0,0">
                      <w:txbxContent>
                        <w:p w:rsidR="00F80EA1" w:rsidRPr="0067679F" w:rsidRDefault="00F80EA1" w:rsidP="00C33B0A">
                          <w:pPr>
                            <w:rPr>
                              <w:i/>
                            </w:rPr>
                          </w:pPr>
                          <w:proofErr w:type="spellStart"/>
                          <w:r w:rsidRPr="0067679F">
                            <w:rPr>
                              <w:i/>
                              <w:color w:val="000000"/>
                              <w:sz w:val="20"/>
                              <w:szCs w:val="20"/>
                              <w:lang w:val="en-US"/>
                            </w:rPr>
                            <w:t>svod</w:t>
                          </w:r>
                          <w:proofErr w:type="spellEnd"/>
                        </w:p>
                      </w:txbxContent>
                    </v:textbox>
                  </v:rect>
                  <v:rect id="Rectangle 15" o:spid="_x0000_s1162" style="position:absolute;left:2774;top:2933;width:292;height:285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GQ78IA&#10;AADcAAAADwAAAGRycy9kb3ducmV2LnhtbESPzYoCMRCE74LvEFrYm2YUXWTWKCIIKl4c9wGaSc8P&#10;Jp0hyTqzb78RhD0WVfUVtdkN1ogn+dA6VjCfZSCIS6dbrhV834/TNYgQkTUax6TglwLstuPRBnPt&#10;er7Rs4i1SBAOOSpoYuxyKUPZkMUwcx1x8irnLcYkfS21xz7BrZGLLPuUFltOCw12dGiofBQ/VoG8&#10;F8d+XRifucuiuprz6VaRU+pjMuy/QEQa4n/43T5pBcvV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sZDvwgAAANwAAAAPAAAAAAAAAAAAAAAAAJgCAABkcnMvZG93&#10;bnJldi54bWxQSwUGAAAAAAQABAD1AAAAhwMAAAAA&#10;" filled="f" stroked="f">
                    <v:textbox style="mso-fit-shape-to-text:t" inset="0,0,0,0">
                      <w:txbxContent>
                        <w:p w:rsidR="00F80EA1" w:rsidRDefault="00F80EA1" w:rsidP="00C33B0A">
                          <w:r>
                            <w:rPr>
                              <w:color w:val="000000"/>
                              <w:sz w:val="20"/>
                              <w:szCs w:val="20"/>
                              <w:lang w:val="en-US"/>
                            </w:rPr>
                            <w:t xml:space="preserve">  </w:t>
                          </w:r>
                        </w:p>
                      </w:txbxContent>
                    </v:textbox>
                  </v:rect>
                  <v:rect id="Rectangle 16" o:spid="_x0000_s1163" style="position:absolute;left:1701;top:2933;width:819;height:554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MOmMIA&#10;AADcAAAADwAAAGRycy9kb3ducmV2LnhtbESPzYoCMRCE74LvEFrwphnFFZk1igiCLl4c9wGaSc8P&#10;Jp0hyTqzb28WhD0WVfUVtd0P1ogn+dA6VrCYZyCIS6dbrhV830+zDYgQkTUax6TglwLsd+PRFnPt&#10;er7Rs4i1SBAOOSpoYuxyKUPZkMUwdx1x8irnLcYkfS21xz7BrZHLLFtLiy2nhQY7OjZUPoofq0De&#10;i1O/KYzP3NeyuprL+VaRU2o6GQ6fICIN8T/8bp+1gtXH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Yw6YwgAAANwAAAAPAAAAAAAAAAAAAAAAAJgCAABkcnMvZG93&#10;bnJldi54bWxQSwUGAAAAAAQABAD1AAAAhwMAAAAA&#10;" filled="f" stroked="f">
                    <v:textbox style="mso-fit-shape-to-text:t" inset="0,0,0,0">
                      <w:txbxContent>
                        <w:p w:rsidR="00F80EA1" w:rsidRDefault="00F80EA1" w:rsidP="00C33B0A">
                          <w:pPr>
                            <w:rPr>
                              <w:color w:val="000000"/>
                              <w:sz w:val="20"/>
                              <w:szCs w:val="20"/>
                            </w:rPr>
                          </w:pPr>
                        </w:p>
                        <w:p w:rsidR="00F80EA1" w:rsidRPr="00B86771" w:rsidRDefault="00F80EA1" w:rsidP="00C33B0A"/>
                      </w:txbxContent>
                    </v:textbox>
                  </v:rect>
                  <v:rect id="Rectangle 17" o:spid="_x0000_s1164" style="position:absolute;left:14712;top:1631;width:539;height:38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rA8IA&#10;AADcAAAADwAAAGRycy9kb3ducmV2LnhtbESP3WoCMRSE7wu+QziCdzWrWJXVKFIQbPHG1Qc4bM7+&#10;YHKyJKm7ffumIHg5zMw3zHY/WCMe5EPrWMFsmoEgLp1uuVZwux7f1yBCRNZoHJOCXwqw343etphr&#10;1/OFHkWsRYJwyFFBE2OXSxnKhiyGqeuIk1c5bzEm6WupPfYJbo2cZ9lSWmw5LTTY0WdD5b34sQrk&#10;tTj268L4zH3Pq7P5Ol0qckpNxsNhAyLSEF/hZ/ukFSw+V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L6sDwgAAANwAAAAPAAAAAAAAAAAAAAAAAJgCAABkcnMvZG93&#10;bnJldi54bWxQSwUGAAAAAAQABAD1AAAAhwMAAAAA&#10;" filled="f" stroked="f">
                    <v:textbox style="mso-fit-shape-to-text:t" inset="0,0,0,0">
                      <w:txbxContent>
                        <w:p w:rsidR="00F80EA1" w:rsidRDefault="00F80EA1" w:rsidP="00C33B0A">
                          <w:r>
                            <w:rPr>
                              <w:color w:val="000000"/>
                              <w:sz w:val="34"/>
                              <w:szCs w:val="34"/>
                              <w:lang w:val="en-US"/>
                            </w:rPr>
                            <w:t>,</w:t>
                          </w:r>
                        </w:p>
                      </w:txbxContent>
                    </v:textbox>
                  </v:rect>
                  <v:rect id="Rectangle 18" o:spid="_x0000_s1165" style="position:absolute;left:10648;top:1631;width:749;height:285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A/cb8A&#10;AADcAAAADwAAAGRycy9kb3ducmV2LnhtbERPy4rCMBTdC/MP4Q7MTtMRFalGkQFBBze2fsCluX1g&#10;clOSaOvfTxYDLg/nvd2P1ogn+dA5VvA9y0AQV0533Ci4lcfpGkSIyBqNY1LwogD73cdki7l2A1/p&#10;WcRGpBAOOSpoY+xzKUPVksUwcz1x4mrnLcYEfSO1xyGFWyPnWbaSFjtODS329NNSdS8eVoEsi+Ow&#10;LozP3O+8vpjz6VqTU+rrczxsQEQa41v87z5pBYtl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osD9xvwAAANwAAAAPAAAAAAAAAAAAAAAAAJgCAABkcnMvZG93bnJl&#10;di54bWxQSwUGAAAAAAQABAD1AAAAhAMAAAAA&#10;" filled="f" stroked="f">
                    <v:textbox style="mso-next-textbox:#Rectangle 18;mso-fit-shape-to-text:t" inset="0,0,0,0">
                      <w:txbxContent>
                        <w:p w:rsidR="00F80EA1" w:rsidRDefault="00F80EA1" w:rsidP="00C33B0A">
                          <w:r>
                            <w:t>С</w:t>
                          </w:r>
                        </w:p>
                      </w:txbxContent>
                    </v:textbox>
                  </v:rect>
                  <v:rect id="Rectangle 19" o:spid="_x0000_s1166" style="position:absolute;left:323;top:1631;width:1155;height:38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a6sIA&#10;AADcAAAADwAAAGRycy9kb3ducmV2LnhtbESP3WoCMRSE7wu+QziCdzWrWNHVKFIQbPHG1Qc4bM7+&#10;YHKyJKm7ffumIHg5zMw3zHY/WCMe5EPrWMFsmoEgLp1uuVZwux7fVyBCRNZoHJOCXwqw343etphr&#10;1/OFHkWsRYJwyFFBE2OXSxnKhiyGqeuIk1c5bzEm6WupPfYJbo2cZ9lSWmw5LTTY0WdD5b34sQrk&#10;tTj2q8L4zH3Pq7P5Ol0qckpNxsNhAyLSEF/hZ/ukFSw+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JrqwgAAANwAAAAPAAAAAAAAAAAAAAAAAJgCAABkcnMvZG93&#10;bnJldi54bWxQSwUGAAAAAAQABAD1AAAAhwMAAAAA&#10;" filled="f" stroked="f">
                    <v:textbox style="mso-next-textbox:#Rectangle 19;mso-fit-shape-to-text:t" inset="0,0,0,0">
                      <w:txbxContent>
                        <w:p w:rsidR="00F80EA1" w:rsidRPr="00B86771" w:rsidRDefault="00F80EA1" w:rsidP="00C33B0A">
                          <w:r>
                            <w:rPr>
                              <w:color w:val="000000"/>
                              <w:sz w:val="34"/>
                              <w:szCs w:val="34"/>
                            </w:rPr>
                            <w:t>С</w:t>
                          </w:r>
                        </w:p>
                      </w:txbxContent>
                    </v:textbox>
                  </v:rect>
                  <w10:wrap type="none"/>
                  <w10:anchorlock/>
                </v:group>
              </w:pict>
            </w:r>
          </w:p>
          <w:p w:rsidR="00C77935" w:rsidRPr="00A148F2" w:rsidRDefault="00C77935" w:rsidP="00C33B0A">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C33B0A">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С</w:t>
            </w:r>
            <w:r w:rsidRPr="00A148F2">
              <w:rPr>
                <w:rFonts w:ascii="Times New Roman" w:hAnsi="Times New Roman" w:cs="Times New Roman"/>
                <w:vertAlign w:val="subscript"/>
              </w:rPr>
              <w:t xml:space="preserve"> </w:t>
            </w:r>
            <w:proofErr w:type="spellStart"/>
            <w:r w:rsidRPr="00A148F2">
              <w:rPr>
                <w:rFonts w:ascii="Times New Roman" w:hAnsi="Times New Roman" w:cs="Times New Roman"/>
                <w:i/>
                <w:vertAlign w:val="subscript"/>
                <w:lang w:val="en-US"/>
              </w:rPr>
              <w:t>svod</w:t>
            </w:r>
            <w:proofErr w:type="spellEnd"/>
            <w:r w:rsidRPr="00A148F2">
              <w:rPr>
                <w:rFonts w:ascii="Times New Roman" w:hAnsi="Times New Roman" w:cs="Times New Roman"/>
                <w:i/>
              </w:rPr>
              <w:t xml:space="preserve"> </w:t>
            </w:r>
            <w:r w:rsidRPr="00A148F2">
              <w:rPr>
                <w:rFonts w:ascii="Times New Roman" w:hAnsi="Times New Roman" w:cs="Times New Roman"/>
              </w:rPr>
              <w:t>- общий объем субвенций бюджетам муниципальных районов и городских округов для осуществления государственных полномочий;</w:t>
            </w:r>
          </w:p>
          <w:p w:rsidR="00C77935" w:rsidRPr="00A148F2" w:rsidRDefault="00C77935" w:rsidP="00C33B0A">
            <w:pPr>
              <w:autoSpaceDE w:val="0"/>
              <w:autoSpaceDN w:val="0"/>
              <w:adjustRightInd w:val="0"/>
              <w:spacing w:after="0" w:line="240" w:lineRule="auto"/>
              <w:ind w:firstLine="567"/>
              <w:jc w:val="both"/>
              <w:rPr>
                <w:rFonts w:ascii="Times New Roman" w:hAnsi="Times New Roman" w:cs="Times New Roman"/>
              </w:rPr>
            </w:pPr>
            <w:r w:rsidRPr="00A148F2">
              <w:rPr>
                <w:rFonts w:ascii="Times New Roman" w:hAnsi="Times New Roman" w:cs="Times New Roman"/>
              </w:rPr>
              <w:t>С</w:t>
            </w:r>
            <w:r w:rsidRPr="00A148F2">
              <w:rPr>
                <w:rFonts w:ascii="Times New Roman" w:hAnsi="Times New Roman" w:cs="Times New Roman"/>
                <w:vertAlign w:val="subscript"/>
              </w:rPr>
              <w:t xml:space="preserve"> </w:t>
            </w:r>
            <w:proofErr w:type="spellStart"/>
            <w:r w:rsidRPr="00A148F2">
              <w:rPr>
                <w:rFonts w:ascii="Times New Roman" w:hAnsi="Times New Roman" w:cs="Times New Roman"/>
                <w:i/>
                <w:vertAlign w:val="subscript"/>
                <w:lang w:val="en-US"/>
              </w:rPr>
              <w:t>i</w:t>
            </w:r>
            <w:proofErr w:type="spellEnd"/>
            <w:r w:rsidRPr="00A148F2">
              <w:rPr>
                <w:rFonts w:ascii="Times New Roman" w:hAnsi="Times New Roman" w:cs="Times New Roman"/>
                <w:vertAlign w:val="subscript"/>
              </w:rPr>
              <w:t xml:space="preserve"> </w:t>
            </w:r>
            <w:proofErr w:type="spellStart"/>
            <w:r w:rsidRPr="00A148F2">
              <w:rPr>
                <w:rFonts w:ascii="Times New Roman" w:hAnsi="Times New Roman" w:cs="Times New Roman"/>
                <w:i/>
                <w:vertAlign w:val="subscript"/>
              </w:rPr>
              <w:t>присяжн</w:t>
            </w:r>
            <w:proofErr w:type="spellEnd"/>
            <w:r w:rsidRPr="00A148F2">
              <w:rPr>
                <w:rFonts w:ascii="Times New Roman" w:hAnsi="Times New Roman" w:cs="Times New Roman"/>
                <w:i/>
                <w:vertAlign w:val="subscript"/>
              </w:rPr>
              <w:t>.</w:t>
            </w:r>
            <w:r w:rsidRPr="00A148F2">
              <w:rPr>
                <w:rFonts w:ascii="Times New Roman" w:hAnsi="Times New Roman" w:cs="Times New Roman"/>
              </w:rPr>
              <w:t xml:space="preserve">  - объем субвенций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муниципальному образованию для осуществления государственных полномочий;</w:t>
            </w:r>
          </w:p>
          <w:p w:rsidR="00C77935" w:rsidRPr="00A148F2" w:rsidRDefault="00C77935" w:rsidP="00C33B0A">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rPr>
              <w:t>n - число муниципальных образований, наделенных государственными полномочиями.</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2. Размер субвенции, предоставляемой бюджету соответствующего муниципального района, городского округа (далее - i-е муниципальное образование) на осуществление государственных полномочий по составлению </w:t>
            </w:r>
            <w:r w:rsidRPr="00A148F2">
              <w:rPr>
                <w:rFonts w:ascii="Times New Roman" w:hAnsi="Times New Roman" w:cs="Times New Roman"/>
                <w:b/>
              </w:rPr>
              <w:t>(изменению, дополнению)</w:t>
            </w:r>
            <w:r w:rsidRPr="00A148F2">
              <w:rPr>
                <w:rFonts w:ascii="Times New Roman" w:hAnsi="Times New Roman" w:cs="Times New Roman"/>
              </w:rPr>
              <w:t xml:space="preserve"> списков кандидатов в присяжные заседатели, определяется по формуле:</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106388">
            <w:pPr>
              <w:autoSpaceDE w:val="0"/>
              <w:autoSpaceDN w:val="0"/>
              <w:adjustRightInd w:val="0"/>
              <w:spacing w:after="0" w:line="240" w:lineRule="auto"/>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755900" cy="328295"/>
                  <wp:effectExtent l="0" t="0" r="0" b="0"/>
                  <wp:docPr id="434" name="Рисунок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55900" cy="328295"/>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798195" cy="328295"/>
                  <wp:effectExtent l="0" t="0" r="0" b="0"/>
                  <wp:docPr id="435" name="Рисунок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8195" cy="328295"/>
                          </a:xfrm>
                          <a:prstGeom prst="rect">
                            <a:avLst/>
                          </a:prstGeom>
                          <a:noFill/>
                          <a:ln>
                            <a:noFill/>
                          </a:ln>
                        </pic:spPr>
                      </pic:pic>
                    </a:graphicData>
                  </a:graphic>
                </wp:inline>
              </w:drawing>
            </w:r>
            <w:r w:rsidRPr="00A148F2">
              <w:rPr>
                <w:rFonts w:ascii="Times New Roman" w:hAnsi="Times New Roman" w:cs="Times New Roman"/>
              </w:rPr>
              <w:t xml:space="preserve"> - размер субвенции, выделяемой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муниципальному образованию на осуществление государственных полномочий по составлению </w:t>
            </w:r>
            <w:r w:rsidRPr="00A148F2">
              <w:rPr>
                <w:rFonts w:ascii="Times New Roman" w:hAnsi="Times New Roman" w:cs="Times New Roman"/>
                <w:b/>
              </w:rPr>
              <w:t>(изменению, дополнению)</w:t>
            </w:r>
            <w:r w:rsidRPr="00A148F2">
              <w:rPr>
                <w:rFonts w:ascii="Times New Roman" w:hAnsi="Times New Roman" w:cs="Times New Roman"/>
              </w:rPr>
              <w:t xml:space="preserve"> списков кандидатов в присяжные заседатели;</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560070" cy="328295"/>
                  <wp:effectExtent l="0" t="0" r="0" b="0"/>
                  <wp:docPr id="436" name="Рисунок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0070" cy="328295"/>
                          </a:xfrm>
                          <a:prstGeom prst="rect">
                            <a:avLst/>
                          </a:prstGeom>
                          <a:noFill/>
                          <a:ln>
                            <a:noFill/>
                          </a:ln>
                        </pic:spPr>
                      </pic:pic>
                    </a:graphicData>
                  </a:graphic>
                </wp:inline>
              </w:drawing>
            </w:r>
            <w:r w:rsidRPr="00A148F2">
              <w:rPr>
                <w:rFonts w:ascii="Times New Roman" w:hAnsi="Times New Roman" w:cs="Times New Roman"/>
              </w:rPr>
              <w:t xml:space="preserve"> - расчетная потребность i-го муниципального образования в </w:t>
            </w:r>
            <w:r w:rsidRPr="00A148F2">
              <w:rPr>
                <w:rFonts w:ascii="Times New Roman" w:hAnsi="Times New Roman" w:cs="Times New Roman"/>
              </w:rPr>
              <w:lastRenderedPageBreak/>
              <w:t xml:space="preserve">субвенциях, выделяемых на осуществление государственных полномочий по составлению </w:t>
            </w:r>
            <w:r w:rsidRPr="00A148F2">
              <w:rPr>
                <w:rFonts w:ascii="Times New Roman" w:hAnsi="Times New Roman" w:cs="Times New Roman"/>
                <w:b/>
              </w:rPr>
              <w:t>(изменению, дополнению)</w:t>
            </w:r>
            <w:r w:rsidRPr="00A148F2">
              <w:rPr>
                <w:rFonts w:ascii="Times New Roman" w:hAnsi="Times New Roman" w:cs="Times New Roman"/>
              </w:rPr>
              <w:t xml:space="preserve"> списков кандидатов в присяжные заседатели;</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631190" cy="328295"/>
                  <wp:effectExtent l="0" t="0" r="0" b="0"/>
                  <wp:docPr id="437" name="Рисунок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1190" cy="328295"/>
                          </a:xfrm>
                          <a:prstGeom prst="rect">
                            <a:avLst/>
                          </a:prstGeom>
                          <a:noFill/>
                          <a:ln>
                            <a:noFill/>
                          </a:ln>
                        </pic:spPr>
                      </pic:pic>
                    </a:graphicData>
                  </a:graphic>
                </wp:inline>
              </w:drawing>
            </w:r>
            <w:r w:rsidRPr="00A148F2">
              <w:rPr>
                <w:rFonts w:ascii="Times New Roman" w:hAnsi="Times New Roman" w:cs="Times New Roman"/>
              </w:rPr>
              <w:t xml:space="preserve"> - средства из нераспределенного резерва, предусмотренного законом Республики Татарстан о бюджете Республики Татарстан на очередной финансовый год и плановый период, выделяемые главным распорядителем средств бюджета Республики Татарстан </w:t>
            </w:r>
            <w:proofErr w:type="spellStart"/>
            <w:r w:rsidRPr="00A148F2">
              <w:rPr>
                <w:rFonts w:ascii="Times New Roman" w:hAnsi="Times New Roman" w:cs="Times New Roman"/>
              </w:rPr>
              <w:t>i-му</w:t>
            </w:r>
            <w:proofErr w:type="spellEnd"/>
            <w:r w:rsidRPr="00A148F2">
              <w:rPr>
                <w:rFonts w:ascii="Times New Roman" w:hAnsi="Times New Roman" w:cs="Times New Roman"/>
              </w:rPr>
              <w:t xml:space="preserve"> муниципальному образованию в соответствии с настоящей Методикой;</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450850" cy="328295"/>
                  <wp:effectExtent l="0" t="0" r="0" b="0"/>
                  <wp:docPr id="438" name="Рисунок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0850" cy="328295"/>
                          </a:xfrm>
                          <a:prstGeom prst="rect">
                            <a:avLst/>
                          </a:prstGeom>
                          <a:noFill/>
                          <a:ln>
                            <a:noFill/>
                          </a:ln>
                        </pic:spPr>
                      </pic:pic>
                    </a:graphicData>
                  </a:graphic>
                </wp:inline>
              </w:drawing>
            </w:r>
            <w:r w:rsidRPr="00A148F2">
              <w:rPr>
                <w:rFonts w:ascii="Times New Roman" w:hAnsi="Times New Roman" w:cs="Times New Roman"/>
              </w:rPr>
              <w:t xml:space="preserve"> - остаток средств в i-м муниципальном образовании, не использованный на конец предыдущего года.</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Расчетная потребность i-го муниципального образования в субвенциях, выделяемых на осуществление государственных полномочий по составлению </w:t>
            </w:r>
            <w:r w:rsidRPr="00A148F2">
              <w:rPr>
                <w:rFonts w:ascii="Times New Roman" w:hAnsi="Times New Roman" w:cs="Times New Roman"/>
                <w:b/>
              </w:rPr>
              <w:t>(изменению, дополнению)</w:t>
            </w:r>
            <w:r w:rsidRPr="00A148F2">
              <w:rPr>
                <w:rFonts w:ascii="Times New Roman" w:hAnsi="Times New Roman" w:cs="Times New Roman"/>
              </w:rPr>
              <w:t xml:space="preserve"> списков кандидатов в присяжные заседатели, определена по формуле:</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106388">
            <w:pPr>
              <w:autoSpaceDE w:val="0"/>
              <w:autoSpaceDN w:val="0"/>
              <w:adjustRightInd w:val="0"/>
              <w:spacing w:after="0" w:line="240" w:lineRule="auto"/>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953922" cy="254048"/>
                  <wp:effectExtent l="0" t="0" r="0" b="0"/>
                  <wp:docPr id="439" name="Рисунок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55522" cy="254186"/>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Рi</w:t>
            </w:r>
            <w:proofErr w:type="spellEnd"/>
            <w:r w:rsidRPr="00A148F2">
              <w:rPr>
                <w:rFonts w:ascii="Times New Roman" w:hAnsi="Times New Roman" w:cs="Times New Roman"/>
              </w:rPr>
              <w:t> канц. - размер канцелярских расходов i-го муниципального образования;</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Рi</w:t>
            </w:r>
            <w:proofErr w:type="spellEnd"/>
            <w:r w:rsidRPr="00A148F2">
              <w:rPr>
                <w:rFonts w:ascii="Times New Roman" w:hAnsi="Times New Roman" w:cs="Times New Roman"/>
              </w:rPr>
              <w:t> почт. - размер почтовых расходов i-го муниципального образования;</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Рi</w:t>
            </w:r>
            <w:proofErr w:type="spellEnd"/>
            <w:r w:rsidRPr="00A148F2">
              <w:rPr>
                <w:rFonts w:ascii="Times New Roman" w:hAnsi="Times New Roman" w:cs="Times New Roman"/>
              </w:rPr>
              <w:t> </w:t>
            </w:r>
            <w:proofErr w:type="spellStart"/>
            <w:r w:rsidRPr="00A148F2">
              <w:rPr>
                <w:rFonts w:ascii="Times New Roman" w:hAnsi="Times New Roman" w:cs="Times New Roman"/>
              </w:rPr>
              <w:t>сми</w:t>
            </w:r>
            <w:proofErr w:type="spellEnd"/>
            <w:r w:rsidRPr="00A148F2">
              <w:rPr>
                <w:rFonts w:ascii="Times New Roman" w:hAnsi="Times New Roman" w:cs="Times New Roman"/>
              </w:rPr>
              <w:t xml:space="preserve"> - размер расходов i-го муниципального образования, связанных с публикацией списков кандидатов в средствах массовой информации.</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Размер канцелярских расходов i-го муниципального образования определяется по формуле:</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106388">
            <w:pPr>
              <w:autoSpaceDE w:val="0"/>
              <w:autoSpaceDN w:val="0"/>
              <w:adjustRightInd w:val="0"/>
              <w:spacing w:after="0" w:line="240" w:lineRule="auto"/>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774149" cy="260389"/>
                  <wp:effectExtent l="0" t="0" r="0" b="6350"/>
                  <wp:docPr id="440" name="Рисунок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75662" cy="260531"/>
                          </a:xfrm>
                          <a:prstGeom prst="rect">
                            <a:avLst/>
                          </a:prstGeom>
                          <a:noFill/>
                          <a:ln>
                            <a:noFill/>
                          </a:ln>
                        </pic:spPr>
                      </pic:pic>
                    </a:graphicData>
                  </a:graphic>
                </wp:inline>
              </w:drawing>
            </w:r>
            <w:r w:rsidRPr="00A148F2">
              <w:rPr>
                <w:rFonts w:ascii="Times New Roman" w:hAnsi="Times New Roman" w:cs="Times New Roman"/>
              </w:rPr>
              <w:t xml:space="preserve"> ,</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Н канц. - норматив финансовых затрат на канцелярские расходы, установленный в размере не более 10 рублей на одного кандидата;</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b/>
              </w:rPr>
            </w:pPr>
            <w:r w:rsidRPr="00A148F2">
              <w:rPr>
                <w:rFonts w:ascii="Times New Roman" w:hAnsi="Times New Roman" w:cs="Times New Roman"/>
                <w:b/>
              </w:rPr>
              <w:t>Ч</w:t>
            </w:r>
            <w:r w:rsidRPr="00A148F2">
              <w:rPr>
                <w:rFonts w:ascii="Times New Roman" w:hAnsi="Times New Roman" w:cs="Times New Roman"/>
                <w:b/>
                <w:lang w:val="en-US"/>
              </w:rPr>
              <w:t>i</w:t>
            </w:r>
            <w:r w:rsidRPr="00A148F2">
              <w:rPr>
                <w:rFonts w:ascii="Times New Roman" w:hAnsi="Times New Roman" w:cs="Times New Roman"/>
                <w:b/>
              </w:rPr>
              <w:t xml:space="preserve"> - расчетное число граждан, подлежащих включению в списки кандидатов в присяжные заседатели по заявкам председателей судов в </w:t>
            </w:r>
            <w:r w:rsidRPr="00A148F2">
              <w:rPr>
                <w:rFonts w:ascii="Times New Roman" w:hAnsi="Times New Roman" w:cs="Times New Roman"/>
                <w:b/>
                <w:lang w:val="en-US"/>
              </w:rPr>
              <w:t>i</w:t>
            </w:r>
            <w:r w:rsidRPr="00A148F2">
              <w:rPr>
                <w:rFonts w:ascii="Times New Roman" w:hAnsi="Times New Roman" w:cs="Times New Roman"/>
                <w:b/>
              </w:rPr>
              <w:t xml:space="preserve">-ом </w:t>
            </w:r>
            <w:r w:rsidRPr="00A148F2">
              <w:rPr>
                <w:rFonts w:ascii="Times New Roman" w:hAnsi="Times New Roman" w:cs="Times New Roman"/>
                <w:b/>
              </w:rPr>
              <w:lastRenderedPageBreak/>
              <w:t xml:space="preserve">муниципальном образовании либо утративших право быть присяжными заседателями в </w:t>
            </w:r>
            <w:r w:rsidRPr="00A148F2">
              <w:rPr>
                <w:rFonts w:ascii="Times New Roman" w:hAnsi="Times New Roman" w:cs="Times New Roman"/>
                <w:b/>
                <w:lang w:val="en-US"/>
              </w:rPr>
              <w:t>i</w:t>
            </w:r>
            <w:r w:rsidRPr="00A148F2">
              <w:rPr>
                <w:rFonts w:ascii="Times New Roman" w:hAnsi="Times New Roman" w:cs="Times New Roman"/>
                <w:b/>
              </w:rPr>
              <w:t>-ом муниципальном образовании (в случае изменения и дополнения списков);</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Ипц</w:t>
            </w:r>
            <w:proofErr w:type="spellEnd"/>
            <w:r w:rsidRPr="00A148F2">
              <w:rPr>
                <w:rFonts w:ascii="Times New Roman" w:hAnsi="Times New Roman" w:cs="Times New Roman"/>
              </w:rPr>
              <w:t xml:space="preserve"> - индекс роста потребительских цен с учетом уровня инфляции в соответствии с федеральным законом о федеральном бюджете на очередной финансовый год и плановый период. </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Размер почтовых расходов i-го муниципального образования определяется по формуле:</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106388">
            <w:pPr>
              <w:autoSpaceDE w:val="0"/>
              <w:autoSpaceDN w:val="0"/>
              <w:adjustRightInd w:val="0"/>
              <w:spacing w:after="0" w:line="240" w:lineRule="auto"/>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812797" cy="264017"/>
                  <wp:effectExtent l="0" t="0" r="0" b="3175"/>
                  <wp:docPr id="441" name="Рисунок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14321" cy="264160"/>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Н почт. - норматив финансовых затрат на почтовые расходы, установленный в размере не более 50 рублей на одного кандидата;</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Ипц</w:t>
            </w:r>
            <w:proofErr w:type="spellEnd"/>
            <w:r w:rsidRPr="00A148F2">
              <w:rPr>
                <w:rFonts w:ascii="Times New Roman" w:hAnsi="Times New Roman" w:cs="Times New Roman"/>
              </w:rPr>
              <w:t xml:space="preserve"> - индекс роста потребительских цен с учетом уровня инфляции в соответствии с федеральном законом о федеральном бюджете на очередной финансовый год и плановый период. </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Размер расходов i-го муниципального образования, связанных с публикацией списков кандидатов в средствах массовой информации, определяется по формуле:</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041525" cy="264160"/>
                  <wp:effectExtent l="0" t="0" r="0" b="0"/>
                  <wp:docPr id="442" name="Рисунок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6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41525" cy="264160"/>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Нi</w:t>
            </w:r>
            <w:proofErr w:type="spellEnd"/>
            <w:r w:rsidRPr="00A148F2">
              <w:rPr>
                <w:rFonts w:ascii="Times New Roman" w:hAnsi="Times New Roman" w:cs="Times New Roman"/>
              </w:rPr>
              <w:t> </w:t>
            </w:r>
            <w:proofErr w:type="spellStart"/>
            <w:r w:rsidRPr="00A148F2">
              <w:rPr>
                <w:rFonts w:ascii="Times New Roman" w:hAnsi="Times New Roman" w:cs="Times New Roman"/>
              </w:rPr>
              <w:t>сми</w:t>
            </w:r>
            <w:proofErr w:type="spellEnd"/>
            <w:r w:rsidRPr="00A148F2">
              <w:rPr>
                <w:rFonts w:ascii="Times New Roman" w:hAnsi="Times New Roman" w:cs="Times New Roman"/>
              </w:rPr>
              <w:t xml:space="preserve"> - средний уровень расценок за один печатный лист публикации списков кандидатов в средствах массовой информации, принятый в Республике Татарстан;</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Кi</w:t>
            </w:r>
            <w:proofErr w:type="spellEnd"/>
            <w:r w:rsidRPr="00A148F2">
              <w:rPr>
                <w:rFonts w:ascii="Times New Roman" w:hAnsi="Times New Roman" w:cs="Times New Roman"/>
              </w:rPr>
              <w:t> </w:t>
            </w:r>
            <w:proofErr w:type="spellStart"/>
            <w:r w:rsidRPr="00A148F2">
              <w:rPr>
                <w:rFonts w:ascii="Times New Roman" w:hAnsi="Times New Roman" w:cs="Times New Roman"/>
              </w:rPr>
              <w:t>сми</w:t>
            </w:r>
            <w:proofErr w:type="spellEnd"/>
            <w:r w:rsidRPr="00A148F2">
              <w:rPr>
                <w:rFonts w:ascii="Times New Roman" w:hAnsi="Times New Roman" w:cs="Times New Roman"/>
              </w:rPr>
              <w:t xml:space="preserve"> - количество печатных листов списков кандидатов в i-м муниципальном образовании.</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 случае возникновения дополнительной потребности в субвенциях для осуществления государственных полномочий по составлению (</w:t>
            </w:r>
            <w:r w:rsidRPr="00A148F2">
              <w:rPr>
                <w:rFonts w:ascii="Times New Roman" w:hAnsi="Times New Roman" w:cs="Times New Roman"/>
                <w:b/>
              </w:rPr>
              <w:t>изменению, дополнению</w:t>
            </w:r>
            <w:r w:rsidRPr="00A148F2">
              <w:rPr>
                <w:rFonts w:ascii="Times New Roman" w:hAnsi="Times New Roman" w:cs="Times New Roman"/>
              </w:rPr>
              <w:t xml:space="preserve">) списков кандидатов в присяжные заседатели сверх уровня, утвержденного при первоначальном распределении в соответствии с законом Республики Татарстан о бюджете Республики Татарстан на очередной финансовый год и плановый период, главным распорядителем средств бюджета </w:t>
            </w:r>
            <w:r w:rsidRPr="00A148F2">
              <w:rPr>
                <w:rFonts w:ascii="Times New Roman" w:hAnsi="Times New Roman" w:cs="Times New Roman"/>
              </w:rPr>
              <w:lastRenderedPageBreak/>
              <w:t>Республики Татарстан выделяются дополнительные средства из нераспределенного резерва.</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Распределение резерва осуществляется по формуле:</w:t>
            </w:r>
          </w:p>
          <w:p w:rsidR="00C77935" w:rsidRPr="00A148F2" w:rsidRDefault="00C77935" w:rsidP="00106388">
            <w:pPr>
              <w:autoSpaceDE w:val="0"/>
              <w:autoSpaceDN w:val="0"/>
              <w:adjustRightInd w:val="0"/>
              <w:spacing w:after="0" w:line="240" w:lineRule="auto"/>
              <w:jc w:val="both"/>
              <w:rPr>
                <w:rFonts w:ascii="Times New Roman" w:hAnsi="Times New Roman" w:cs="Times New Roman"/>
              </w:rPr>
            </w:pPr>
            <w:r w:rsidRPr="00A148F2">
              <w:rPr>
                <w:rFonts w:ascii="Times New Roman" w:hAnsi="Times New Roman" w:cs="Times New Roman"/>
                <w:noProof/>
                <w:lang w:eastAsia="ru-RU"/>
              </w:rPr>
              <w:drawing>
                <wp:inline distT="0" distB="0" distL="0" distR="0">
                  <wp:extent cx="2464773" cy="249052"/>
                  <wp:effectExtent l="0" t="0" r="0" b="0"/>
                  <wp:docPr id="443" name="Рисунок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6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66108" cy="249187"/>
                          </a:xfrm>
                          <a:prstGeom prst="rect">
                            <a:avLst/>
                          </a:prstGeom>
                          <a:noFill/>
                          <a:ln>
                            <a:noFill/>
                          </a:ln>
                        </pic:spPr>
                      </pic:pic>
                    </a:graphicData>
                  </a:graphic>
                </wp:inline>
              </w:drawing>
            </w:r>
            <w:r w:rsidRPr="00A148F2">
              <w:rPr>
                <w:rFonts w:ascii="Times New Roman" w:hAnsi="Times New Roman" w:cs="Times New Roman"/>
              </w:rPr>
              <w:t>,</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Сi</w:t>
            </w:r>
            <w:proofErr w:type="spellEnd"/>
            <w:r w:rsidRPr="00A148F2">
              <w:rPr>
                <w:rFonts w:ascii="Times New Roman" w:hAnsi="Times New Roman" w:cs="Times New Roman"/>
              </w:rPr>
              <w:t> </w:t>
            </w:r>
            <w:proofErr w:type="spellStart"/>
            <w:r w:rsidRPr="00A148F2">
              <w:rPr>
                <w:rFonts w:ascii="Times New Roman" w:hAnsi="Times New Roman" w:cs="Times New Roman"/>
              </w:rPr>
              <w:t>уточн</w:t>
            </w:r>
            <w:proofErr w:type="spellEnd"/>
            <w:r w:rsidRPr="00A148F2">
              <w:rPr>
                <w:rFonts w:ascii="Times New Roman" w:hAnsi="Times New Roman" w:cs="Times New Roman"/>
              </w:rPr>
              <w:t xml:space="preserve">. - уточненная по заявке (в соответствии с порядком, разработанным Судебным департаментом при Верховном Суде Российской Федерации) i-го муниципального образования потребность в субвенциях для осуществления государственных полномочий по составлению </w:t>
            </w:r>
            <w:r w:rsidRPr="00A148F2">
              <w:rPr>
                <w:rFonts w:ascii="Times New Roman" w:hAnsi="Times New Roman" w:cs="Times New Roman"/>
                <w:b/>
              </w:rPr>
              <w:t>(изменению, дополнению)</w:t>
            </w:r>
            <w:r w:rsidRPr="00A148F2">
              <w:rPr>
                <w:rFonts w:ascii="Times New Roman" w:hAnsi="Times New Roman" w:cs="Times New Roman"/>
              </w:rPr>
              <w:t xml:space="preserve"> списков кандидатов в присяжные заседатели.</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Если </w:t>
            </w:r>
            <w:proofErr w:type="spellStart"/>
            <w:r w:rsidRPr="00A148F2">
              <w:rPr>
                <w:rFonts w:ascii="Times New Roman" w:hAnsi="Times New Roman" w:cs="Times New Roman"/>
              </w:rPr>
              <w:t>Сi</w:t>
            </w:r>
            <w:proofErr w:type="spellEnd"/>
            <w:r w:rsidRPr="00A148F2">
              <w:rPr>
                <w:rFonts w:ascii="Times New Roman" w:hAnsi="Times New Roman" w:cs="Times New Roman"/>
              </w:rPr>
              <w:t> </w:t>
            </w:r>
            <w:proofErr w:type="spellStart"/>
            <w:r w:rsidRPr="00A148F2">
              <w:rPr>
                <w:rFonts w:ascii="Times New Roman" w:hAnsi="Times New Roman" w:cs="Times New Roman"/>
              </w:rPr>
              <w:t>уточн</w:t>
            </w:r>
            <w:proofErr w:type="spellEnd"/>
            <w:r w:rsidRPr="00A148F2">
              <w:rPr>
                <w:rFonts w:ascii="Times New Roman" w:hAnsi="Times New Roman" w:cs="Times New Roman"/>
              </w:rPr>
              <w:t xml:space="preserve">. меньше, чем </w:t>
            </w:r>
            <w:proofErr w:type="spellStart"/>
            <w:r w:rsidRPr="00A148F2">
              <w:rPr>
                <w:rFonts w:ascii="Times New Roman" w:hAnsi="Times New Roman" w:cs="Times New Roman"/>
              </w:rPr>
              <w:t>Сi</w:t>
            </w:r>
            <w:proofErr w:type="spellEnd"/>
            <w:r w:rsidRPr="00A148F2">
              <w:rPr>
                <w:rFonts w:ascii="Times New Roman" w:hAnsi="Times New Roman" w:cs="Times New Roman"/>
              </w:rPr>
              <w:t> </w:t>
            </w:r>
            <w:proofErr w:type="spellStart"/>
            <w:r w:rsidRPr="00A148F2">
              <w:rPr>
                <w:rFonts w:ascii="Times New Roman" w:hAnsi="Times New Roman" w:cs="Times New Roman"/>
              </w:rPr>
              <w:t>расч</w:t>
            </w:r>
            <w:proofErr w:type="spellEnd"/>
            <w:r w:rsidRPr="00A148F2">
              <w:rPr>
                <w:rFonts w:ascii="Times New Roman" w:hAnsi="Times New Roman" w:cs="Times New Roman"/>
              </w:rPr>
              <w:t>., в i-е муниципальное образование перечисляется субвенция в соответствии с заявкой, а сумма невостребованных средств бюджета Республики Татарстан направляется на увеличение нераспределенного резерва, предусмотренного законом Республики Татарстан о бюджете Республики Татарстан на очередной финансовый год и плановый период, для последующего перераспределения между муниципальными районами и городскими округами.</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 случае, если сумма заявок превышает сумму субвенций, предусмотренных законом Республики Татарстан о бюджете Республики Татарстан на очередной финансовый год и плановый период, распределение ассигнований осуществляется по формуле:</w:t>
            </w:r>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713420">
            <w:pPr>
              <w:autoSpaceDE w:val="0"/>
              <w:autoSpaceDN w:val="0"/>
              <w:adjustRightInd w:val="0"/>
              <w:spacing w:after="0" w:line="240" w:lineRule="auto"/>
              <w:ind w:firstLine="540"/>
              <w:jc w:val="center"/>
              <w:rPr>
                <w:rFonts w:ascii="Times New Roman" w:hAnsi="Times New Roman" w:cs="Times New Roman"/>
                <w:b/>
                <w:i/>
                <w:sz w:val="18"/>
                <w:szCs w:val="18"/>
              </w:rPr>
            </w:pPr>
            <m:oMathPara>
              <m:oMath>
                <m:r>
                  <m:rPr>
                    <m:sty m:val="bi"/>
                  </m:rPr>
                  <w:rPr>
                    <w:rFonts w:ascii="Cambria Math" w:hAnsi="Cambria Math" w:cs="Times New Roman"/>
                    <w:sz w:val="18"/>
                    <w:szCs w:val="18"/>
                    <w:lang w:val="en-US"/>
                  </w:rPr>
                  <m:t>Ci</m:t>
                </m:r>
                <m:r>
                  <m:rPr>
                    <m:sty m:val="bi"/>
                  </m:rPr>
                  <w:rPr>
                    <w:rFonts w:ascii="Cambria Math" w:hAnsi="Cambria Math" w:cs="Times New Roman"/>
                    <w:sz w:val="18"/>
                    <w:szCs w:val="18"/>
                  </w:rPr>
                  <m:t xml:space="preserve">  </m:t>
                </m:r>
                <m:r>
                  <m:rPr>
                    <m:sty m:val="b"/>
                  </m:rPr>
                  <w:rPr>
                    <w:rFonts w:ascii="Cambria Math" w:hAnsi="Cambria Math" w:cs="Times New Roman"/>
                    <w:sz w:val="18"/>
                    <w:szCs w:val="18"/>
                  </w:rPr>
                  <m:t>присяжн</m:t>
                </m:r>
                <m:r>
                  <m:rPr>
                    <m:sty m:val="bi"/>
                  </m:rPr>
                  <w:rPr>
                    <w:rFonts w:ascii="Cambria Math" w:hAnsi="Cambria Math" w:cs="Times New Roman"/>
                    <w:sz w:val="18"/>
                    <w:szCs w:val="18"/>
                  </w:rPr>
                  <m:t>=</m:t>
                </m:r>
                <m:r>
                  <m:rPr>
                    <m:sty m:val="bi"/>
                  </m:rPr>
                  <w:rPr>
                    <w:rFonts w:ascii="Cambria Math" w:hAnsi="Cambria Math" w:cs="Times New Roman"/>
                    <w:sz w:val="18"/>
                    <w:szCs w:val="18"/>
                    <w:lang w:val="en-US"/>
                  </w:rPr>
                  <m:t>C</m:t>
                </m:r>
                <m:r>
                  <m:rPr>
                    <m:sty m:val="bi"/>
                  </m:rPr>
                  <w:rPr>
                    <w:rFonts w:ascii="Cambria Math" w:hAnsi="Cambria Math" w:cs="Times New Roman"/>
                    <w:sz w:val="18"/>
                    <w:szCs w:val="18"/>
                  </w:rPr>
                  <m:t xml:space="preserve"> </m:t>
                </m:r>
                <m:r>
                  <m:rPr>
                    <m:sty m:val="bi"/>
                  </m:rPr>
                  <w:rPr>
                    <w:rFonts w:ascii="Cambria Math" w:hAnsi="Cambria Math" w:cs="Times New Roman"/>
                    <w:sz w:val="18"/>
                    <w:szCs w:val="18"/>
                    <w:lang w:val="en-US"/>
                  </w:rPr>
                  <m:t>svod</m:t>
                </m:r>
                <m:f>
                  <m:fPr>
                    <m:type m:val="skw"/>
                    <m:ctrlPr>
                      <w:rPr>
                        <w:rFonts w:ascii="Cambria Math" w:hAnsi="Cambria Math" w:cs="Times New Roman"/>
                        <w:b/>
                        <w:i/>
                        <w:sz w:val="18"/>
                        <w:szCs w:val="18"/>
                        <w:lang w:val="en-US"/>
                      </w:rPr>
                    </m:ctrlPr>
                  </m:fPr>
                  <m:num/>
                  <m:den/>
                </m:f>
                <m:r>
                  <m:rPr>
                    <m:sty m:val="bi"/>
                  </m:rPr>
                  <w:rPr>
                    <w:rFonts w:ascii="Cambria Math" w:hAnsi="Cambria Math" w:cs="Times New Roman"/>
                    <w:sz w:val="18"/>
                    <w:szCs w:val="18"/>
                    <w:lang w:val="en-US"/>
                  </w:rPr>
                  <m:t>Csvod</m:t>
                </m:r>
                <m:r>
                  <m:rPr>
                    <m:sty m:val="bi"/>
                  </m:rPr>
                  <w:rPr>
                    <w:rFonts w:ascii="Cambria Math" w:hAnsi="Cambria Math" w:cs="Times New Roman"/>
                    <w:sz w:val="18"/>
                    <w:szCs w:val="18"/>
                  </w:rPr>
                  <m:t xml:space="preserve"> уточн. ×Ci уточн.,</m:t>
                </m:r>
              </m:oMath>
            </m:oMathPara>
          </w:p>
          <w:p w:rsidR="00C77935" w:rsidRPr="00A148F2" w:rsidRDefault="00C77935" w:rsidP="00106388">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6F196C" w:rsidP="001950AA">
            <w:pPr>
              <w:autoSpaceDE w:val="0"/>
              <w:autoSpaceDN w:val="0"/>
              <w:adjustRightInd w:val="0"/>
              <w:spacing w:after="0" w:line="240" w:lineRule="auto"/>
              <w:ind w:firstLine="540"/>
              <w:jc w:val="both"/>
              <w:rPr>
                <w:rFonts w:ascii="Times New Roman" w:hAnsi="Times New Roman" w:cs="Times New Roman"/>
                <w:b/>
              </w:rPr>
            </w:pPr>
            <w:r>
              <w:rPr>
                <w:rFonts w:ascii="Times New Roman" w:hAnsi="Times New Roman" w:cs="Times New Roman"/>
                <w:b/>
              </w:rPr>
              <w:t xml:space="preserve">абзац </w:t>
            </w:r>
            <w:r w:rsidR="008112D6">
              <w:rPr>
                <w:rFonts w:ascii="Times New Roman" w:hAnsi="Times New Roman" w:cs="Times New Roman"/>
                <w:b/>
              </w:rPr>
              <w:t>утрачивает</w:t>
            </w:r>
            <w:r>
              <w:rPr>
                <w:rFonts w:ascii="Times New Roman" w:hAnsi="Times New Roman" w:cs="Times New Roman"/>
                <w:b/>
              </w:rPr>
              <w:t xml:space="preserve"> силу</w:t>
            </w:r>
            <w:r w:rsidR="00C77935" w:rsidRPr="00A148F2">
              <w:rPr>
                <w:rFonts w:ascii="Times New Roman" w:hAnsi="Times New Roman" w:cs="Times New Roman"/>
                <w:b/>
              </w:rPr>
              <w:t>;</w:t>
            </w:r>
          </w:p>
          <w:p w:rsidR="00C77935" w:rsidRPr="00A148F2" w:rsidRDefault="00C77935" w:rsidP="006F196C">
            <w:pPr>
              <w:autoSpaceDE w:val="0"/>
              <w:autoSpaceDN w:val="0"/>
              <w:adjustRightInd w:val="0"/>
              <w:spacing w:after="0" w:line="240" w:lineRule="auto"/>
              <w:ind w:firstLine="540"/>
              <w:jc w:val="both"/>
              <w:rPr>
                <w:rFonts w:ascii="Times New Roman" w:hAnsi="Times New Roman" w:cs="Times New Roman"/>
                <w:b/>
              </w:rPr>
            </w:pPr>
            <m:oMath>
              <m:r>
                <m:rPr>
                  <m:sty m:val="bi"/>
                </m:rPr>
                <w:rPr>
                  <w:rFonts w:ascii="Cambria Math" w:hAnsi="Cambria Math" w:cs="Times New Roman"/>
                  <w:lang w:val="en-US"/>
                </w:rPr>
                <m:t>Csvod</m:t>
              </m:r>
              <m:r>
                <m:rPr>
                  <m:sty m:val="bi"/>
                </m:rPr>
                <w:rPr>
                  <w:rFonts w:ascii="Cambria Math" w:hAnsi="Cambria Math" w:cs="Times New Roman"/>
                </w:rPr>
                <m:t xml:space="preserve"> уточн. - </m:t>
              </m:r>
            </m:oMath>
            <w:r w:rsidRPr="00A148F2">
              <w:rPr>
                <w:rFonts w:ascii="Times New Roman" w:eastAsiaTheme="minorEastAsia" w:hAnsi="Times New Roman" w:cs="Times New Roman"/>
                <w:b/>
              </w:rPr>
              <w:t xml:space="preserve"> уточненная потребность в субвенциях по всем муниципальным районам и городским округам.</w:t>
            </w:r>
          </w:p>
        </w:tc>
      </w:tr>
      <w:tr w:rsidR="00C77935" w:rsidRPr="00A148F2" w:rsidTr="00EC1FBF">
        <w:tc>
          <w:tcPr>
            <w:tcW w:w="7656" w:type="dxa"/>
          </w:tcPr>
          <w:p w:rsidR="00C77935" w:rsidRPr="00A148F2" w:rsidRDefault="00C77935" w:rsidP="008A4B3D">
            <w:pPr>
              <w:autoSpaceDE w:val="0"/>
              <w:autoSpaceDN w:val="0"/>
              <w:adjustRightInd w:val="0"/>
              <w:spacing w:after="0" w:line="240" w:lineRule="auto"/>
              <w:ind w:firstLine="698"/>
              <w:jc w:val="right"/>
              <w:rPr>
                <w:rFonts w:ascii="Times New Roman" w:hAnsi="Times New Roman" w:cs="Times New Roman"/>
              </w:rPr>
            </w:pPr>
            <w:r w:rsidRPr="00A148F2">
              <w:rPr>
                <w:rFonts w:ascii="Times New Roman" w:hAnsi="Times New Roman" w:cs="Times New Roman"/>
                <w:bCs/>
              </w:rPr>
              <w:lastRenderedPageBreak/>
              <w:t>Приложение 10</w:t>
            </w:r>
            <w:r w:rsidRPr="00A148F2">
              <w:rPr>
                <w:rFonts w:ascii="Times New Roman" w:hAnsi="Times New Roman" w:cs="Times New Roman"/>
                <w:b/>
                <w:bCs/>
              </w:rPr>
              <w:br/>
            </w:r>
            <w:r w:rsidRPr="00A148F2">
              <w:rPr>
                <w:rFonts w:ascii="Times New Roman" w:hAnsi="Times New Roman" w:cs="Times New Roman"/>
                <w:bCs/>
              </w:rPr>
              <w:t xml:space="preserve">к </w:t>
            </w:r>
            <w:hyperlink w:anchor="sub_445" w:history="1">
              <w:r w:rsidRPr="00A148F2">
                <w:rPr>
                  <w:rFonts w:ascii="Times New Roman" w:hAnsi="Times New Roman" w:cs="Times New Roman"/>
                </w:rPr>
                <w:t>Бюджетному кодексу</w:t>
              </w:r>
            </w:hyperlink>
            <w:r w:rsidRPr="00A148F2">
              <w:rPr>
                <w:rFonts w:ascii="Times New Roman" w:hAnsi="Times New Roman" w:cs="Times New Roman"/>
                <w:bCs/>
              </w:rPr>
              <w:br/>
              <w:t>Республики Татарстан</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A4B3D">
            <w:pPr>
              <w:autoSpaceDE w:val="0"/>
              <w:autoSpaceDN w:val="0"/>
              <w:adjustRightInd w:val="0"/>
              <w:spacing w:before="108" w:after="108" w:line="240" w:lineRule="auto"/>
              <w:jc w:val="center"/>
              <w:outlineLvl w:val="0"/>
              <w:rPr>
                <w:rFonts w:ascii="Times New Roman" w:hAnsi="Times New Roman" w:cs="Times New Roman"/>
                <w:b/>
                <w:bCs/>
              </w:rPr>
            </w:pPr>
            <w:r w:rsidRPr="00A148F2">
              <w:rPr>
                <w:rFonts w:ascii="Times New Roman" w:hAnsi="Times New Roman" w:cs="Times New Roman"/>
                <w:b/>
                <w:bCs/>
              </w:rPr>
              <w:t>Методика</w:t>
            </w:r>
            <w:r w:rsidRPr="00A148F2">
              <w:rPr>
                <w:rFonts w:ascii="Times New Roman" w:hAnsi="Times New Roman" w:cs="Times New Roman"/>
                <w:b/>
                <w:bCs/>
              </w:rPr>
              <w:br/>
              <w:t xml:space="preserve">расчета субвенций из бюджета Республики Татарстан бюджетам муниципальных районов (городских округов) в целях финансового </w:t>
            </w:r>
            <w:r w:rsidRPr="00A148F2">
              <w:rPr>
                <w:rFonts w:ascii="Times New Roman" w:hAnsi="Times New Roman" w:cs="Times New Roman"/>
                <w:b/>
                <w:bCs/>
              </w:rPr>
              <w:lastRenderedPageBreak/>
              <w:t>обеспечения исполнения органами местного самоуправления отдельных государственных полномочий</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bookmarkStart w:id="322" w:name="sub_1010001"/>
            <w:r w:rsidRPr="00A148F2">
              <w:rPr>
                <w:rFonts w:ascii="Times New Roman" w:hAnsi="Times New Roman" w:cs="Times New Roman"/>
              </w:rPr>
              <w:t>1. Настоящая методика применяется при расчете субвенций в целях финансового обеспечения исполнения органами местного самоуправления отдельных государственных полномочий.</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bookmarkStart w:id="323" w:name="sub_1010002"/>
            <w:bookmarkEnd w:id="322"/>
            <w:r w:rsidRPr="00A148F2">
              <w:rPr>
                <w:rFonts w:ascii="Times New Roman" w:hAnsi="Times New Roman" w:cs="Times New Roman"/>
              </w:rPr>
              <w:t xml:space="preserve">2. Если делегируемое полномочие связано с оказанием бюджетных услуг не одной, а нескольким категориям потребителей бюджетных услуг, которые объективно различаются в плане объема потребностей в </w:t>
            </w:r>
            <w:proofErr w:type="spellStart"/>
            <w:r w:rsidRPr="00A148F2">
              <w:rPr>
                <w:rFonts w:ascii="Times New Roman" w:hAnsi="Times New Roman" w:cs="Times New Roman"/>
              </w:rPr>
              <w:t>подушевых</w:t>
            </w:r>
            <w:proofErr w:type="spellEnd"/>
            <w:r w:rsidRPr="00A148F2">
              <w:rPr>
                <w:rFonts w:ascii="Times New Roman" w:hAnsi="Times New Roman" w:cs="Times New Roman"/>
              </w:rPr>
              <w:t xml:space="preserve"> бюджетных расходах, то в этом случае необходимо устанавливать различные нормативы расходов для разных категорий потребителей соответствующих бюджетных услуг.</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bookmarkStart w:id="324" w:name="sub_1010003"/>
            <w:bookmarkEnd w:id="323"/>
            <w:r w:rsidRPr="00A148F2">
              <w:rPr>
                <w:rFonts w:ascii="Times New Roman" w:hAnsi="Times New Roman" w:cs="Times New Roman"/>
              </w:rPr>
              <w:t>3. Размер конкретной субвенции местному бюджету (далее - субвенции) в общем случае рассчитывается по следующей формуле:</w:t>
            </w:r>
          </w:p>
          <w:bookmarkEnd w:id="324"/>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A4B3D">
            <w:pPr>
              <w:autoSpaceDE w:val="0"/>
              <w:autoSpaceDN w:val="0"/>
              <w:adjustRightInd w:val="0"/>
              <w:spacing w:after="0" w:line="240" w:lineRule="auto"/>
              <w:rPr>
                <w:rFonts w:ascii="Times New Roman" w:hAnsi="Times New Roman" w:cs="Times New Roman"/>
              </w:rPr>
            </w:pPr>
            <w:r w:rsidRPr="00A148F2">
              <w:rPr>
                <w:rFonts w:ascii="Times New Roman" w:hAnsi="Times New Roman" w:cs="Times New Roman"/>
              </w:rPr>
              <w:t xml:space="preserve">                          </w:t>
            </w:r>
            <w:proofErr w:type="spellStart"/>
            <w:r w:rsidRPr="00A148F2">
              <w:rPr>
                <w:rFonts w:ascii="Times New Roman" w:hAnsi="Times New Roman" w:cs="Times New Roman"/>
              </w:rPr>
              <w:t>Si</w:t>
            </w:r>
            <w:proofErr w:type="spellEnd"/>
            <w:r w:rsidRPr="00A148F2">
              <w:rPr>
                <w:rFonts w:ascii="Times New Roman" w:hAnsi="Times New Roman" w:cs="Times New Roman"/>
              </w:rPr>
              <w:t xml:space="preserve"> = Р </w:t>
            </w:r>
            <w:proofErr w:type="spellStart"/>
            <w:r w:rsidRPr="00A148F2">
              <w:rPr>
                <w:rFonts w:ascii="Times New Roman" w:hAnsi="Times New Roman" w:cs="Times New Roman"/>
              </w:rPr>
              <w:t>х</w:t>
            </w:r>
            <w:proofErr w:type="spellEnd"/>
            <w:r w:rsidRPr="00A148F2">
              <w:rPr>
                <w:rFonts w:ascii="Times New Roman" w:hAnsi="Times New Roman" w:cs="Times New Roman"/>
              </w:rPr>
              <w:t xml:space="preserve"> </w:t>
            </w:r>
            <w:proofErr w:type="spellStart"/>
            <w:r w:rsidRPr="00A148F2">
              <w:rPr>
                <w:rFonts w:ascii="Times New Roman" w:hAnsi="Times New Roman" w:cs="Times New Roman"/>
              </w:rPr>
              <w:t>Пi</w:t>
            </w:r>
            <w:proofErr w:type="spellEnd"/>
            <w:r w:rsidRPr="00A148F2">
              <w:rPr>
                <w:rFonts w:ascii="Times New Roman" w:hAnsi="Times New Roman" w:cs="Times New Roman"/>
              </w:rPr>
              <w:t xml:space="preserve"> </w:t>
            </w:r>
            <w:proofErr w:type="spellStart"/>
            <w:r w:rsidRPr="00A148F2">
              <w:rPr>
                <w:rFonts w:ascii="Times New Roman" w:hAnsi="Times New Roman" w:cs="Times New Roman"/>
              </w:rPr>
              <w:t>х</w:t>
            </w:r>
            <w:proofErr w:type="spellEnd"/>
            <w:r w:rsidRPr="00A148F2">
              <w:rPr>
                <w:rFonts w:ascii="Times New Roman" w:hAnsi="Times New Roman" w:cs="Times New Roman"/>
              </w:rPr>
              <w:t xml:space="preserve"> </w:t>
            </w:r>
            <w:proofErr w:type="spellStart"/>
            <w:r w:rsidRPr="00A148F2">
              <w:rPr>
                <w:rFonts w:ascii="Times New Roman" w:hAnsi="Times New Roman" w:cs="Times New Roman"/>
              </w:rPr>
              <w:t>ИБРi</w:t>
            </w:r>
            <w:proofErr w:type="spellEnd"/>
            <w:r w:rsidRPr="00A148F2">
              <w:rPr>
                <w:rFonts w:ascii="Times New Roman" w:hAnsi="Times New Roman" w:cs="Times New Roman"/>
              </w:rPr>
              <w:t>,</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Si</w:t>
            </w:r>
            <w:proofErr w:type="spellEnd"/>
            <w:r w:rsidRPr="00A148F2">
              <w:rPr>
                <w:rFonts w:ascii="Times New Roman" w:hAnsi="Times New Roman" w:cs="Times New Roman"/>
              </w:rPr>
              <w:t xml:space="preserve"> - объем субвенции для i-го муниципального образования;</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 - расчетный норматив расходов на исполнение делегированного государственного полномочия в расчете на одного потребителя бюджетных услуг в среднем по Республике Татарстан, устанавливаемый нормативным правовым актом Республики Татарстан;</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Пi</w:t>
            </w:r>
            <w:proofErr w:type="spellEnd"/>
            <w:r w:rsidRPr="00A148F2">
              <w:rPr>
                <w:rFonts w:ascii="Times New Roman" w:hAnsi="Times New Roman" w:cs="Times New Roman"/>
              </w:rPr>
              <w:t xml:space="preserve"> - количество потребителей соответствующих бюджетных услуг (численность соответствующей категории населения, объектов социальной сферы и иных потребителей) в i-ом муниципальном образовании;</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ИБРi</w:t>
            </w:r>
            <w:proofErr w:type="spellEnd"/>
            <w:r w:rsidRPr="00A148F2">
              <w:rPr>
                <w:rFonts w:ascii="Times New Roman" w:hAnsi="Times New Roman" w:cs="Times New Roman"/>
              </w:rPr>
              <w:t xml:space="preserve"> - индекс бюджетных расходов i-го муниципального образования, рассчитываемый в соответствии с порядком, установленным </w:t>
            </w:r>
            <w:hyperlink w:anchor="sub_1060" w:history="1">
              <w:r w:rsidRPr="00A148F2">
                <w:rPr>
                  <w:rFonts w:ascii="Times New Roman" w:hAnsi="Times New Roman" w:cs="Times New Roman"/>
                </w:rPr>
                <w:t>приложением 6</w:t>
              </w:r>
            </w:hyperlink>
            <w:r w:rsidRPr="00A148F2">
              <w:rPr>
                <w:rFonts w:ascii="Times New Roman" w:hAnsi="Times New Roman" w:cs="Times New Roman"/>
              </w:rPr>
              <w:t xml:space="preserve"> к настоящему Кодексу.</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В случае сложного по экономической и функциональной структуре характера расходов делегируемых органам местного самоуправления полномочий целесообразно вводить поправочный коэффициент k(i)образ, учитывающий удельные весы соответствующих расходов в общем составе расходов.</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4. Поправочный коэффициент учитывает факторы, влияющие на стоимость предоставления бюджетных услуг одному потребителю этих услуг, </w:t>
            </w:r>
            <w:r w:rsidRPr="00A148F2">
              <w:rPr>
                <w:rFonts w:ascii="Times New Roman" w:hAnsi="Times New Roman" w:cs="Times New Roman"/>
              </w:rPr>
              <w:lastRenderedPageBreak/>
              <w:t>и рассчитывается по следующей формуле:</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A4B3D">
            <w:pPr>
              <w:autoSpaceDE w:val="0"/>
              <w:autoSpaceDN w:val="0"/>
              <w:adjustRightInd w:val="0"/>
              <w:spacing w:after="0" w:line="240" w:lineRule="auto"/>
              <w:rPr>
                <w:rFonts w:ascii="Times New Roman" w:hAnsi="Times New Roman" w:cs="Times New Roman"/>
              </w:rPr>
            </w:pPr>
            <w:r w:rsidRPr="00A148F2">
              <w:rPr>
                <w:rFonts w:ascii="Times New Roman" w:hAnsi="Times New Roman" w:cs="Times New Roman"/>
              </w:rPr>
              <w:t xml:space="preserve">                                    m      Р(i)n</w:t>
            </w:r>
          </w:p>
          <w:p w:rsidR="00C77935" w:rsidRPr="00A148F2" w:rsidRDefault="00C77935" w:rsidP="008A4B3D">
            <w:pPr>
              <w:autoSpaceDE w:val="0"/>
              <w:autoSpaceDN w:val="0"/>
              <w:adjustRightInd w:val="0"/>
              <w:spacing w:after="0" w:line="240" w:lineRule="auto"/>
              <w:rPr>
                <w:rFonts w:ascii="Times New Roman" w:hAnsi="Times New Roman" w:cs="Times New Roman"/>
              </w:rPr>
            </w:pPr>
            <w:r w:rsidRPr="00A148F2">
              <w:rPr>
                <w:rFonts w:ascii="Times New Roman" w:hAnsi="Times New Roman" w:cs="Times New Roman"/>
              </w:rPr>
              <w:t xml:space="preserve">                      </w:t>
            </w:r>
            <w:proofErr w:type="spellStart"/>
            <w:r w:rsidRPr="00A148F2">
              <w:rPr>
                <w:rFonts w:ascii="Times New Roman" w:hAnsi="Times New Roman" w:cs="Times New Roman"/>
              </w:rPr>
              <w:t>k</w:t>
            </w:r>
            <w:proofErr w:type="spellEnd"/>
            <w:r w:rsidRPr="00A148F2">
              <w:rPr>
                <w:rFonts w:ascii="Times New Roman" w:hAnsi="Times New Roman" w:cs="Times New Roman"/>
              </w:rPr>
              <w:t>(</w:t>
            </w:r>
            <w:proofErr w:type="spellStart"/>
            <w:r w:rsidRPr="00A148F2">
              <w:rPr>
                <w:rFonts w:ascii="Times New Roman" w:hAnsi="Times New Roman" w:cs="Times New Roman"/>
              </w:rPr>
              <w:t>i</w:t>
            </w:r>
            <w:proofErr w:type="spellEnd"/>
            <w:r w:rsidRPr="00A148F2">
              <w:rPr>
                <w:rFonts w:ascii="Times New Roman" w:hAnsi="Times New Roman" w:cs="Times New Roman"/>
              </w:rPr>
              <w:t xml:space="preserve">)образ = сумма </w:t>
            </w:r>
            <w:proofErr w:type="spellStart"/>
            <w:r w:rsidRPr="00A148F2">
              <w:rPr>
                <w:rFonts w:ascii="Times New Roman" w:hAnsi="Times New Roman" w:cs="Times New Roman"/>
              </w:rPr>
              <w:t>Dn</w:t>
            </w:r>
            <w:proofErr w:type="spellEnd"/>
            <w:r w:rsidRPr="00A148F2">
              <w:rPr>
                <w:rFonts w:ascii="Times New Roman" w:hAnsi="Times New Roman" w:cs="Times New Roman"/>
              </w:rPr>
              <w:t xml:space="preserve"> ------,</w:t>
            </w:r>
          </w:p>
          <w:p w:rsidR="00C77935" w:rsidRPr="00A148F2" w:rsidRDefault="00C77935" w:rsidP="008A4B3D">
            <w:pPr>
              <w:autoSpaceDE w:val="0"/>
              <w:autoSpaceDN w:val="0"/>
              <w:adjustRightInd w:val="0"/>
              <w:spacing w:after="0" w:line="240" w:lineRule="auto"/>
              <w:rPr>
                <w:rFonts w:ascii="Times New Roman" w:hAnsi="Times New Roman" w:cs="Times New Roman"/>
              </w:rPr>
            </w:pPr>
            <w:r w:rsidRPr="00A148F2">
              <w:rPr>
                <w:rFonts w:ascii="Times New Roman" w:hAnsi="Times New Roman" w:cs="Times New Roman"/>
              </w:rPr>
              <w:t xml:space="preserve">                                   n=1      </w:t>
            </w:r>
            <w:proofErr w:type="spellStart"/>
            <w:r w:rsidRPr="00A148F2">
              <w:rPr>
                <w:rFonts w:ascii="Times New Roman" w:hAnsi="Times New Roman" w:cs="Times New Roman"/>
              </w:rPr>
              <w:t>Рn</w:t>
            </w:r>
            <w:proofErr w:type="spellEnd"/>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где:</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k(i)образ - поправочный коэффициент, учитывающий факторы, влияющие на стоимость предоставления бюджетных услуг;</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Р(i)n - расходы определенного типа n в i-ом муниципальном образовании;</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Pn</w:t>
            </w:r>
            <w:proofErr w:type="spellEnd"/>
            <w:r w:rsidRPr="00A148F2">
              <w:rPr>
                <w:rFonts w:ascii="Times New Roman" w:hAnsi="Times New Roman" w:cs="Times New Roman"/>
              </w:rPr>
              <w:t xml:space="preserve"> - расходы определенного типа n в среднем по данному типу муниципальных образований или по Республике Татарстан;</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roofErr w:type="spellStart"/>
            <w:r w:rsidRPr="00A148F2">
              <w:rPr>
                <w:rFonts w:ascii="Times New Roman" w:hAnsi="Times New Roman" w:cs="Times New Roman"/>
              </w:rPr>
              <w:t>Dn</w:t>
            </w:r>
            <w:proofErr w:type="spellEnd"/>
            <w:r w:rsidRPr="00A148F2">
              <w:rPr>
                <w:rFonts w:ascii="Times New Roman" w:hAnsi="Times New Roman" w:cs="Times New Roman"/>
              </w:rPr>
              <w:t xml:space="preserve"> - удельный вес расходов определенного типа в общей структуре расходов;</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m - количество типов расходов.</w:t>
            </w:r>
          </w:p>
          <w:p w:rsidR="00C77935" w:rsidRPr="00A148F2" w:rsidRDefault="00C77935" w:rsidP="007A16C9">
            <w:pPr>
              <w:autoSpaceDE w:val="0"/>
              <w:autoSpaceDN w:val="0"/>
              <w:adjustRightInd w:val="0"/>
              <w:spacing w:after="0" w:line="240" w:lineRule="auto"/>
              <w:ind w:firstLine="720"/>
              <w:jc w:val="both"/>
              <w:rPr>
                <w:rFonts w:ascii="Times New Roman" w:hAnsi="Times New Roman" w:cs="Times New Roman"/>
                <w:b/>
                <w:bCs/>
              </w:rPr>
            </w:pPr>
          </w:p>
        </w:tc>
        <w:tc>
          <w:tcPr>
            <w:tcW w:w="7796" w:type="dxa"/>
            <w:gridSpan w:val="2"/>
          </w:tcPr>
          <w:p w:rsidR="00C77935" w:rsidRPr="00A148F2" w:rsidRDefault="00C77935" w:rsidP="008A4B3D">
            <w:pPr>
              <w:autoSpaceDE w:val="0"/>
              <w:autoSpaceDN w:val="0"/>
              <w:adjustRightInd w:val="0"/>
              <w:spacing w:after="0" w:line="240" w:lineRule="auto"/>
              <w:ind w:firstLine="698"/>
              <w:jc w:val="right"/>
              <w:rPr>
                <w:rFonts w:ascii="Times New Roman" w:hAnsi="Times New Roman" w:cs="Times New Roman"/>
              </w:rPr>
            </w:pPr>
            <w:r w:rsidRPr="00A148F2">
              <w:rPr>
                <w:rFonts w:ascii="Times New Roman" w:hAnsi="Times New Roman" w:cs="Times New Roman"/>
                <w:bCs/>
              </w:rPr>
              <w:lastRenderedPageBreak/>
              <w:t>Приложение 10</w:t>
            </w:r>
            <w:r w:rsidRPr="00A148F2">
              <w:rPr>
                <w:rFonts w:ascii="Times New Roman" w:hAnsi="Times New Roman" w:cs="Times New Roman"/>
                <w:bCs/>
              </w:rPr>
              <w:br/>
              <w:t xml:space="preserve">к </w:t>
            </w:r>
            <w:hyperlink w:anchor="sub_445" w:history="1">
              <w:r w:rsidRPr="00A148F2">
                <w:rPr>
                  <w:rFonts w:ascii="Times New Roman" w:hAnsi="Times New Roman" w:cs="Times New Roman"/>
                </w:rPr>
                <w:t>Бюджетному кодексу</w:t>
              </w:r>
            </w:hyperlink>
            <w:r w:rsidRPr="00A148F2">
              <w:rPr>
                <w:rFonts w:ascii="Times New Roman" w:hAnsi="Times New Roman" w:cs="Times New Roman"/>
                <w:bCs/>
              </w:rPr>
              <w:br/>
              <w:t>Республики Татарстан</w:t>
            </w: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rPr>
            </w:pPr>
          </w:p>
          <w:p w:rsidR="00C77935" w:rsidRPr="00A148F2" w:rsidRDefault="00C77935" w:rsidP="008A4B3D">
            <w:pPr>
              <w:autoSpaceDE w:val="0"/>
              <w:autoSpaceDN w:val="0"/>
              <w:adjustRightInd w:val="0"/>
              <w:spacing w:after="0" w:line="240" w:lineRule="auto"/>
              <w:ind w:firstLine="720"/>
              <w:jc w:val="both"/>
              <w:rPr>
                <w:rFonts w:ascii="Times New Roman" w:hAnsi="Times New Roman" w:cs="Times New Roman"/>
                <w:strike/>
              </w:rPr>
            </w:pPr>
          </w:p>
          <w:p w:rsidR="00C77935" w:rsidRPr="00A148F2" w:rsidRDefault="00C77935" w:rsidP="00861348">
            <w:pPr>
              <w:autoSpaceDE w:val="0"/>
              <w:autoSpaceDN w:val="0"/>
              <w:adjustRightInd w:val="0"/>
              <w:spacing w:after="0" w:line="240" w:lineRule="auto"/>
              <w:ind w:firstLine="720"/>
              <w:jc w:val="both"/>
              <w:rPr>
                <w:rFonts w:ascii="Times New Roman" w:hAnsi="Times New Roman" w:cs="Times New Roman"/>
                <w:b/>
                <w:bCs/>
              </w:rPr>
            </w:pPr>
          </w:p>
        </w:tc>
      </w:tr>
      <w:tr w:rsidR="00C77935" w:rsidRPr="00A148F2" w:rsidTr="00EC1FBF">
        <w:tc>
          <w:tcPr>
            <w:tcW w:w="7656" w:type="dxa"/>
          </w:tcPr>
          <w:p w:rsidR="00C77935" w:rsidRPr="00A148F2" w:rsidRDefault="00C77935" w:rsidP="005E0521">
            <w:pPr>
              <w:autoSpaceDE w:val="0"/>
              <w:autoSpaceDN w:val="0"/>
              <w:adjustRightInd w:val="0"/>
              <w:spacing w:after="0" w:line="240" w:lineRule="auto"/>
              <w:ind w:firstLine="698"/>
              <w:jc w:val="right"/>
              <w:rPr>
                <w:rFonts w:ascii="Times New Roman" w:hAnsi="Times New Roman" w:cs="Times New Roman"/>
              </w:rPr>
            </w:pPr>
            <w:r w:rsidRPr="00A148F2">
              <w:rPr>
                <w:rFonts w:ascii="Times New Roman" w:hAnsi="Times New Roman" w:cs="Times New Roman"/>
                <w:bCs/>
              </w:rPr>
              <w:lastRenderedPageBreak/>
              <w:t>Приложение 12</w:t>
            </w:r>
            <w:r w:rsidRPr="00A148F2">
              <w:rPr>
                <w:rFonts w:ascii="Times New Roman" w:hAnsi="Times New Roman" w:cs="Times New Roman"/>
                <w:b/>
                <w:bCs/>
              </w:rPr>
              <w:br/>
            </w:r>
            <w:r w:rsidRPr="00A148F2">
              <w:rPr>
                <w:rFonts w:ascii="Times New Roman" w:hAnsi="Times New Roman" w:cs="Times New Roman"/>
                <w:bCs/>
              </w:rPr>
              <w:t xml:space="preserve">к </w:t>
            </w:r>
            <w:hyperlink w:anchor="sub_445" w:history="1">
              <w:r w:rsidRPr="00A148F2">
                <w:rPr>
                  <w:rFonts w:ascii="Times New Roman" w:hAnsi="Times New Roman" w:cs="Times New Roman"/>
                </w:rPr>
                <w:t>Бюджетному кодексу</w:t>
              </w:r>
            </w:hyperlink>
            <w:r w:rsidRPr="00A148F2">
              <w:rPr>
                <w:rFonts w:ascii="Times New Roman" w:hAnsi="Times New Roman" w:cs="Times New Roman"/>
                <w:bCs/>
              </w:rPr>
              <w:br/>
              <w:t>Республики Татарстан</w:t>
            </w:r>
          </w:p>
          <w:p w:rsidR="00C77935" w:rsidRPr="00A148F2" w:rsidRDefault="00C77935" w:rsidP="008A4B3D">
            <w:pPr>
              <w:autoSpaceDE w:val="0"/>
              <w:autoSpaceDN w:val="0"/>
              <w:adjustRightInd w:val="0"/>
              <w:spacing w:after="0" w:line="240" w:lineRule="auto"/>
              <w:ind w:firstLine="698"/>
              <w:jc w:val="right"/>
              <w:rPr>
                <w:rFonts w:ascii="Times New Roman" w:hAnsi="Times New Roman" w:cs="Times New Roman"/>
                <w:bCs/>
              </w:rPr>
            </w:pPr>
          </w:p>
          <w:p w:rsidR="00C77935" w:rsidRPr="00A148F2" w:rsidRDefault="00C77935" w:rsidP="005E0521">
            <w:pPr>
              <w:autoSpaceDE w:val="0"/>
              <w:autoSpaceDN w:val="0"/>
              <w:adjustRightInd w:val="0"/>
              <w:spacing w:before="108" w:after="108" w:line="240" w:lineRule="auto"/>
              <w:jc w:val="center"/>
              <w:outlineLvl w:val="0"/>
              <w:rPr>
                <w:rFonts w:ascii="Times New Roman" w:hAnsi="Times New Roman" w:cs="Times New Roman"/>
                <w:b/>
                <w:bCs/>
              </w:rPr>
            </w:pPr>
            <w:r w:rsidRPr="00A148F2">
              <w:rPr>
                <w:rFonts w:ascii="Times New Roman" w:hAnsi="Times New Roman" w:cs="Times New Roman"/>
                <w:b/>
                <w:bCs/>
              </w:rPr>
              <w:t>Порядок</w:t>
            </w:r>
            <w:r w:rsidRPr="00A148F2">
              <w:rPr>
                <w:rFonts w:ascii="Times New Roman" w:hAnsi="Times New Roman" w:cs="Times New Roman"/>
                <w:b/>
                <w:bCs/>
              </w:rPr>
              <w:br/>
              <w:t>распределения дотаций на выравнивание бюджетной обеспеченности поселений из бюджета муниципального района</w:t>
            </w:r>
          </w:p>
          <w:p w:rsidR="00C77935" w:rsidRPr="00A148F2" w:rsidRDefault="00C77935" w:rsidP="00847903">
            <w:pPr>
              <w:autoSpaceDE w:val="0"/>
              <w:autoSpaceDN w:val="0"/>
              <w:adjustRightInd w:val="0"/>
              <w:spacing w:before="108" w:after="108" w:line="240" w:lineRule="auto"/>
              <w:ind w:firstLine="709"/>
              <w:outlineLvl w:val="0"/>
              <w:rPr>
                <w:rFonts w:ascii="Times New Roman" w:hAnsi="Times New Roman" w:cs="Times New Roman"/>
                <w:bCs/>
              </w:rPr>
            </w:pPr>
            <w:r w:rsidRPr="00A148F2">
              <w:rPr>
                <w:rFonts w:ascii="Times New Roman" w:hAnsi="Times New Roman" w:cs="Times New Roman"/>
                <w:bCs/>
              </w:rPr>
              <w:t>…</w:t>
            </w:r>
          </w:p>
          <w:p w:rsidR="00C77935" w:rsidRPr="00A148F2" w:rsidRDefault="00C77935" w:rsidP="00411A26">
            <w:pPr>
              <w:autoSpaceDE w:val="0"/>
              <w:autoSpaceDN w:val="0"/>
              <w:adjustRightInd w:val="0"/>
              <w:spacing w:after="0" w:line="240" w:lineRule="auto"/>
              <w:ind w:firstLine="720"/>
              <w:jc w:val="both"/>
              <w:rPr>
                <w:rFonts w:ascii="Times New Roman" w:hAnsi="Times New Roman" w:cs="Times New Roman"/>
              </w:rPr>
            </w:pPr>
            <w:bookmarkStart w:id="325" w:name="sub_101209"/>
            <w:r w:rsidRPr="00A148F2">
              <w:rPr>
                <w:rFonts w:ascii="Times New Roman" w:hAnsi="Times New Roman" w:cs="Times New Roman"/>
              </w:rPr>
              <w:t xml:space="preserve">9. Объем средств, недостающих для достижения j-м поселением уровня расчетной бюджетной обеспеченности, установленного в качестве критерия выравнивания расчетной бюджетной обеспеченности поселений, рассчитывается только по тем поселениям, уровень расчетной бюджетной обеспеченности которых меньше критерия выравнивания расчетной бюджетной обеспеченности поселений </w:t>
            </w:r>
            <w:r w:rsidRPr="00A148F2">
              <w:rPr>
                <w:rFonts w:ascii="Times New Roman" w:hAnsi="Times New Roman" w:cs="Times New Roman"/>
                <w:b/>
              </w:rPr>
              <w:t>(</w:t>
            </w:r>
            <w:proofErr w:type="spellStart"/>
            <w:r w:rsidRPr="00A148F2">
              <w:rPr>
                <w:rFonts w:ascii="Times New Roman" w:hAnsi="Times New Roman" w:cs="Times New Roman"/>
                <w:b/>
              </w:rPr>
              <w:t>БОj</w:t>
            </w:r>
            <w:proofErr w:type="spellEnd"/>
            <w:r w:rsidRPr="00A148F2">
              <w:rPr>
                <w:rFonts w:ascii="Times New Roman" w:hAnsi="Times New Roman" w:cs="Times New Roman"/>
                <w:b/>
              </w:rPr>
              <w:t xml:space="preserve"> &lt; К).</w:t>
            </w:r>
          </w:p>
          <w:p w:rsidR="00C77935" w:rsidRPr="00A148F2" w:rsidRDefault="00C77935" w:rsidP="00411A26">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bookmarkEnd w:id="325"/>
          <w:p w:rsidR="00C77935" w:rsidRPr="00A148F2" w:rsidRDefault="00C77935" w:rsidP="005E0521">
            <w:pPr>
              <w:autoSpaceDE w:val="0"/>
              <w:autoSpaceDN w:val="0"/>
              <w:adjustRightInd w:val="0"/>
              <w:spacing w:after="0" w:line="240" w:lineRule="auto"/>
              <w:ind w:firstLine="698"/>
              <w:jc w:val="both"/>
              <w:rPr>
                <w:rFonts w:ascii="Times New Roman" w:hAnsi="Times New Roman" w:cs="Times New Roman"/>
                <w:bCs/>
              </w:rPr>
            </w:pPr>
          </w:p>
        </w:tc>
        <w:tc>
          <w:tcPr>
            <w:tcW w:w="7796" w:type="dxa"/>
            <w:gridSpan w:val="2"/>
          </w:tcPr>
          <w:p w:rsidR="00C77935" w:rsidRPr="00A148F2" w:rsidRDefault="00C77935" w:rsidP="005E0521">
            <w:pPr>
              <w:autoSpaceDE w:val="0"/>
              <w:autoSpaceDN w:val="0"/>
              <w:adjustRightInd w:val="0"/>
              <w:spacing w:after="0" w:line="240" w:lineRule="auto"/>
              <w:ind w:firstLine="698"/>
              <w:jc w:val="right"/>
              <w:rPr>
                <w:rFonts w:ascii="Times New Roman" w:hAnsi="Times New Roman" w:cs="Times New Roman"/>
              </w:rPr>
            </w:pPr>
            <w:r w:rsidRPr="00A148F2">
              <w:rPr>
                <w:rFonts w:ascii="Times New Roman" w:hAnsi="Times New Roman" w:cs="Times New Roman"/>
                <w:bCs/>
              </w:rPr>
              <w:t>Приложение 12</w:t>
            </w:r>
            <w:r w:rsidRPr="00A148F2">
              <w:rPr>
                <w:rFonts w:ascii="Times New Roman" w:hAnsi="Times New Roman" w:cs="Times New Roman"/>
                <w:b/>
                <w:bCs/>
              </w:rPr>
              <w:br/>
            </w:r>
            <w:r w:rsidRPr="00A148F2">
              <w:rPr>
                <w:rFonts w:ascii="Times New Roman" w:hAnsi="Times New Roman" w:cs="Times New Roman"/>
                <w:bCs/>
              </w:rPr>
              <w:t xml:space="preserve">к </w:t>
            </w:r>
            <w:hyperlink w:anchor="sub_445" w:history="1">
              <w:r w:rsidRPr="00A148F2">
                <w:rPr>
                  <w:rFonts w:ascii="Times New Roman" w:hAnsi="Times New Roman" w:cs="Times New Roman"/>
                </w:rPr>
                <w:t>Бюджетному кодексу</w:t>
              </w:r>
            </w:hyperlink>
            <w:r w:rsidRPr="00A148F2">
              <w:rPr>
                <w:rFonts w:ascii="Times New Roman" w:hAnsi="Times New Roman" w:cs="Times New Roman"/>
                <w:bCs/>
              </w:rPr>
              <w:br/>
              <w:t>Республики Татарстан</w:t>
            </w:r>
          </w:p>
          <w:p w:rsidR="00C77935" w:rsidRPr="00A148F2" w:rsidRDefault="00C77935" w:rsidP="005E0521">
            <w:pPr>
              <w:autoSpaceDE w:val="0"/>
              <w:autoSpaceDN w:val="0"/>
              <w:adjustRightInd w:val="0"/>
              <w:spacing w:after="0" w:line="240" w:lineRule="auto"/>
              <w:ind w:firstLine="698"/>
              <w:jc w:val="right"/>
              <w:rPr>
                <w:rFonts w:ascii="Times New Roman" w:hAnsi="Times New Roman" w:cs="Times New Roman"/>
                <w:bCs/>
              </w:rPr>
            </w:pPr>
          </w:p>
          <w:p w:rsidR="00C77935" w:rsidRPr="00A148F2" w:rsidRDefault="00C77935" w:rsidP="005E0521">
            <w:pPr>
              <w:autoSpaceDE w:val="0"/>
              <w:autoSpaceDN w:val="0"/>
              <w:adjustRightInd w:val="0"/>
              <w:spacing w:before="108" w:after="108" w:line="240" w:lineRule="auto"/>
              <w:jc w:val="center"/>
              <w:outlineLvl w:val="0"/>
              <w:rPr>
                <w:rFonts w:ascii="Times New Roman" w:hAnsi="Times New Roman" w:cs="Times New Roman"/>
                <w:b/>
                <w:bCs/>
              </w:rPr>
            </w:pPr>
            <w:r w:rsidRPr="00A148F2">
              <w:rPr>
                <w:rFonts w:ascii="Times New Roman" w:hAnsi="Times New Roman" w:cs="Times New Roman"/>
                <w:b/>
                <w:bCs/>
              </w:rPr>
              <w:t>Порядок</w:t>
            </w:r>
            <w:r w:rsidRPr="00A148F2">
              <w:rPr>
                <w:rFonts w:ascii="Times New Roman" w:hAnsi="Times New Roman" w:cs="Times New Roman"/>
                <w:b/>
                <w:bCs/>
              </w:rPr>
              <w:br/>
              <w:t>распределения дотаций на выравнивание бюджетной обеспеченности поселений из бюджета муниципального района</w:t>
            </w:r>
          </w:p>
          <w:p w:rsidR="00C77935" w:rsidRPr="00A148F2" w:rsidRDefault="00C77935" w:rsidP="00847903">
            <w:pPr>
              <w:autoSpaceDE w:val="0"/>
              <w:autoSpaceDN w:val="0"/>
              <w:adjustRightInd w:val="0"/>
              <w:spacing w:before="108" w:after="108" w:line="240" w:lineRule="auto"/>
              <w:ind w:firstLine="709"/>
              <w:outlineLvl w:val="0"/>
              <w:rPr>
                <w:rFonts w:ascii="Times New Roman" w:hAnsi="Times New Roman" w:cs="Times New Roman"/>
                <w:bCs/>
              </w:rPr>
            </w:pPr>
            <w:r w:rsidRPr="00A148F2">
              <w:rPr>
                <w:rFonts w:ascii="Times New Roman" w:hAnsi="Times New Roman" w:cs="Times New Roman"/>
                <w:bCs/>
              </w:rPr>
              <w:t>…</w:t>
            </w:r>
          </w:p>
          <w:p w:rsidR="00C77935" w:rsidRPr="00A148F2" w:rsidRDefault="00C77935" w:rsidP="0084790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 xml:space="preserve">9. Объем средств, недостающих для достижения j-м поселением уровня расчетной бюджетной обеспеченности, установленного в качестве критерия выравнивания расчетной бюджетной обеспеченности поселений, рассчитывается только по тем поселениям, уровень расчетной бюджетной обеспеченности которых меньше критерия выравнивания расчетной бюджетной обеспеченности поселений </w:t>
            </w:r>
            <m:oMath>
              <m:d>
                <m:dPr>
                  <m:ctrlPr>
                    <w:rPr>
                      <w:rFonts w:ascii="Cambria Math" w:hAnsi="Cambria Math" w:cs="Times New Roman"/>
                      <w:b/>
                      <w:lang w:val="en-US"/>
                    </w:rPr>
                  </m:ctrlPr>
                </m:dPr>
                <m:e>
                  <m:sSubSup>
                    <m:sSubSupPr>
                      <m:ctrlPr>
                        <w:rPr>
                          <w:rFonts w:ascii="Cambria Math" w:hAnsi="Cambria Math" w:cs="Times New Roman"/>
                          <w:b/>
                        </w:rPr>
                      </m:ctrlPr>
                    </m:sSubSupPr>
                    <m:e>
                      <m:r>
                        <m:rPr>
                          <m:sty m:val="b"/>
                        </m:rPr>
                        <w:rPr>
                          <w:rFonts w:ascii="Cambria Math" w:hAnsi="Cambria Math" w:cs="Times New Roman"/>
                        </w:rPr>
                        <m:t>БО</m:t>
                      </m:r>
                    </m:e>
                    <m:sub>
                      <m:r>
                        <m:rPr>
                          <m:sty m:val="b"/>
                        </m:rPr>
                        <w:rPr>
                          <w:rFonts w:ascii="Cambria Math" w:hAnsi="Cambria Math" w:cs="Times New Roman"/>
                        </w:rPr>
                        <m:t>расч</m:t>
                      </m:r>
                    </m:sub>
                    <m:sup>
                      <m:r>
                        <m:rPr>
                          <m:sty m:val="b"/>
                        </m:rPr>
                        <w:rPr>
                          <w:rFonts w:ascii="Cambria Math" w:hAnsi="Cambria Math" w:cs="Times New Roman"/>
                        </w:rPr>
                        <m:t>j</m:t>
                      </m:r>
                    </m:sup>
                  </m:sSubSup>
                  <m:r>
                    <m:rPr>
                      <m:sty m:val="b"/>
                    </m:rPr>
                    <w:rPr>
                      <w:rFonts w:ascii="Cambria Math" w:hAnsi="Cambria Math" w:cs="Times New Roman"/>
                    </w:rPr>
                    <m:t>&lt;</m:t>
                  </m:r>
                  <m:r>
                    <m:rPr>
                      <m:sty m:val="bi"/>
                    </m:rPr>
                    <w:rPr>
                      <w:rFonts w:ascii="Cambria Math" w:hAnsi="Cambria Math" w:cs="Times New Roman"/>
                    </w:rPr>
                    <m:t>К</m:t>
                  </m:r>
                </m:e>
              </m:d>
            </m:oMath>
            <w:r w:rsidRPr="00A148F2">
              <w:rPr>
                <w:rFonts w:ascii="Times New Roman" w:hAnsi="Times New Roman" w:cs="Times New Roman"/>
                <w:b/>
              </w:rPr>
              <w:t>.</w:t>
            </w:r>
          </w:p>
          <w:p w:rsidR="00C77935" w:rsidRPr="00A148F2" w:rsidRDefault="00C77935" w:rsidP="00847903">
            <w:pPr>
              <w:autoSpaceDE w:val="0"/>
              <w:autoSpaceDN w:val="0"/>
              <w:adjustRightInd w:val="0"/>
              <w:spacing w:after="0" w:line="240" w:lineRule="auto"/>
              <w:ind w:firstLine="720"/>
              <w:jc w:val="both"/>
              <w:rPr>
                <w:rFonts w:ascii="Times New Roman" w:hAnsi="Times New Roman" w:cs="Times New Roman"/>
              </w:rPr>
            </w:pPr>
            <w:r w:rsidRPr="00A148F2">
              <w:rPr>
                <w:rFonts w:ascii="Times New Roman" w:hAnsi="Times New Roman" w:cs="Times New Roman"/>
              </w:rPr>
              <w:t>…</w:t>
            </w:r>
          </w:p>
          <w:p w:rsidR="00C77935" w:rsidRPr="00A148F2" w:rsidRDefault="00C77935" w:rsidP="00847903">
            <w:pPr>
              <w:autoSpaceDE w:val="0"/>
              <w:autoSpaceDN w:val="0"/>
              <w:adjustRightInd w:val="0"/>
              <w:spacing w:after="0" w:line="240" w:lineRule="auto"/>
              <w:ind w:firstLine="698"/>
              <w:jc w:val="both"/>
              <w:rPr>
                <w:rFonts w:ascii="Times New Roman" w:hAnsi="Times New Roman" w:cs="Times New Roman"/>
                <w:bCs/>
              </w:rPr>
            </w:pPr>
          </w:p>
        </w:tc>
      </w:tr>
      <w:tr w:rsidR="00C77935" w:rsidRPr="00961154" w:rsidTr="00EC1FBF">
        <w:tc>
          <w:tcPr>
            <w:tcW w:w="15452" w:type="dxa"/>
            <w:gridSpan w:val="3"/>
          </w:tcPr>
          <w:p w:rsidR="00C77935" w:rsidRPr="00A148F2" w:rsidRDefault="00C77935" w:rsidP="002F70FC">
            <w:pPr>
              <w:autoSpaceDE w:val="0"/>
              <w:autoSpaceDN w:val="0"/>
              <w:adjustRightInd w:val="0"/>
              <w:spacing w:after="0" w:line="240" w:lineRule="auto"/>
              <w:ind w:firstLine="540"/>
              <w:jc w:val="both"/>
              <w:outlineLvl w:val="0"/>
              <w:rPr>
                <w:rFonts w:ascii="Times New Roman" w:hAnsi="Times New Roman" w:cs="Times New Roman"/>
                <w:bCs/>
              </w:rPr>
            </w:pPr>
            <w:r w:rsidRPr="00A148F2">
              <w:rPr>
                <w:rFonts w:ascii="Times New Roman" w:hAnsi="Times New Roman" w:cs="Times New Roman"/>
                <w:b/>
              </w:rPr>
              <w:t>Закон Республики Татарстан от 4 июля 2009 года № 27-ЗРТ «О внесении изменений в Бюджетный кодекс Республики Татарстан и признании утратившими силу отдельных положений актов бюджетного законодательства Республики Татарстан»</w:t>
            </w:r>
          </w:p>
        </w:tc>
      </w:tr>
      <w:tr w:rsidR="00C77935" w:rsidRPr="00961154" w:rsidTr="00EC1FBF">
        <w:tc>
          <w:tcPr>
            <w:tcW w:w="7797" w:type="dxa"/>
            <w:gridSpan w:val="2"/>
          </w:tcPr>
          <w:p w:rsidR="00C77935" w:rsidRPr="00A148F2" w:rsidRDefault="00C77935" w:rsidP="002F70FC">
            <w:pPr>
              <w:autoSpaceDE w:val="0"/>
              <w:autoSpaceDN w:val="0"/>
              <w:adjustRightInd w:val="0"/>
              <w:spacing w:after="0" w:line="240" w:lineRule="auto"/>
              <w:ind w:firstLine="540"/>
              <w:jc w:val="both"/>
              <w:outlineLvl w:val="0"/>
              <w:rPr>
                <w:rFonts w:ascii="Times New Roman" w:hAnsi="Times New Roman" w:cs="Times New Roman"/>
                <w:bCs/>
              </w:rPr>
            </w:pPr>
            <w:r w:rsidRPr="00A148F2">
              <w:rPr>
                <w:rFonts w:ascii="Times New Roman" w:hAnsi="Times New Roman" w:cs="Times New Roman"/>
                <w:bCs/>
              </w:rPr>
              <w:lastRenderedPageBreak/>
              <w:t>Статья 2</w:t>
            </w:r>
          </w:p>
          <w:p w:rsidR="00C77935" w:rsidRPr="00A148F2" w:rsidRDefault="00C77935" w:rsidP="002F70FC">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w:t>
            </w:r>
          </w:p>
          <w:p w:rsidR="00C77935" w:rsidRPr="007D2D38" w:rsidRDefault="00C77935" w:rsidP="002F70FC">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b/>
              </w:rPr>
              <w:t xml:space="preserve">3. </w:t>
            </w:r>
            <w:r w:rsidRPr="007D2D38">
              <w:rPr>
                <w:rFonts w:ascii="Times New Roman" w:hAnsi="Times New Roman" w:cs="Times New Roman"/>
              </w:rPr>
              <w:t xml:space="preserve">До 1 января 2020 года в отношении муниципального образования, у которого объем муниципального долга на 1 января 2017 года составил более 100 процентов объема доходов местного бюджета без учета безвозмездных поступлений, предельный объем муниципального долга может превысить ограничения, установленные </w:t>
            </w:r>
            <w:hyperlink r:id="rId365" w:history="1">
              <w:r w:rsidRPr="007D2D38">
                <w:rPr>
                  <w:rFonts w:ascii="Times New Roman" w:hAnsi="Times New Roman" w:cs="Times New Roman"/>
                </w:rPr>
                <w:t>пунктом 3 статьи 107</w:t>
              </w:r>
            </w:hyperlink>
            <w:r w:rsidRPr="007D2D38">
              <w:rPr>
                <w:rFonts w:ascii="Times New Roman" w:hAnsi="Times New Roman" w:cs="Times New Roman"/>
              </w:rPr>
              <w:t xml:space="preserve"> Бюджетного кодекса Российской Федерации, </w:t>
            </w:r>
            <w:hyperlink r:id="rId366" w:history="1">
              <w:r w:rsidRPr="007D2D38">
                <w:rPr>
                  <w:rFonts w:ascii="Times New Roman" w:hAnsi="Times New Roman" w:cs="Times New Roman"/>
                </w:rPr>
                <w:t>пунктом 3 статьи 31</w:t>
              </w:r>
            </w:hyperlink>
            <w:r w:rsidRPr="007D2D38">
              <w:rPr>
                <w:rFonts w:ascii="Times New Roman" w:hAnsi="Times New Roman" w:cs="Times New Roman"/>
              </w:rPr>
              <w:t xml:space="preserve"> Бюджетного кодекса Республики Татарстан, в пределах объема муниципального долга по бюджетным кредитам по состоянию на 1 января текущего года.</w:t>
            </w:r>
          </w:p>
          <w:p w:rsidR="00C77935" w:rsidRPr="00A148F2" w:rsidRDefault="00C77935" w:rsidP="002F70FC">
            <w:pPr>
              <w:autoSpaceDE w:val="0"/>
              <w:autoSpaceDN w:val="0"/>
              <w:adjustRightInd w:val="0"/>
              <w:spacing w:after="0" w:line="240" w:lineRule="auto"/>
              <w:ind w:firstLine="720"/>
              <w:jc w:val="both"/>
              <w:rPr>
                <w:rFonts w:ascii="Times New Roman" w:hAnsi="Times New Roman" w:cs="Times New Roman"/>
                <w:bCs/>
                <w:color w:val="26282F"/>
              </w:rPr>
            </w:pPr>
            <w:r w:rsidRPr="00A148F2">
              <w:rPr>
                <w:rFonts w:ascii="Times New Roman" w:hAnsi="Times New Roman" w:cs="Times New Roman"/>
                <w:bCs/>
                <w:color w:val="26282F"/>
              </w:rPr>
              <w:t>…</w:t>
            </w:r>
          </w:p>
          <w:p w:rsidR="00C77935" w:rsidRPr="00A148F2" w:rsidRDefault="00C77935" w:rsidP="005F6E93">
            <w:pPr>
              <w:autoSpaceDE w:val="0"/>
              <w:autoSpaceDN w:val="0"/>
              <w:adjustRightInd w:val="0"/>
              <w:spacing w:after="0" w:line="240" w:lineRule="auto"/>
              <w:ind w:firstLine="720"/>
              <w:jc w:val="both"/>
              <w:rPr>
                <w:rFonts w:ascii="Times New Roman" w:hAnsi="Times New Roman" w:cs="Times New Roman"/>
                <w:b/>
                <w:bCs/>
                <w:color w:val="26282F"/>
              </w:rPr>
            </w:pPr>
          </w:p>
        </w:tc>
        <w:tc>
          <w:tcPr>
            <w:tcW w:w="7655" w:type="dxa"/>
          </w:tcPr>
          <w:p w:rsidR="00C77935" w:rsidRPr="00A148F2" w:rsidRDefault="00C77935" w:rsidP="002F70FC">
            <w:pPr>
              <w:autoSpaceDE w:val="0"/>
              <w:autoSpaceDN w:val="0"/>
              <w:adjustRightInd w:val="0"/>
              <w:spacing w:after="0" w:line="240" w:lineRule="auto"/>
              <w:ind w:firstLine="540"/>
              <w:jc w:val="both"/>
              <w:outlineLvl w:val="0"/>
              <w:rPr>
                <w:rFonts w:ascii="Times New Roman" w:hAnsi="Times New Roman" w:cs="Times New Roman"/>
                <w:bCs/>
              </w:rPr>
            </w:pPr>
            <w:r w:rsidRPr="00A148F2">
              <w:rPr>
                <w:rFonts w:ascii="Times New Roman" w:hAnsi="Times New Roman" w:cs="Times New Roman"/>
                <w:bCs/>
              </w:rPr>
              <w:t>Статья 2</w:t>
            </w:r>
          </w:p>
          <w:p w:rsidR="00C77935" w:rsidRPr="00A148F2" w:rsidRDefault="00C77935" w:rsidP="002F70FC">
            <w:pPr>
              <w:autoSpaceDE w:val="0"/>
              <w:autoSpaceDN w:val="0"/>
              <w:adjustRightInd w:val="0"/>
              <w:spacing w:after="0" w:line="240" w:lineRule="auto"/>
              <w:ind w:firstLine="540"/>
              <w:jc w:val="both"/>
              <w:rPr>
                <w:rFonts w:ascii="Times New Roman" w:hAnsi="Times New Roman" w:cs="Times New Roman"/>
              </w:rPr>
            </w:pPr>
            <w:r w:rsidRPr="00A148F2">
              <w:rPr>
                <w:rFonts w:ascii="Times New Roman" w:hAnsi="Times New Roman" w:cs="Times New Roman"/>
              </w:rPr>
              <w:t>…</w:t>
            </w:r>
          </w:p>
          <w:p w:rsidR="00C77935" w:rsidRPr="002F70FC" w:rsidRDefault="00C77935" w:rsidP="002F70FC">
            <w:pPr>
              <w:autoSpaceDE w:val="0"/>
              <w:autoSpaceDN w:val="0"/>
              <w:adjustRightInd w:val="0"/>
              <w:spacing w:after="0" w:line="240" w:lineRule="auto"/>
              <w:ind w:firstLine="540"/>
              <w:jc w:val="both"/>
              <w:rPr>
                <w:rFonts w:ascii="Times New Roman" w:hAnsi="Times New Roman" w:cs="Times New Roman"/>
                <w:b/>
              </w:rPr>
            </w:pPr>
            <w:r w:rsidRPr="00A148F2">
              <w:rPr>
                <w:rFonts w:ascii="Times New Roman" w:hAnsi="Times New Roman" w:cs="Times New Roman"/>
                <w:b/>
              </w:rPr>
              <w:t>3. До 1 января 2025 года в отношении муниципальных образований, на территории которых проводились международные спортивные соревнования, решения о проведении которых приняты Президентом Российской Федерации и (или) Правительством Российской Федерации, в бюджетах которых доля дотаций из бюджета Республики Татарстан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отчетном году не превышала 5 процентов объема собственных доходов местного бюджета, у которых объем муниципального долга на 1 января 2017 года составил более 100 процентов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объем муниципального долга может превысить ограничение, установленное пунктом 5 статьи 107 Бюджетного кодекса Российской Федерации, пунктом 5 статьи 31 Бюджетного кодекса Республики Татарстан, в пределах объема муниципального долга по бюджетным кредитам, реструктурированным в соответствии с законом Республики Татарстан по состоянию на 1 января текущего года. До 1 января 2025 года верхний предел муниципального долга устанавливается с соблюдением условий, указанных в настоящей части.</w:t>
            </w:r>
          </w:p>
          <w:p w:rsidR="00C77935" w:rsidRPr="005F6E93" w:rsidRDefault="00C77935" w:rsidP="005F6E93">
            <w:pPr>
              <w:autoSpaceDE w:val="0"/>
              <w:autoSpaceDN w:val="0"/>
              <w:adjustRightInd w:val="0"/>
              <w:spacing w:after="0" w:line="240" w:lineRule="auto"/>
              <w:ind w:firstLine="720"/>
              <w:jc w:val="both"/>
              <w:rPr>
                <w:rFonts w:ascii="Times New Roman" w:hAnsi="Times New Roman" w:cs="Times New Roman"/>
                <w:b/>
                <w:bCs/>
                <w:color w:val="26282F"/>
              </w:rPr>
            </w:pPr>
          </w:p>
        </w:tc>
      </w:tr>
    </w:tbl>
    <w:p w:rsidR="00351CF3" w:rsidRPr="00AC12B8" w:rsidRDefault="00351CF3" w:rsidP="00AC12B8">
      <w:pPr>
        <w:spacing w:after="0" w:line="240" w:lineRule="auto"/>
        <w:rPr>
          <w:rFonts w:ascii="Times New Roman" w:hAnsi="Times New Roman" w:cs="Times New Roman"/>
          <w:sz w:val="24"/>
          <w:szCs w:val="24"/>
        </w:rPr>
      </w:pPr>
    </w:p>
    <w:sectPr w:rsidR="00351CF3" w:rsidRPr="00AC12B8" w:rsidSect="0004393D">
      <w:headerReference w:type="default" r:id="rId367"/>
      <w:footerReference w:type="default" r:id="rId368"/>
      <w:pgSz w:w="16838" w:h="11906" w:orient="landscape"/>
      <w:pgMar w:top="993" w:right="1134" w:bottom="85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5A6" w:rsidRDefault="00FD45A6" w:rsidP="00171752">
      <w:pPr>
        <w:spacing w:after="0" w:line="240" w:lineRule="auto"/>
      </w:pPr>
      <w:r>
        <w:separator/>
      </w:r>
    </w:p>
  </w:endnote>
  <w:endnote w:type="continuationSeparator" w:id="0">
    <w:p w:rsidR="00FD45A6" w:rsidRDefault="00FD45A6" w:rsidP="001717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EA1" w:rsidRPr="00171752" w:rsidRDefault="00F80EA1">
    <w:pPr>
      <w:pStyle w:val="a6"/>
      <w:jc w:val="right"/>
      <w:rPr>
        <w:rFonts w:ascii="Times New Roman" w:hAnsi="Times New Roman" w:cs="Times New Roman"/>
      </w:rPr>
    </w:pPr>
  </w:p>
  <w:p w:rsidR="00F80EA1" w:rsidRPr="00171752" w:rsidRDefault="00F80EA1">
    <w:pPr>
      <w:pStyle w:val="a6"/>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5A6" w:rsidRDefault="00FD45A6" w:rsidP="00171752">
      <w:pPr>
        <w:spacing w:after="0" w:line="240" w:lineRule="auto"/>
      </w:pPr>
      <w:r>
        <w:separator/>
      </w:r>
    </w:p>
  </w:footnote>
  <w:footnote w:type="continuationSeparator" w:id="0">
    <w:p w:rsidR="00FD45A6" w:rsidRDefault="00FD45A6" w:rsidP="001717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1159"/>
      <w:docPartObj>
        <w:docPartGallery w:val="Page Numbers (Top of Page)"/>
        <w:docPartUnique/>
      </w:docPartObj>
    </w:sdtPr>
    <w:sdtContent>
      <w:p w:rsidR="0004393D" w:rsidRDefault="0004393D">
        <w:pPr>
          <w:pStyle w:val="a4"/>
          <w:jc w:val="center"/>
        </w:pPr>
        <w:fldSimple w:instr=" PAGE   \* MERGEFORMAT ">
          <w:r>
            <w:rPr>
              <w:noProof/>
            </w:rPr>
            <w:t>2</w:t>
          </w:r>
        </w:fldSimple>
      </w:p>
    </w:sdtContent>
  </w:sdt>
  <w:p w:rsidR="0004393D" w:rsidRDefault="0004393D">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C12B8"/>
    <w:rsid w:val="000047F8"/>
    <w:rsid w:val="000052CB"/>
    <w:rsid w:val="00007E3F"/>
    <w:rsid w:val="00010636"/>
    <w:rsid w:val="00010B5A"/>
    <w:rsid w:val="0001667A"/>
    <w:rsid w:val="000179C9"/>
    <w:rsid w:val="00022CA8"/>
    <w:rsid w:val="000230E6"/>
    <w:rsid w:val="00023F85"/>
    <w:rsid w:val="0004393D"/>
    <w:rsid w:val="0004581A"/>
    <w:rsid w:val="000462A9"/>
    <w:rsid w:val="0005198A"/>
    <w:rsid w:val="000519F3"/>
    <w:rsid w:val="0005278D"/>
    <w:rsid w:val="00053A13"/>
    <w:rsid w:val="00065BA9"/>
    <w:rsid w:val="00071C39"/>
    <w:rsid w:val="00087C72"/>
    <w:rsid w:val="000A6B43"/>
    <w:rsid w:val="000B0B9F"/>
    <w:rsid w:val="000B1808"/>
    <w:rsid w:val="000B62E8"/>
    <w:rsid w:val="000B66BE"/>
    <w:rsid w:val="000B6DAD"/>
    <w:rsid w:val="000C25C5"/>
    <w:rsid w:val="000C3FF0"/>
    <w:rsid w:val="000C51C9"/>
    <w:rsid w:val="000D65DF"/>
    <w:rsid w:val="000D72C7"/>
    <w:rsid w:val="000E09A6"/>
    <w:rsid w:val="000E13C4"/>
    <w:rsid w:val="000E5A52"/>
    <w:rsid w:val="000E619C"/>
    <w:rsid w:val="000F1902"/>
    <w:rsid w:val="000F3708"/>
    <w:rsid w:val="000F44DF"/>
    <w:rsid w:val="000F51D9"/>
    <w:rsid w:val="000F54A3"/>
    <w:rsid w:val="0010250D"/>
    <w:rsid w:val="001027B7"/>
    <w:rsid w:val="00104E79"/>
    <w:rsid w:val="00106388"/>
    <w:rsid w:val="001069FD"/>
    <w:rsid w:val="00107221"/>
    <w:rsid w:val="00116184"/>
    <w:rsid w:val="00125D03"/>
    <w:rsid w:val="0013082E"/>
    <w:rsid w:val="001331E7"/>
    <w:rsid w:val="00134D9B"/>
    <w:rsid w:val="00135C30"/>
    <w:rsid w:val="0013717E"/>
    <w:rsid w:val="00137A7C"/>
    <w:rsid w:val="00140477"/>
    <w:rsid w:val="00140E21"/>
    <w:rsid w:val="001538FE"/>
    <w:rsid w:val="001562A1"/>
    <w:rsid w:val="00171752"/>
    <w:rsid w:val="00171B5F"/>
    <w:rsid w:val="00173D0F"/>
    <w:rsid w:val="00182946"/>
    <w:rsid w:val="00185BE0"/>
    <w:rsid w:val="00190DD7"/>
    <w:rsid w:val="0019456D"/>
    <w:rsid w:val="001950AA"/>
    <w:rsid w:val="001951F4"/>
    <w:rsid w:val="001A0B66"/>
    <w:rsid w:val="001A44ED"/>
    <w:rsid w:val="001A4A15"/>
    <w:rsid w:val="001B0F8E"/>
    <w:rsid w:val="001B2E91"/>
    <w:rsid w:val="001B3661"/>
    <w:rsid w:val="001C2B63"/>
    <w:rsid w:val="001C6473"/>
    <w:rsid w:val="001C7094"/>
    <w:rsid w:val="001F3830"/>
    <w:rsid w:val="001F3A6A"/>
    <w:rsid w:val="002062BB"/>
    <w:rsid w:val="00206405"/>
    <w:rsid w:val="002109BC"/>
    <w:rsid w:val="00213789"/>
    <w:rsid w:val="002208EA"/>
    <w:rsid w:val="0023206C"/>
    <w:rsid w:val="0023540E"/>
    <w:rsid w:val="00235F94"/>
    <w:rsid w:val="0023738A"/>
    <w:rsid w:val="00241CEC"/>
    <w:rsid w:val="00251DB4"/>
    <w:rsid w:val="00257EB6"/>
    <w:rsid w:val="002600AA"/>
    <w:rsid w:val="00260DCB"/>
    <w:rsid w:val="0026132C"/>
    <w:rsid w:val="00261603"/>
    <w:rsid w:val="00262627"/>
    <w:rsid w:val="0026694A"/>
    <w:rsid w:val="002676E7"/>
    <w:rsid w:val="0028133D"/>
    <w:rsid w:val="002815B2"/>
    <w:rsid w:val="00283FCB"/>
    <w:rsid w:val="0029103F"/>
    <w:rsid w:val="002913A2"/>
    <w:rsid w:val="00297356"/>
    <w:rsid w:val="00297F0E"/>
    <w:rsid w:val="002A5A13"/>
    <w:rsid w:val="002B006F"/>
    <w:rsid w:val="002B271C"/>
    <w:rsid w:val="002B6450"/>
    <w:rsid w:val="002B736E"/>
    <w:rsid w:val="002C61A8"/>
    <w:rsid w:val="002E0A73"/>
    <w:rsid w:val="002E187F"/>
    <w:rsid w:val="002F0154"/>
    <w:rsid w:val="002F03A8"/>
    <w:rsid w:val="002F0510"/>
    <w:rsid w:val="002F1C48"/>
    <w:rsid w:val="002F3FFE"/>
    <w:rsid w:val="002F5C10"/>
    <w:rsid w:val="002F70FC"/>
    <w:rsid w:val="003026A2"/>
    <w:rsid w:val="0031040E"/>
    <w:rsid w:val="003107D3"/>
    <w:rsid w:val="00311A7C"/>
    <w:rsid w:val="00315ADC"/>
    <w:rsid w:val="0031786A"/>
    <w:rsid w:val="003251F3"/>
    <w:rsid w:val="00326624"/>
    <w:rsid w:val="003427B5"/>
    <w:rsid w:val="003442FD"/>
    <w:rsid w:val="003443EF"/>
    <w:rsid w:val="00344956"/>
    <w:rsid w:val="00344FBF"/>
    <w:rsid w:val="00351CF3"/>
    <w:rsid w:val="00352237"/>
    <w:rsid w:val="00352327"/>
    <w:rsid w:val="00353B44"/>
    <w:rsid w:val="00356FA7"/>
    <w:rsid w:val="00360BBA"/>
    <w:rsid w:val="00361398"/>
    <w:rsid w:val="00386F7A"/>
    <w:rsid w:val="003879F2"/>
    <w:rsid w:val="0039366D"/>
    <w:rsid w:val="00393A18"/>
    <w:rsid w:val="003975F0"/>
    <w:rsid w:val="003B1FA4"/>
    <w:rsid w:val="003B3882"/>
    <w:rsid w:val="003B3E2E"/>
    <w:rsid w:val="003C1012"/>
    <w:rsid w:val="003C7D24"/>
    <w:rsid w:val="003D1CA5"/>
    <w:rsid w:val="003D2F57"/>
    <w:rsid w:val="003D639C"/>
    <w:rsid w:val="003E6307"/>
    <w:rsid w:val="003F514E"/>
    <w:rsid w:val="003F7611"/>
    <w:rsid w:val="003F7B49"/>
    <w:rsid w:val="004020A7"/>
    <w:rsid w:val="00411A26"/>
    <w:rsid w:val="004121C0"/>
    <w:rsid w:val="00413C3E"/>
    <w:rsid w:val="004367FE"/>
    <w:rsid w:val="004377B0"/>
    <w:rsid w:val="00440549"/>
    <w:rsid w:val="004420BB"/>
    <w:rsid w:val="00442571"/>
    <w:rsid w:val="00442D19"/>
    <w:rsid w:val="00450B6C"/>
    <w:rsid w:val="004515DA"/>
    <w:rsid w:val="0045668E"/>
    <w:rsid w:val="004634FE"/>
    <w:rsid w:val="00463B83"/>
    <w:rsid w:val="004748BE"/>
    <w:rsid w:val="00474B92"/>
    <w:rsid w:val="00482AAF"/>
    <w:rsid w:val="00493118"/>
    <w:rsid w:val="004970BB"/>
    <w:rsid w:val="004A189E"/>
    <w:rsid w:val="004A7E9B"/>
    <w:rsid w:val="004B0BA8"/>
    <w:rsid w:val="004B23B2"/>
    <w:rsid w:val="004B4336"/>
    <w:rsid w:val="004B4EC2"/>
    <w:rsid w:val="004D52BE"/>
    <w:rsid w:val="004E16AD"/>
    <w:rsid w:val="004E66D7"/>
    <w:rsid w:val="004F1738"/>
    <w:rsid w:val="00502EA9"/>
    <w:rsid w:val="00517EA1"/>
    <w:rsid w:val="00522915"/>
    <w:rsid w:val="00522CB9"/>
    <w:rsid w:val="00523290"/>
    <w:rsid w:val="005309ED"/>
    <w:rsid w:val="00535973"/>
    <w:rsid w:val="00546EB5"/>
    <w:rsid w:val="00547902"/>
    <w:rsid w:val="0055209D"/>
    <w:rsid w:val="005525CB"/>
    <w:rsid w:val="005556A9"/>
    <w:rsid w:val="005572E1"/>
    <w:rsid w:val="0056649A"/>
    <w:rsid w:val="00575A59"/>
    <w:rsid w:val="0057768C"/>
    <w:rsid w:val="00581F4F"/>
    <w:rsid w:val="00583A25"/>
    <w:rsid w:val="005862FA"/>
    <w:rsid w:val="00593EA6"/>
    <w:rsid w:val="005A2D6D"/>
    <w:rsid w:val="005A38B3"/>
    <w:rsid w:val="005A608F"/>
    <w:rsid w:val="005B1653"/>
    <w:rsid w:val="005B1EEE"/>
    <w:rsid w:val="005B237A"/>
    <w:rsid w:val="005B2B10"/>
    <w:rsid w:val="005B3192"/>
    <w:rsid w:val="005B40BA"/>
    <w:rsid w:val="005B53C3"/>
    <w:rsid w:val="005C31A6"/>
    <w:rsid w:val="005C3D68"/>
    <w:rsid w:val="005C5A17"/>
    <w:rsid w:val="005D40AF"/>
    <w:rsid w:val="005E0521"/>
    <w:rsid w:val="005E0C0F"/>
    <w:rsid w:val="005F599E"/>
    <w:rsid w:val="005F59B9"/>
    <w:rsid w:val="005F6E93"/>
    <w:rsid w:val="00600DD3"/>
    <w:rsid w:val="00601BE6"/>
    <w:rsid w:val="00602FE2"/>
    <w:rsid w:val="006134D7"/>
    <w:rsid w:val="006136E2"/>
    <w:rsid w:val="0062064E"/>
    <w:rsid w:val="0062131F"/>
    <w:rsid w:val="00626A36"/>
    <w:rsid w:val="006440A9"/>
    <w:rsid w:val="00645817"/>
    <w:rsid w:val="0065148F"/>
    <w:rsid w:val="006752AD"/>
    <w:rsid w:val="0069174E"/>
    <w:rsid w:val="006C0F01"/>
    <w:rsid w:val="006C1977"/>
    <w:rsid w:val="006C44A6"/>
    <w:rsid w:val="006D0286"/>
    <w:rsid w:val="006E43E7"/>
    <w:rsid w:val="006E4F0A"/>
    <w:rsid w:val="006F1661"/>
    <w:rsid w:val="006F196C"/>
    <w:rsid w:val="006F1C96"/>
    <w:rsid w:val="006F4F56"/>
    <w:rsid w:val="006F62CE"/>
    <w:rsid w:val="006F7BBF"/>
    <w:rsid w:val="0070030E"/>
    <w:rsid w:val="00706637"/>
    <w:rsid w:val="007103AD"/>
    <w:rsid w:val="00710BD0"/>
    <w:rsid w:val="00713420"/>
    <w:rsid w:val="00721ECE"/>
    <w:rsid w:val="00732BF3"/>
    <w:rsid w:val="00734386"/>
    <w:rsid w:val="007522C3"/>
    <w:rsid w:val="0075498A"/>
    <w:rsid w:val="00765006"/>
    <w:rsid w:val="0076649C"/>
    <w:rsid w:val="00772066"/>
    <w:rsid w:val="00774458"/>
    <w:rsid w:val="007759CD"/>
    <w:rsid w:val="00792950"/>
    <w:rsid w:val="00793DE6"/>
    <w:rsid w:val="007A0A8F"/>
    <w:rsid w:val="007A16C9"/>
    <w:rsid w:val="007A22E7"/>
    <w:rsid w:val="007B1172"/>
    <w:rsid w:val="007B4445"/>
    <w:rsid w:val="007C1BA8"/>
    <w:rsid w:val="007C3309"/>
    <w:rsid w:val="007C747A"/>
    <w:rsid w:val="007D2D38"/>
    <w:rsid w:val="007D67DE"/>
    <w:rsid w:val="007E1D32"/>
    <w:rsid w:val="007E4C5F"/>
    <w:rsid w:val="007F2574"/>
    <w:rsid w:val="007F3CA9"/>
    <w:rsid w:val="00803B06"/>
    <w:rsid w:val="00810F2A"/>
    <w:rsid w:val="008112D6"/>
    <w:rsid w:val="00813DFA"/>
    <w:rsid w:val="00814AB0"/>
    <w:rsid w:val="00814BC6"/>
    <w:rsid w:val="00815A6A"/>
    <w:rsid w:val="00822749"/>
    <w:rsid w:val="008267DA"/>
    <w:rsid w:val="00835F8A"/>
    <w:rsid w:val="0083624A"/>
    <w:rsid w:val="00845305"/>
    <w:rsid w:val="00847903"/>
    <w:rsid w:val="00855214"/>
    <w:rsid w:val="00856260"/>
    <w:rsid w:val="00856716"/>
    <w:rsid w:val="00861348"/>
    <w:rsid w:val="00861792"/>
    <w:rsid w:val="00872155"/>
    <w:rsid w:val="008731DA"/>
    <w:rsid w:val="00873FD5"/>
    <w:rsid w:val="0087552C"/>
    <w:rsid w:val="00880BCB"/>
    <w:rsid w:val="0088186A"/>
    <w:rsid w:val="0088325A"/>
    <w:rsid w:val="00886545"/>
    <w:rsid w:val="008917FC"/>
    <w:rsid w:val="00895087"/>
    <w:rsid w:val="008969AD"/>
    <w:rsid w:val="008A2237"/>
    <w:rsid w:val="008A3F59"/>
    <w:rsid w:val="008A4B3D"/>
    <w:rsid w:val="008B01FB"/>
    <w:rsid w:val="008B59ED"/>
    <w:rsid w:val="008C7CBC"/>
    <w:rsid w:val="008D03E6"/>
    <w:rsid w:val="008D43D0"/>
    <w:rsid w:val="008E0AEC"/>
    <w:rsid w:val="008E1220"/>
    <w:rsid w:val="008F786C"/>
    <w:rsid w:val="00900BC0"/>
    <w:rsid w:val="00902349"/>
    <w:rsid w:val="00903D12"/>
    <w:rsid w:val="00904056"/>
    <w:rsid w:val="00921220"/>
    <w:rsid w:val="0092686E"/>
    <w:rsid w:val="00933EC6"/>
    <w:rsid w:val="009366A8"/>
    <w:rsid w:val="0094506F"/>
    <w:rsid w:val="00945CE3"/>
    <w:rsid w:val="009534E9"/>
    <w:rsid w:val="00957FD9"/>
    <w:rsid w:val="0097266A"/>
    <w:rsid w:val="00982951"/>
    <w:rsid w:val="009950C1"/>
    <w:rsid w:val="00997EE9"/>
    <w:rsid w:val="009A584E"/>
    <w:rsid w:val="009A5986"/>
    <w:rsid w:val="009A79CE"/>
    <w:rsid w:val="009B3D7D"/>
    <w:rsid w:val="009C3E59"/>
    <w:rsid w:val="009C57AC"/>
    <w:rsid w:val="009C7BDE"/>
    <w:rsid w:val="009D0311"/>
    <w:rsid w:val="009D46D6"/>
    <w:rsid w:val="009D483C"/>
    <w:rsid w:val="009D48C5"/>
    <w:rsid w:val="009E2FC6"/>
    <w:rsid w:val="009E3013"/>
    <w:rsid w:val="00A01DEE"/>
    <w:rsid w:val="00A0488D"/>
    <w:rsid w:val="00A04FFF"/>
    <w:rsid w:val="00A05347"/>
    <w:rsid w:val="00A144AA"/>
    <w:rsid w:val="00A148F2"/>
    <w:rsid w:val="00A2321B"/>
    <w:rsid w:val="00A263DB"/>
    <w:rsid w:val="00A32353"/>
    <w:rsid w:val="00A32C01"/>
    <w:rsid w:val="00A34E4C"/>
    <w:rsid w:val="00A3609D"/>
    <w:rsid w:val="00A376CD"/>
    <w:rsid w:val="00A37C89"/>
    <w:rsid w:val="00A54326"/>
    <w:rsid w:val="00A61CF6"/>
    <w:rsid w:val="00A73560"/>
    <w:rsid w:val="00A73816"/>
    <w:rsid w:val="00A82E21"/>
    <w:rsid w:val="00A842F0"/>
    <w:rsid w:val="00A90D78"/>
    <w:rsid w:val="00A9298D"/>
    <w:rsid w:val="00A94C6F"/>
    <w:rsid w:val="00A9558B"/>
    <w:rsid w:val="00A95E64"/>
    <w:rsid w:val="00AA5753"/>
    <w:rsid w:val="00AB3501"/>
    <w:rsid w:val="00AB7701"/>
    <w:rsid w:val="00AB7A61"/>
    <w:rsid w:val="00AC12B8"/>
    <w:rsid w:val="00AD0BC5"/>
    <w:rsid w:val="00AD10BE"/>
    <w:rsid w:val="00AD661A"/>
    <w:rsid w:val="00AE0952"/>
    <w:rsid w:val="00AF2D01"/>
    <w:rsid w:val="00AF5BAA"/>
    <w:rsid w:val="00B01A6D"/>
    <w:rsid w:val="00B02F6D"/>
    <w:rsid w:val="00B060A9"/>
    <w:rsid w:val="00B06BB9"/>
    <w:rsid w:val="00B1275B"/>
    <w:rsid w:val="00B20F3B"/>
    <w:rsid w:val="00B25360"/>
    <w:rsid w:val="00B25F7E"/>
    <w:rsid w:val="00B40BDA"/>
    <w:rsid w:val="00B42C28"/>
    <w:rsid w:val="00B44965"/>
    <w:rsid w:val="00B44DCA"/>
    <w:rsid w:val="00B56B94"/>
    <w:rsid w:val="00B577B4"/>
    <w:rsid w:val="00B6187B"/>
    <w:rsid w:val="00B74E6B"/>
    <w:rsid w:val="00B74FB5"/>
    <w:rsid w:val="00B77B56"/>
    <w:rsid w:val="00B82670"/>
    <w:rsid w:val="00B9128F"/>
    <w:rsid w:val="00B914C3"/>
    <w:rsid w:val="00BA6C69"/>
    <w:rsid w:val="00BB4BAE"/>
    <w:rsid w:val="00BC55E3"/>
    <w:rsid w:val="00BD2A89"/>
    <w:rsid w:val="00BE5BB5"/>
    <w:rsid w:val="00C03F23"/>
    <w:rsid w:val="00C15772"/>
    <w:rsid w:val="00C22838"/>
    <w:rsid w:val="00C266E9"/>
    <w:rsid w:val="00C33B0A"/>
    <w:rsid w:val="00C42892"/>
    <w:rsid w:val="00C50E48"/>
    <w:rsid w:val="00C71D72"/>
    <w:rsid w:val="00C750F4"/>
    <w:rsid w:val="00C7659E"/>
    <w:rsid w:val="00C77935"/>
    <w:rsid w:val="00C807F5"/>
    <w:rsid w:val="00C808D4"/>
    <w:rsid w:val="00C8112A"/>
    <w:rsid w:val="00C844ED"/>
    <w:rsid w:val="00C84AD1"/>
    <w:rsid w:val="00C85B89"/>
    <w:rsid w:val="00C866E3"/>
    <w:rsid w:val="00C93516"/>
    <w:rsid w:val="00CA0B6D"/>
    <w:rsid w:val="00CA1915"/>
    <w:rsid w:val="00CA3F2B"/>
    <w:rsid w:val="00CD1094"/>
    <w:rsid w:val="00CD34BC"/>
    <w:rsid w:val="00CE27B0"/>
    <w:rsid w:val="00CE7AF4"/>
    <w:rsid w:val="00CF3824"/>
    <w:rsid w:val="00CF43E5"/>
    <w:rsid w:val="00CF5B5A"/>
    <w:rsid w:val="00CF5CA5"/>
    <w:rsid w:val="00D026B9"/>
    <w:rsid w:val="00D05687"/>
    <w:rsid w:val="00D13093"/>
    <w:rsid w:val="00D17954"/>
    <w:rsid w:val="00D24D7A"/>
    <w:rsid w:val="00D31667"/>
    <w:rsid w:val="00D347D5"/>
    <w:rsid w:val="00D348B8"/>
    <w:rsid w:val="00D409A6"/>
    <w:rsid w:val="00D4233A"/>
    <w:rsid w:val="00D42EBB"/>
    <w:rsid w:val="00D4677C"/>
    <w:rsid w:val="00D46B1B"/>
    <w:rsid w:val="00D500C2"/>
    <w:rsid w:val="00D50AAA"/>
    <w:rsid w:val="00D51502"/>
    <w:rsid w:val="00D53229"/>
    <w:rsid w:val="00D54166"/>
    <w:rsid w:val="00D573CA"/>
    <w:rsid w:val="00D62CD9"/>
    <w:rsid w:val="00D661B2"/>
    <w:rsid w:val="00D67078"/>
    <w:rsid w:val="00D67BB6"/>
    <w:rsid w:val="00D75138"/>
    <w:rsid w:val="00D751F8"/>
    <w:rsid w:val="00D77B8D"/>
    <w:rsid w:val="00D8039D"/>
    <w:rsid w:val="00D8608E"/>
    <w:rsid w:val="00D90587"/>
    <w:rsid w:val="00D90950"/>
    <w:rsid w:val="00D93BE4"/>
    <w:rsid w:val="00DA1690"/>
    <w:rsid w:val="00DA36CA"/>
    <w:rsid w:val="00DB0F25"/>
    <w:rsid w:val="00DB671A"/>
    <w:rsid w:val="00DC066D"/>
    <w:rsid w:val="00DC402D"/>
    <w:rsid w:val="00DC49C6"/>
    <w:rsid w:val="00DD7357"/>
    <w:rsid w:val="00DD75E7"/>
    <w:rsid w:val="00DD79A9"/>
    <w:rsid w:val="00DE65B3"/>
    <w:rsid w:val="00DF1A65"/>
    <w:rsid w:val="00DF73E0"/>
    <w:rsid w:val="00E130CE"/>
    <w:rsid w:val="00E1397C"/>
    <w:rsid w:val="00E209A0"/>
    <w:rsid w:val="00E21C8C"/>
    <w:rsid w:val="00E24ED3"/>
    <w:rsid w:val="00E31572"/>
    <w:rsid w:val="00E324D0"/>
    <w:rsid w:val="00E43A8A"/>
    <w:rsid w:val="00E45188"/>
    <w:rsid w:val="00E54DFA"/>
    <w:rsid w:val="00E65C69"/>
    <w:rsid w:val="00E75F83"/>
    <w:rsid w:val="00E8055F"/>
    <w:rsid w:val="00E8375C"/>
    <w:rsid w:val="00E869E6"/>
    <w:rsid w:val="00E91184"/>
    <w:rsid w:val="00E93A98"/>
    <w:rsid w:val="00E93E9A"/>
    <w:rsid w:val="00E94925"/>
    <w:rsid w:val="00EA06FA"/>
    <w:rsid w:val="00EA31D6"/>
    <w:rsid w:val="00EA352F"/>
    <w:rsid w:val="00EA5CF3"/>
    <w:rsid w:val="00EC0202"/>
    <w:rsid w:val="00EC0394"/>
    <w:rsid w:val="00EC103E"/>
    <w:rsid w:val="00EC1B31"/>
    <w:rsid w:val="00EC1FBF"/>
    <w:rsid w:val="00EC502B"/>
    <w:rsid w:val="00EC57D0"/>
    <w:rsid w:val="00EC5D55"/>
    <w:rsid w:val="00ED03D3"/>
    <w:rsid w:val="00ED1CC5"/>
    <w:rsid w:val="00EE1194"/>
    <w:rsid w:val="00EE1E98"/>
    <w:rsid w:val="00EE757E"/>
    <w:rsid w:val="00EF0223"/>
    <w:rsid w:val="00EF5048"/>
    <w:rsid w:val="00EF6C15"/>
    <w:rsid w:val="00F06886"/>
    <w:rsid w:val="00F137E0"/>
    <w:rsid w:val="00F13AEA"/>
    <w:rsid w:val="00F14236"/>
    <w:rsid w:val="00F146D3"/>
    <w:rsid w:val="00F15E7D"/>
    <w:rsid w:val="00F15F62"/>
    <w:rsid w:val="00F2070D"/>
    <w:rsid w:val="00F245FD"/>
    <w:rsid w:val="00F260BF"/>
    <w:rsid w:val="00F30F3E"/>
    <w:rsid w:val="00F31A77"/>
    <w:rsid w:val="00F337A9"/>
    <w:rsid w:val="00F363BF"/>
    <w:rsid w:val="00F40E45"/>
    <w:rsid w:val="00F52585"/>
    <w:rsid w:val="00F6449C"/>
    <w:rsid w:val="00F80EA1"/>
    <w:rsid w:val="00F83E02"/>
    <w:rsid w:val="00F86F30"/>
    <w:rsid w:val="00F9103C"/>
    <w:rsid w:val="00F9242A"/>
    <w:rsid w:val="00F93A18"/>
    <w:rsid w:val="00FA27EF"/>
    <w:rsid w:val="00FA40B5"/>
    <w:rsid w:val="00FA53D1"/>
    <w:rsid w:val="00FB0153"/>
    <w:rsid w:val="00FB0D24"/>
    <w:rsid w:val="00FB254C"/>
    <w:rsid w:val="00FB6B3B"/>
    <w:rsid w:val="00FC55C4"/>
    <w:rsid w:val="00FC66C3"/>
    <w:rsid w:val="00FD2031"/>
    <w:rsid w:val="00FD45A6"/>
    <w:rsid w:val="00FD7C65"/>
    <w:rsid w:val="00FE414B"/>
    <w:rsid w:val="00FE5D52"/>
    <w:rsid w:val="00FE5ED9"/>
    <w:rsid w:val="00FE6A83"/>
    <w:rsid w:val="00FF42BD"/>
    <w:rsid w:val="00FF47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2B8"/>
    <w:pPr>
      <w:spacing w:after="160" w:line="259" w:lineRule="auto"/>
    </w:pPr>
  </w:style>
  <w:style w:type="paragraph" w:styleId="1">
    <w:name w:val="heading 1"/>
    <w:basedOn w:val="a"/>
    <w:next w:val="a"/>
    <w:link w:val="10"/>
    <w:uiPriority w:val="99"/>
    <w:qFormat/>
    <w:rsid w:val="003E6307"/>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C12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basedOn w:val="a0"/>
    <w:rsid w:val="00AC12B8"/>
    <w:rPr>
      <w:vanish w:val="0"/>
      <w:webHidden w:val="0"/>
      <w:specVanish w:val="0"/>
    </w:rPr>
  </w:style>
  <w:style w:type="paragraph" w:styleId="a4">
    <w:name w:val="header"/>
    <w:basedOn w:val="a"/>
    <w:link w:val="a5"/>
    <w:uiPriority w:val="99"/>
    <w:unhideWhenUsed/>
    <w:rsid w:val="0017175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71752"/>
  </w:style>
  <w:style w:type="paragraph" w:styleId="a6">
    <w:name w:val="footer"/>
    <w:basedOn w:val="a"/>
    <w:link w:val="a7"/>
    <w:uiPriority w:val="99"/>
    <w:unhideWhenUsed/>
    <w:rsid w:val="0017175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71752"/>
  </w:style>
  <w:style w:type="paragraph" w:styleId="a8">
    <w:name w:val="Balloon Text"/>
    <w:basedOn w:val="a"/>
    <w:link w:val="a9"/>
    <w:uiPriority w:val="99"/>
    <w:semiHidden/>
    <w:unhideWhenUsed/>
    <w:rsid w:val="00B4496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44965"/>
    <w:rPr>
      <w:rFonts w:ascii="Tahoma" w:hAnsi="Tahoma" w:cs="Tahoma"/>
      <w:sz w:val="16"/>
      <w:szCs w:val="16"/>
    </w:rPr>
  </w:style>
  <w:style w:type="paragraph" w:styleId="aa">
    <w:name w:val="List Paragraph"/>
    <w:basedOn w:val="a"/>
    <w:uiPriority w:val="34"/>
    <w:qFormat/>
    <w:rsid w:val="004020A7"/>
    <w:pPr>
      <w:ind w:left="720"/>
      <w:contextualSpacing/>
    </w:pPr>
  </w:style>
  <w:style w:type="paragraph" w:customStyle="1" w:styleId="ConsPlusNormal">
    <w:name w:val="ConsPlusNormal"/>
    <w:rsid w:val="002F70FC"/>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9"/>
    <w:rsid w:val="003E6307"/>
    <w:rPr>
      <w:rFonts w:ascii="Arial" w:hAnsi="Arial" w:cs="Arial"/>
      <w:b/>
      <w:bCs/>
      <w:color w:val="26282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2B8"/>
    <w:pPr>
      <w:spacing w:after="160" w:line="259" w:lineRule="auto"/>
    </w:pPr>
  </w:style>
  <w:style w:type="paragraph" w:styleId="1">
    <w:name w:val="heading 1"/>
    <w:basedOn w:val="a"/>
    <w:next w:val="a"/>
    <w:link w:val="10"/>
    <w:uiPriority w:val="99"/>
    <w:qFormat/>
    <w:rsid w:val="003E6307"/>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C12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basedOn w:val="a0"/>
    <w:rsid w:val="00AC12B8"/>
    <w:rPr>
      <w:vanish w:val="0"/>
      <w:webHidden w:val="0"/>
      <w:specVanish w:val="0"/>
    </w:rPr>
  </w:style>
  <w:style w:type="paragraph" w:styleId="a4">
    <w:name w:val="header"/>
    <w:basedOn w:val="a"/>
    <w:link w:val="a5"/>
    <w:uiPriority w:val="99"/>
    <w:unhideWhenUsed/>
    <w:rsid w:val="0017175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71752"/>
  </w:style>
  <w:style w:type="paragraph" w:styleId="a6">
    <w:name w:val="footer"/>
    <w:basedOn w:val="a"/>
    <w:link w:val="a7"/>
    <w:uiPriority w:val="99"/>
    <w:unhideWhenUsed/>
    <w:rsid w:val="0017175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71752"/>
  </w:style>
  <w:style w:type="paragraph" w:styleId="a8">
    <w:name w:val="Balloon Text"/>
    <w:basedOn w:val="a"/>
    <w:link w:val="a9"/>
    <w:uiPriority w:val="99"/>
    <w:semiHidden/>
    <w:unhideWhenUsed/>
    <w:rsid w:val="00B4496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44965"/>
    <w:rPr>
      <w:rFonts w:ascii="Tahoma" w:hAnsi="Tahoma" w:cs="Tahoma"/>
      <w:sz w:val="16"/>
      <w:szCs w:val="16"/>
    </w:rPr>
  </w:style>
  <w:style w:type="paragraph" w:styleId="aa">
    <w:name w:val="List Paragraph"/>
    <w:basedOn w:val="a"/>
    <w:uiPriority w:val="34"/>
    <w:qFormat/>
    <w:rsid w:val="004020A7"/>
    <w:pPr>
      <w:ind w:left="720"/>
      <w:contextualSpacing/>
    </w:pPr>
  </w:style>
  <w:style w:type="paragraph" w:customStyle="1" w:styleId="ConsPlusNormal">
    <w:name w:val="ConsPlusNormal"/>
    <w:rsid w:val="002F70FC"/>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9"/>
    <w:rsid w:val="003E6307"/>
    <w:rPr>
      <w:rFonts w:ascii="Arial" w:hAnsi="Arial" w:cs="Arial"/>
      <w:b/>
      <w:bCs/>
      <w:color w:val="26282F"/>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garantF1://86367.181" TargetMode="External"/><Relationship Id="rId299" Type="http://schemas.openxmlformats.org/officeDocument/2006/relationships/image" Target="media/image127.wmf"/><Relationship Id="rId303" Type="http://schemas.openxmlformats.org/officeDocument/2006/relationships/image" Target="media/image131.wmf"/><Relationship Id="rId21" Type="http://schemas.openxmlformats.org/officeDocument/2006/relationships/hyperlink" Target="garantF1://12012604.0" TargetMode="External"/><Relationship Id="rId42" Type="http://schemas.openxmlformats.org/officeDocument/2006/relationships/hyperlink" Target="garantF1://12012604.0" TargetMode="External"/><Relationship Id="rId63" Type="http://schemas.openxmlformats.org/officeDocument/2006/relationships/hyperlink" Target="garantF1://10006464.0" TargetMode="External"/><Relationship Id="rId84" Type="http://schemas.openxmlformats.org/officeDocument/2006/relationships/hyperlink" Target="consultantplus://offline/ref=607DB6775DC0291187E40B2CD6E3BF180AB763E4FE7F04E37C718FCF83A6BA68EA42233F25DF23E1981CE0119E9C7D894972CF1991AB9C05gECET" TargetMode="External"/><Relationship Id="rId138" Type="http://schemas.openxmlformats.org/officeDocument/2006/relationships/hyperlink" Target="garantF1://12012604.0" TargetMode="External"/><Relationship Id="rId159" Type="http://schemas.openxmlformats.org/officeDocument/2006/relationships/hyperlink" Target="garantF1://22405332.44" TargetMode="External"/><Relationship Id="rId324" Type="http://schemas.openxmlformats.org/officeDocument/2006/relationships/image" Target="media/image152.emf"/><Relationship Id="rId345" Type="http://schemas.openxmlformats.org/officeDocument/2006/relationships/image" Target="media/image173.emf"/><Relationship Id="rId366" Type="http://schemas.openxmlformats.org/officeDocument/2006/relationships/hyperlink" Target="consultantplus://offline/ref=C47CA22A4DDB42B4F2065C45CFC83D0481AF14176A2FA5A126872D9377AA76A65889EB46D0F5A88392D162BB75CEF6ACC937614FD5697B5B10798B11765CJ" TargetMode="External"/><Relationship Id="rId170" Type="http://schemas.openxmlformats.org/officeDocument/2006/relationships/image" Target="media/image1.emf"/><Relationship Id="rId191" Type="http://schemas.openxmlformats.org/officeDocument/2006/relationships/image" Target="media/image22.emf"/><Relationship Id="rId205" Type="http://schemas.openxmlformats.org/officeDocument/2006/relationships/image" Target="media/image36.emf"/><Relationship Id="rId226" Type="http://schemas.openxmlformats.org/officeDocument/2006/relationships/image" Target="media/image57.emf"/><Relationship Id="rId247" Type="http://schemas.openxmlformats.org/officeDocument/2006/relationships/image" Target="media/image78.emf"/><Relationship Id="rId107" Type="http://schemas.openxmlformats.org/officeDocument/2006/relationships/hyperlink" Target="garantF1://22405332.2403" TargetMode="External"/><Relationship Id="rId268" Type="http://schemas.openxmlformats.org/officeDocument/2006/relationships/image" Target="media/image98.wmf"/><Relationship Id="rId289" Type="http://schemas.openxmlformats.org/officeDocument/2006/relationships/image" Target="media/image117.wmf"/><Relationship Id="rId11" Type="http://schemas.openxmlformats.org/officeDocument/2006/relationships/hyperlink" Target="garantF1://12012604.0" TargetMode="External"/><Relationship Id="rId32" Type="http://schemas.openxmlformats.org/officeDocument/2006/relationships/hyperlink" Target="garantF1://12012604.0" TargetMode="External"/><Relationship Id="rId53" Type="http://schemas.openxmlformats.org/officeDocument/2006/relationships/hyperlink" Target="garantF1://12012604.0" TargetMode="External"/><Relationship Id="rId74" Type="http://schemas.openxmlformats.org/officeDocument/2006/relationships/hyperlink" Target="garantF1://12012604.0" TargetMode="External"/><Relationship Id="rId128" Type="http://schemas.openxmlformats.org/officeDocument/2006/relationships/hyperlink" Target="garantF1://12012604.0" TargetMode="External"/><Relationship Id="rId149" Type="http://schemas.openxmlformats.org/officeDocument/2006/relationships/hyperlink" Target="garantF1://12012604.0" TargetMode="External"/><Relationship Id="rId314" Type="http://schemas.openxmlformats.org/officeDocument/2006/relationships/image" Target="media/image142.emf"/><Relationship Id="rId335" Type="http://schemas.openxmlformats.org/officeDocument/2006/relationships/image" Target="media/image163.wmf"/><Relationship Id="rId356" Type="http://schemas.openxmlformats.org/officeDocument/2006/relationships/image" Target="media/image183.emf"/><Relationship Id="rId5" Type="http://schemas.openxmlformats.org/officeDocument/2006/relationships/footnotes" Target="footnotes.xml"/><Relationship Id="rId95" Type="http://schemas.openxmlformats.org/officeDocument/2006/relationships/hyperlink" Target="garantF1://12012604.0" TargetMode="External"/><Relationship Id="rId160" Type="http://schemas.openxmlformats.org/officeDocument/2006/relationships/hyperlink" Target="garantF1://22407661.1271" TargetMode="External"/><Relationship Id="rId181" Type="http://schemas.openxmlformats.org/officeDocument/2006/relationships/image" Target="media/image12.emf"/><Relationship Id="rId216" Type="http://schemas.openxmlformats.org/officeDocument/2006/relationships/image" Target="media/image47.emf"/><Relationship Id="rId237" Type="http://schemas.openxmlformats.org/officeDocument/2006/relationships/image" Target="media/image68.emf"/><Relationship Id="rId258" Type="http://schemas.openxmlformats.org/officeDocument/2006/relationships/hyperlink" Target="consultantplus://offline/ref=92EF5F7CD68E1B8E6CB9390DCB3550E4ECBD22E5DC5E3CF2FB41B5B3BC13B328CE17BFBE0D716F7D75848BA9616B037B27BF3B486E5564131ADFC92Ed2h5M" TargetMode="External"/><Relationship Id="rId279" Type="http://schemas.openxmlformats.org/officeDocument/2006/relationships/image" Target="media/image107.wmf"/><Relationship Id="rId22" Type="http://schemas.openxmlformats.org/officeDocument/2006/relationships/hyperlink" Target="garantF1://12012604.0" TargetMode="External"/><Relationship Id="rId43" Type="http://schemas.openxmlformats.org/officeDocument/2006/relationships/hyperlink" Target="garantF1://12012604.115" TargetMode="External"/><Relationship Id="rId64" Type="http://schemas.openxmlformats.org/officeDocument/2006/relationships/hyperlink" Target="garantF1://12012511.0" TargetMode="External"/><Relationship Id="rId118" Type="http://schemas.openxmlformats.org/officeDocument/2006/relationships/hyperlink" Target="garantF1://12012604.0" TargetMode="External"/><Relationship Id="rId139" Type="http://schemas.openxmlformats.org/officeDocument/2006/relationships/hyperlink" Target="garantF1://12012604.0" TargetMode="External"/><Relationship Id="rId290" Type="http://schemas.openxmlformats.org/officeDocument/2006/relationships/image" Target="media/image118.wmf"/><Relationship Id="rId304" Type="http://schemas.openxmlformats.org/officeDocument/2006/relationships/image" Target="media/image132.wmf"/><Relationship Id="rId325" Type="http://schemas.openxmlformats.org/officeDocument/2006/relationships/image" Target="media/image153.emf"/><Relationship Id="rId346" Type="http://schemas.openxmlformats.org/officeDocument/2006/relationships/image" Target="media/image174.emf"/><Relationship Id="rId367" Type="http://schemas.openxmlformats.org/officeDocument/2006/relationships/header" Target="header1.xml"/><Relationship Id="rId85" Type="http://schemas.openxmlformats.org/officeDocument/2006/relationships/hyperlink" Target="garantF1://22407661.1142" TargetMode="External"/><Relationship Id="rId150" Type="http://schemas.openxmlformats.org/officeDocument/2006/relationships/hyperlink" Target="garantF1://12082695.0" TargetMode="External"/><Relationship Id="rId171" Type="http://schemas.openxmlformats.org/officeDocument/2006/relationships/image" Target="media/image2.emf"/><Relationship Id="rId192" Type="http://schemas.openxmlformats.org/officeDocument/2006/relationships/image" Target="media/image23.emf"/><Relationship Id="rId206" Type="http://schemas.openxmlformats.org/officeDocument/2006/relationships/image" Target="media/image37.emf"/><Relationship Id="rId227" Type="http://schemas.openxmlformats.org/officeDocument/2006/relationships/image" Target="media/image58.emf"/><Relationship Id="rId248" Type="http://schemas.openxmlformats.org/officeDocument/2006/relationships/image" Target="media/image79.emf"/><Relationship Id="rId269" Type="http://schemas.openxmlformats.org/officeDocument/2006/relationships/image" Target="media/image99.wmf"/><Relationship Id="rId12" Type="http://schemas.openxmlformats.org/officeDocument/2006/relationships/hyperlink" Target="garantF1://12012604.0" TargetMode="External"/><Relationship Id="rId33" Type="http://schemas.openxmlformats.org/officeDocument/2006/relationships/hyperlink" Target="garantF1://12012604.0" TargetMode="External"/><Relationship Id="rId108" Type="http://schemas.openxmlformats.org/officeDocument/2006/relationships/hyperlink" Target="garantF1://22405332.31" TargetMode="External"/><Relationship Id="rId129" Type="http://schemas.openxmlformats.org/officeDocument/2006/relationships/hyperlink" Target="garantF1://12012604.133" TargetMode="External"/><Relationship Id="rId280" Type="http://schemas.openxmlformats.org/officeDocument/2006/relationships/image" Target="media/image108.wmf"/><Relationship Id="rId315" Type="http://schemas.openxmlformats.org/officeDocument/2006/relationships/image" Target="media/image143.emf"/><Relationship Id="rId336" Type="http://schemas.openxmlformats.org/officeDocument/2006/relationships/image" Target="media/image164.wmf"/><Relationship Id="rId357" Type="http://schemas.openxmlformats.org/officeDocument/2006/relationships/image" Target="media/image184.emf"/><Relationship Id="rId54" Type="http://schemas.openxmlformats.org/officeDocument/2006/relationships/hyperlink" Target="garantF1://12012604.0" TargetMode="External"/><Relationship Id="rId75" Type="http://schemas.openxmlformats.org/officeDocument/2006/relationships/hyperlink" Target="consultantplus://offline/ref=BD1D0C63CD606689925D6C06AD688612E9F80C720883E8A8060B854FBC8B050B461ED279184E3913933C3E8DE54D3AC8F41BE67C3049JE02R" TargetMode="External"/><Relationship Id="rId96" Type="http://schemas.openxmlformats.org/officeDocument/2006/relationships/hyperlink" Target="garantF1://10800200.0" TargetMode="External"/><Relationship Id="rId140" Type="http://schemas.openxmlformats.org/officeDocument/2006/relationships/hyperlink" Target="garantF1://12012604.0" TargetMode="External"/><Relationship Id="rId161" Type="http://schemas.openxmlformats.org/officeDocument/2006/relationships/hyperlink" Target="garantF1://22407661.1271" TargetMode="External"/><Relationship Id="rId182" Type="http://schemas.openxmlformats.org/officeDocument/2006/relationships/image" Target="media/image13.emf"/><Relationship Id="rId217" Type="http://schemas.openxmlformats.org/officeDocument/2006/relationships/image" Target="media/image48.emf"/><Relationship Id="rId6" Type="http://schemas.openxmlformats.org/officeDocument/2006/relationships/endnotes" Target="endnotes.xml"/><Relationship Id="rId238" Type="http://schemas.openxmlformats.org/officeDocument/2006/relationships/image" Target="media/image69.emf"/><Relationship Id="rId259" Type="http://schemas.openxmlformats.org/officeDocument/2006/relationships/image" Target="media/image89.wmf"/><Relationship Id="rId23" Type="http://schemas.openxmlformats.org/officeDocument/2006/relationships/hyperlink" Target="garantF1://12012604.0" TargetMode="External"/><Relationship Id="rId119" Type="http://schemas.openxmlformats.org/officeDocument/2006/relationships/hyperlink" Target="garantF1://12012604.0" TargetMode="External"/><Relationship Id="rId270" Type="http://schemas.openxmlformats.org/officeDocument/2006/relationships/image" Target="media/image100.wmf"/><Relationship Id="rId291" Type="http://schemas.openxmlformats.org/officeDocument/2006/relationships/image" Target="media/image119.wmf"/><Relationship Id="rId305" Type="http://schemas.openxmlformats.org/officeDocument/2006/relationships/image" Target="media/image133.wmf"/><Relationship Id="rId326" Type="http://schemas.openxmlformats.org/officeDocument/2006/relationships/image" Target="media/image154.wmf"/><Relationship Id="rId347" Type="http://schemas.openxmlformats.org/officeDocument/2006/relationships/image" Target="media/image175.emf"/><Relationship Id="rId44" Type="http://schemas.openxmlformats.org/officeDocument/2006/relationships/hyperlink" Target="garantF1://12012604.0" TargetMode="External"/><Relationship Id="rId65" Type="http://schemas.openxmlformats.org/officeDocument/2006/relationships/hyperlink" Target="garantF1://12012604.0" TargetMode="External"/><Relationship Id="rId86" Type="http://schemas.openxmlformats.org/officeDocument/2006/relationships/hyperlink" Target="garantF1://12012604.0" TargetMode="External"/><Relationship Id="rId130" Type="http://schemas.openxmlformats.org/officeDocument/2006/relationships/hyperlink" Target="garantF1://12012604.140" TargetMode="External"/><Relationship Id="rId151" Type="http://schemas.openxmlformats.org/officeDocument/2006/relationships/hyperlink" Target="garantF1://8018569.0" TargetMode="External"/><Relationship Id="rId368" Type="http://schemas.openxmlformats.org/officeDocument/2006/relationships/footer" Target="footer1.xml"/><Relationship Id="rId172" Type="http://schemas.openxmlformats.org/officeDocument/2006/relationships/image" Target="media/image3.emf"/><Relationship Id="rId193" Type="http://schemas.openxmlformats.org/officeDocument/2006/relationships/image" Target="media/image24.emf"/><Relationship Id="rId207" Type="http://schemas.openxmlformats.org/officeDocument/2006/relationships/image" Target="media/image38.emf"/><Relationship Id="rId228" Type="http://schemas.openxmlformats.org/officeDocument/2006/relationships/image" Target="media/image59.emf"/><Relationship Id="rId249" Type="http://schemas.openxmlformats.org/officeDocument/2006/relationships/image" Target="media/image80.emf"/><Relationship Id="rId13" Type="http://schemas.openxmlformats.org/officeDocument/2006/relationships/hyperlink" Target="garantF1://10800200.0" TargetMode="External"/><Relationship Id="rId109" Type="http://schemas.openxmlformats.org/officeDocument/2006/relationships/hyperlink" Target="garantF1://12012604.20030" TargetMode="External"/><Relationship Id="rId260" Type="http://schemas.openxmlformats.org/officeDocument/2006/relationships/image" Target="media/image90.wmf"/><Relationship Id="rId281" Type="http://schemas.openxmlformats.org/officeDocument/2006/relationships/image" Target="media/image109.wmf"/><Relationship Id="rId316" Type="http://schemas.openxmlformats.org/officeDocument/2006/relationships/image" Target="media/image144.emf"/><Relationship Id="rId337" Type="http://schemas.openxmlformats.org/officeDocument/2006/relationships/image" Target="media/image165.emf"/><Relationship Id="rId34" Type="http://schemas.openxmlformats.org/officeDocument/2006/relationships/hyperlink" Target="garantF1://12012604.0" TargetMode="External"/><Relationship Id="rId55" Type="http://schemas.openxmlformats.org/officeDocument/2006/relationships/hyperlink" Target="garantF1://12012604.0" TargetMode="External"/><Relationship Id="rId76" Type="http://schemas.openxmlformats.org/officeDocument/2006/relationships/hyperlink" Target="consultantplus://offline/ref=BD1D0C63CD606689925D6C06AD688612E9F80C720883E8A8060B854FBC8B050B461ED279184F3513933C3E8DE54D3AC8F41BE67C3049JE02R" TargetMode="External"/><Relationship Id="rId97" Type="http://schemas.openxmlformats.org/officeDocument/2006/relationships/hyperlink" Target="garantF1://12012604.0" TargetMode="External"/><Relationship Id="rId120" Type="http://schemas.openxmlformats.org/officeDocument/2006/relationships/hyperlink" Target="garantF1://12012604.0" TargetMode="External"/><Relationship Id="rId141" Type="http://schemas.openxmlformats.org/officeDocument/2006/relationships/hyperlink" Target="garantF1://12012604.0" TargetMode="External"/><Relationship Id="rId358" Type="http://schemas.openxmlformats.org/officeDocument/2006/relationships/image" Target="media/image185.emf"/><Relationship Id="rId7" Type="http://schemas.openxmlformats.org/officeDocument/2006/relationships/hyperlink" Target="consultantplus://offline/ref=3C0EA46461EEBFF25683B90E0BCDCA21873292BED8CC46F383D21FF6C9E45FDAB149B932FF9D5F37E9BD3472BCiABEG" TargetMode="External"/><Relationship Id="rId162" Type="http://schemas.openxmlformats.org/officeDocument/2006/relationships/hyperlink" Target="garantF1://12012604.191" TargetMode="External"/><Relationship Id="rId183" Type="http://schemas.openxmlformats.org/officeDocument/2006/relationships/image" Target="media/image14.emf"/><Relationship Id="rId218" Type="http://schemas.openxmlformats.org/officeDocument/2006/relationships/image" Target="media/image49.emf"/><Relationship Id="rId239" Type="http://schemas.openxmlformats.org/officeDocument/2006/relationships/image" Target="media/image70.emf"/><Relationship Id="rId250" Type="http://schemas.openxmlformats.org/officeDocument/2006/relationships/image" Target="media/image81.emf"/><Relationship Id="rId271" Type="http://schemas.openxmlformats.org/officeDocument/2006/relationships/hyperlink" Target="consultantplus://offline/ref=92EF5F7CD68E1B8E6CB9390DCB3550E4ECBD22E5DC5E3CF2FB41B5B3BC13B328CE17BFBE0D716F7D758481AC636B037B27BF3B486E5564131ADFC92Ed2h5M" TargetMode="External"/><Relationship Id="rId292" Type="http://schemas.openxmlformats.org/officeDocument/2006/relationships/image" Target="media/image120.wmf"/><Relationship Id="rId306" Type="http://schemas.openxmlformats.org/officeDocument/2006/relationships/image" Target="media/image134.wmf"/><Relationship Id="rId24" Type="http://schemas.openxmlformats.org/officeDocument/2006/relationships/hyperlink" Target="garantF1://10800200.0" TargetMode="External"/><Relationship Id="rId45" Type="http://schemas.openxmlformats.org/officeDocument/2006/relationships/hyperlink" Target="garantF1://12012604.0" TargetMode="External"/><Relationship Id="rId66" Type="http://schemas.openxmlformats.org/officeDocument/2006/relationships/hyperlink" Target="garantF1://12012604.0" TargetMode="External"/><Relationship Id="rId87" Type="http://schemas.openxmlformats.org/officeDocument/2006/relationships/hyperlink" Target="garantF1://22405332.31" TargetMode="External"/><Relationship Id="rId110" Type="http://schemas.openxmlformats.org/officeDocument/2006/relationships/hyperlink" Target="garantF1://22405332.4402" TargetMode="External"/><Relationship Id="rId131" Type="http://schemas.openxmlformats.org/officeDocument/2006/relationships/hyperlink" Target="garantF1://8035755.1392" TargetMode="External"/><Relationship Id="rId327" Type="http://schemas.openxmlformats.org/officeDocument/2006/relationships/image" Target="media/image155.wmf"/><Relationship Id="rId348" Type="http://schemas.openxmlformats.org/officeDocument/2006/relationships/image" Target="media/image176.png"/><Relationship Id="rId369" Type="http://schemas.openxmlformats.org/officeDocument/2006/relationships/fontTable" Target="fontTable.xml"/><Relationship Id="rId152" Type="http://schemas.openxmlformats.org/officeDocument/2006/relationships/hyperlink" Target="garantF1://12012604.0" TargetMode="External"/><Relationship Id="rId173" Type="http://schemas.openxmlformats.org/officeDocument/2006/relationships/image" Target="media/image4.emf"/><Relationship Id="rId194" Type="http://schemas.openxmlformats.org/officeDocument/2006/relationships/image" Target="media/image25.emf"/><Relationship Id="rId208" Type="http://schemas.openxmlformats.org/officeDocument/2006/relationships/image" Target="media/image39.emf"/><Relationship Id="rId229" Type="http://schemas.openxmlformats.org/officeDocument/2006/relationships/image" Target="media/image60.emf"/><Relationship Id="rId240" Type="http://schemas.openxmlformats.org/officeDocument/2006/relationships/image" Target="media/image71.emf"/><Relationship Id="rId261" Type="http://schemas.openxmlformats.org/officeDocument/2006/relationships/image" Target="media/image91.wmf"/><Relationship Id="rId14" Type="http://schemas.openxmlformats.org/officeDocument/2006/relationships/hyperlink" Target="garantF1://86367.350401" TargetMode="External"/><Relationship Id="rId35" Type="http://schemas.openxmlformats.org/officeDocument/2006/relationships/hyperlink" Target="garantF1://12012604.2362" TargetMode="External"/><Relationship Id="rId56" Type="http://schemas.openxmlformats.org/officeDocument/2006/relationships/hyperlink" Target="garantF1://12012604.0" TargetMode="External"/><Relationship Id="rId77" Type="http://schemas.openxmlformats.org/officeDocument/2006/relationships/hyperlink" Target="consultantplus://offline/ref=BD1D0C63CD606689925D6C06AD688612E9F80C720883E8A8060B854FBC8B050B461ED2791F4D3813933C3E8DE54D3AC8F41BE67C3049JE02R" TargetMode="External"/><Relationship Id="rId100" Type="http://schemas.openxmlformats.org/officeDocument/2006/relationships/hyperlink" Target="garantF1://12012604.0" TargetMode="External"/><Relationship Id="rId282" Type="http://schemas.openxmlformats.org/officeDocument/2006/relationships/image" Target="media/image110.wmf"/><Relationship Id="rId317" Type="http://schemas.openxmlformats.org/officeDocument/2006/relationships/image" Target="media/image145.emf"/><Relationship Id="rId338" Type="http://schemas.openxmlformats.org/officeDocument/2006/relationships/image" Target="media/image166.emf"/><Relationship Id="rId359" Type="http://schemas.openxmlformats.org/officeDocument/2006/relationships/image" Target="media/image186.emf"/><Relationship Id="rId8" Type="http://schemas.openxmlformats.org/officeDocument/2006/relationships/hyperlink" Target="consultantplus://offline/ref=3C0EA46461EEBFF25683B90E0BCDCA21873292BED8CC46F383D21FF6C9E45FDAB149B932FF9D5F37E9BD3472BCiABEG" TargetMode="External"/><Relationship Id="rId98" Type="http://schemas.openxmlformats.org/officeDocument/2006/relationships/hyperlink" Target="garantF1://12012604.0" TargetMode="External"/><Relationship Id="rId121" Type="http://schemas.openxmlformats.org/officeDocument/2006/relationships/hyperlink" Target="garantF1://12036631.0" TargetMode="External"/><Relationship Id="rId142" Type="http://schemas.openxmlformats.org/officeDocument/2006/relationships/hyperlink" Target="garantF1://12012604.0" TargetMode="External"/><Relationship Id="rId163" Type="http://schemas.openxmlformats.org/officeDocument/2006/relationships/hyperlink" Target="garantF1://12012604.24202" TargetMode="External"/><Relationship Id="rId184" Type="http://schemas.openxmlformats.org/officeDocument/2006/relationships/image" Target="media/image15.emf"/><Relationship Id="rId219" Type="http://schemas.openxmlformats.org/officeDocument/2006/relationships/image" Target="media/image50.emf"/><Relationship Id="rId370" Type="http://schemas.openxmlformats.org/officeDocument/2006/relationships/theme" Target="theme/theme1.xml"/><Relationship Id="rId230" Type="http://schemas.openxmlformats.org/officeDocument/2006/relationships/image" Target="media/image61.emf"/><Relationship Id="rId251" Type="http://schemas.openxmlformats.org/officeDocument/2006/relationships/image" Target="media/image82.emf"/><Relationship Id="rId25" Type="http://schemas.openxmlformats.org/officeDocument/2006/relationships/hyperlink" Target="garantF1://12012604.0" TargetMode="External"/><Relationship Id="rId46" Type="http://schemas.openxmlformats.org/officeDocument/2006/relationships/hyperlink" Target="garantF1://12012604.0" TargetMode="External"/><Relationship Id="rId67" Type="http://schemas.openxmlformats.org/officeDocument/2006/relationships/hyperlink" Target="garantF1://12012604.0" TargetMode="External"/><Relationship Id="rId272" Type="http://schemas.openxmlformats.org/officeDocument/2006/relationships/hyperlink" Target="consultantplus://offline/ref=92EF5F7CD68E1B8E6CB9390DCB3550E4ECBD22E5DC5E3CF2FB41B5B3BC13B328CE17BFBE0D716F7D75858BAE606B037B27BF3B486E5564131ADFC92Ed2h5M" TargetMode="External"/><Relationship Id="rId293" Type="http://schemas.openxmlformats.org/officeDocument/2006/relationships/image" Target="media/image121.wmf"/><Relationship Id="rId307" Type="http://schemas.openxmlformats.org/officeDocument/2006/relationships/image" Target="media/image135.wmf"/><Relationship Id="rId328" Type="http://schemas.openxmlformats.org/officeDocument/2006/relationships/image" Target="media/image156.wmf"/><Relationship Id="rId349" Type="http://schemas.openxmlformats.org/officeDocument/2006/relationships/image" Target="media/image177.png"/><Relationship Id="rId88" Type="http://schemas.openxmlformats.org/officeDocument/2006/relationships/hyperlink" Target="garantF1://22405332.33" TargetMode="External"/><Relationship Id="rId111" Type="http://schemas.openxmlformats.org/officeDocument/2006/relationships/hyperlink" Target="garantF1://12012604.0" TargetMode="External"/><Relationship Id="rId132" Type="http://schemas.openxmlformats.org/officeDocument/2006/relationships/hyperlink" Target="garantF1://12012604.0" TargetMode="External"/><Relationship Id="rId153" Type="http://schemas.openxmlformats.org/officeDocument/2006/relationships/hyperlink" Target="garantF1://12012604.0" TargetMode="External"/><Relationship Id="rId174" Type="http://schemas.openxmlformats.org/officeDocument/2006/relationships/image" Target="media/image5.emf"/><Relationship Id="rId195" Type="http://schemas.openxmlformats.org/officeDocument/2006/relationships/image" Target="media/image26.emf"/><Relationship Id="rId209" Type="http://schemas.openxmlformats.org/officeDocument/2006/relationships/image" Target="media/image40.emf"/><Relationship Id="rId360" Type="http://schemas.openxmlformats.org/officeDocument/2006/relationships/image" Target="media/image187.emf"/><Relationship Id="rId220" Type="http://schemas.openxmlformats.org/officeDocument/2006/relationships/image" Target="media/image51.emf"/><Relationship Id="rId241" Type="http://schemas.openxmlformats.org/officeDocument/2006/relationships/image" Target="media/image72.emf"/><Relationship Id="rId15" Type="http://schemas.openxmlformats.org/officeDocument/2006/relationships/hyperlink" Target="garantF1://12012604.0" TargetMode="External"/><Relationship Id="rId36" Type="http://schemas.openxmlformats.org/officeDocument/2006/relationships/hyperlink" Target="garantF1://12012604.0" TargetMode="External"/><Relationship Id="rId57" Type="http://schemas.openxmlformats.org/officeDocument/2006/relationships/hyperlink" Target="garantF1://12012604.0" TargetMode="External"/><Relationship Id="rId262" Type="http://schemas.openxmlformats.org/officeDocument/2006/relationships/image" Target="media/image92.wmf"/><Relationship Id="rId283" Type="http://schemas.openxmlformats.org/officeDocument/2006/relationships/image" Target="media/image111.wmf"/><Relationship Id="rId318" Type="http://schemas.openxmlformats.org/officeDocument/2006/relationships/image" Target="media/image146.emf"/><Relationship Id="rId339" Type="http://schemas.openxmlformats.org/officeDocument/2006/relationships/image" Target="media/image167.emf"/><Relationship Id="rId10" Type="http://schemas.openxmlformats.org/officeDocument/2006/relationships/hyperlink" Target="garantF1://12012604.0" TargetMode="External"/><Relationship Id="rId31" Type="http://schemas.openxmlformats.org/officeDocument/2006/relationships/hyperlink" Target="garantF1://12012604.0" TargetMode="External"/><Relationship Id="rId52" Type="http://schemas.openxmlformats.org/officeDocument/2006/relationships/hyperlink" Target="garantF1://12012604.115" TargetMode="External"/><Relationship Id="rId73" Type="http://schemas.openxmlformats.org/officeDocument/2006/relationships/hyperlink" Target="garantF1://22405332.2922" TargetMode="External"/><Relationship Id="rId78" Type="http://schemas.openxmlformats.org/officeDocument/2006/relationships/hyperlink" Target="consultantplus://offline/ref=BD1D0C63CD606689925D6C06AD688612E9F80C720883E8A8060B854FBC8B050B461ED2791F4E3113933C3E8DE54D3AC8F41BE67C3049JE02R" TargetMode="External"/><Relationship Id="rId94" Type="http://schemas.openxmlformats.org/officeDocument/2006/relationships/hyperlink" Target="garantF1://22405332.29102" TargetMode="External"/><Relationship Id="rId99" Type="http://schemas.openxmlformats.org/officeDocument/2006/relationships/hyperlink" Target="garantF1://10800200.0" TargetMode="External"/><Relationship Id="rId101" Type="http://schemas.openxmlformats.org/officeDocument/2006/relationships/hyperlink" Target="garantF1://12012604.0" TargetMode="External"/><Relationship Id="rId122" Type="http://schemas.openxmlformats.org/officeDocument/2006/relationships/hyperlink" Target="garantF1://12036631.0" TargetMode="External"/><Relationship Id="rId143" Type="http://schemas.openxmlformats.org/officeDocument/2006/relationships/hyperlink" Target="garantF1://12012604.0" TargetMode="External"/><Relationship Id="rId148" Type="http://schemas.openxmlformats.org/officeDocument/2006/relationships/hyperlink" Target="garantF1://12012604.0" TargetMode="External"/><Relationship Id="rId164" Type="http://schemas.openxmlformats.org/officeDocument/2006/relationships/hyperlink" Target="garantF1://12012604.24202" TargetMode="External"/><Relationship Id="rId169" Type="http://schemas.openxmlformats.org/officeDocument/2006/relationships/hyperlink" Target="garantF1://22423010.4410" TargetMode="External"/><Relationship Id="rId185" Type="http://schemas.openxmlformats.org/officeDocument/2006/relationships/image" Target="media/image16.emf"/><Relationship Id="rId334" Type="http://schemas.openxmlformats.org/officeDocument/2006/relationships/image" Target="media/image162.png"/><Relationship Id="rId350" Type="http://schemas.openxmlformats.org/officeDocument/2006/relationships/image" Target="media/image178.png"/><Relationship Id="rId355" Type="http://schemas.openxmlformats.org/officeDocument/2006/relationships/image" Target="media/image182.emf"/><Relationship Id="rId37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consultantplus://offline/ref=3C0EA46461EEBFF25683B90E0BCDCA21873292BED8CC46F383D21FF6C9E45FDAB149B932FF9D5F37E9BD3472BCiABEG" TargetMode="External"/><Relationship Id="rId180" Type="http://schemas.openxmlformats.org/officeDocument/2006/relationships/image" Target="media/image11.emf"/><Relationship Id="rId210" Type="http://schemas.openxmlformats.org/officeDocument/2006/relationships/image" Target="media/image41.emf"/><Relationship Id="rId215" Type="http://schemas.openxmlformats.org/officeDocument/2006/relationships/image" Target="media/image46.emf"/><Relationship Id="rId236" Type="http://schemas.openxmlformats.org/officeDocument/2006/relationships/image" Target="media/image67.emf"/><Relationship Id="rId257" Type="http://schemas.openxmlformats.org/officeDocument/2006/relationships/image" Target="media/image88.emf"/><Relationship Id="rId278" Type="http://schemas.openxmlformats.org/officeDocument/2006/relationships/image" Target="media/image106.wmf"/><Relationship Id="rId26" Type="http://schemas.openxmlformats.org/officeDocument/2006/relationships/hyperlink" Target="garantF1://12012604.0" TargetMode="External"/><Relationship Id="rId231" Type="http://schemas.openxmlformats.org/officeDocument/2006/relationships/image" Target="media/image62.emf"/><Relationship Id="rId252" Type="http://schemas.openxmlformats.org/officeDocument/2006/relationships/image" Target="media/image83.emf"/><Relationship Id="rId273" Type="http://schemas.openxmlformats.org/officeDocument/2006/relationships/image" Target="media/image101.wmf"/><Relationship Id="rId294" Type="http://schemas.openxmlformats.org/officeDocument/2006/relationships/image" Target="media/image122.wmf"/><Relationship Id="rId308" Type="http://schemas.openxmlformats.org/officeDocument/2006/relationships/image" Target="media/image136.wmf"/><Relationship Id="rId329" Type="http://schemas.openxmlformats.org/officeDocument/2006/relationships/image" Target="media/image157.wmf"/><Relationship Id="rId47" Type="http://schemas.openxmlformats.org/officeDocument/2006/relationships/hyperlink" Target="garantF1://12012604.0" TargetMode="External"/><Relationship Id="rId68" Type="http://schemas.openxmlformats.org/officeDocument/2006/relationships/hyperlink" Target="garantF1://10006464.0" TargetMode="External"/><Relationship Id="rId89" Type="http://schemas.openxmlformats.org/officeDocument/2006/relationships/hyperlink" Target="garantF1://12012604.0" TargetMode="External"/><Relationship Id="rId112" Type="http://schemas.openxmlformats.org/officeDocument/2006/relationships/hyperlink" Target="garantF1://86367.181" TargetMode="External"/><Relationship Id="rId133" Type="http://schemas.openxmlformats.org/officeDocument/2006/relationships/hyperlink" Target="garantF1://8035755.1392" TargetMode="External"/><Relationship Id="rId154" Type="http://schemas.openxmlformats.org/officeDocument/2006/relationships/hyperlink" Target="garantF1://12082695.0" TargetMode="External"/><Relationship Id="rId175" Type="http://schemas.openxmlformats.org/officeDocument/2006/relationships/image" Target="media/image6.emf"/><Relationship Id="rId340" Type="http://schemas.openxmlformats.org/officeDocument/2006/relationships/image" Target="media/image168.emf"/><Relationship Id="rId361" Type="http://schemas.openxmlformats.org/officeDocument/2006/relationships/image" Target="media/image188.emf"/><Relationship Id="rId196" Type="http://schemas.openxmlformats.org/officeDocument/2006/relationships/image" Target="media/image27.emf"/><Relationship Id="rId200" Type="http://schemas.openxmlformats.org/officeDocument/2006/relationships/image" Target="media/image31.emf"/><Relationship Id="rId16" Type="http://schemas.openxmlformats.org/officeDocument/2006/relationships/hyperlink" Target="garantF1://12012604.0" TargetMode="External"/><Relationship Id="rId221" Type="http://schemas.openxmlformats.org/officeDocument/2006/relationships/image" Target="media/image52.emf"/><Relationship Id="rId242" Type="http://schemas.openxmlformats.org/officeDocument/2006/relationships/image" Target="media/image73.emf"/><Relationship Id="rId263" Type="http://schemas.openxmlformats.org/officeDocument/2006/relationships/image" Target="media/image93.wmf"/><Relationship Id="rId284" Type="http://schemas.openxmlformats.org/officeDocument/2006/relationships/image" Target="media/image112.wmf"/><Relationship Id="rId319" Type="http://schemas.openxmlformats.org/officeDocument/2006/relationships/image" Target="media/image147.emf"/><Relationship Id="rId37" Type="http://schemas.openxmlformats.org/officeDocument/2006/relationships/hyperlink" Target="garantF1://12012604.2362" TargetMode="External"/><Relationship Id="rId58" Type="http://schemas.openxmlformats.org/officeDocument/2006/relationships/hyperlink" Target="garantF1://12012604.0" TargetMode="External"/><Relationship Id="rId79" Type="http://schemas.openxmlformats.org/officeDocument/2006/relationships/hyperlink" Target="consultantplus://offline/ref=BD1D0C63CD606689925D6C06AD688612E9F80C720883E8A8060B854FBC8B050B461ED2791F4E3013933C3E8DE54D3AC8F41BE67C3049JE02R" TargetMode="External"/><Relationship Id="rId102" Type="http://schemas.openxmlformats.org/officeDocument/2006/relationships/hyperlink" Target="garantF1://12012604.0" TargetMode="External"/><Relationship Id="rId123" Type="http://schemas.openxmlformats.org/officeDocument/2006/relationships/hyperlink" Target="garantF1://12012604.0" TargetMode="External"/><Relationship Id="rId144" Type="http://schemas.openxmlformats.org/officeDocument/2006/relationships/hyperlink" Target="garantF1://12012604.0" TargetMode="External"/><Relationship Id="rId330" Type="http://schemas.openxmlformats.org/officeDocument/2006/relationships/image" Target="media/image158.png"/><Relationship Id="rId90" Type="http://schemas.openxmlformats.org/officeDocument/2006/relationships/hyperlink" Target="garantF1://12012604.0" TargetMode="External"/><Relationship Id="rId165" Type="http://schemas.openxmlformats.org/officeDocument/2006/relationships/hyperlink" Target="garantF1://12012604.24202" TargetMode="External"/><Relationship Id="rId186" Type="http://schemas.openxmlformats.org/officeDocument/2006/relationships/image" Target="media/image17.emf"/><Relationship Id="rId351" Type="http://schemas.openxmlformats.org/officeDocument/2006/relationships/image" Target="media/image179.png"/><Relationship Id="rId211" Type="http://schemas.openxmlformats.org/officeDocument/2006/relationships/image" Target="media/image42.emf"/><Relationship Id="rId232" Type="http://schemas.openxmlformats.org/officeDocument/2006/relationships/image" Target="media/image63.emf"/><Relationship Id="rId253" Type="http://schemas.openxmlformats.org/officeDocument/2006/relationships/image" Target="media/image84.emf"/><Relationship Id="rId274" Type="http://schemas.openxmlformats.org/officeDocument/2006/relationships/image" Target="media/image102.wmf"/><Relationship Id="rId295" Type="http://schemas.openxmlformats.org/officeDocument/2006/relationships/image" Target="media/image123.wmf"/><Relationship Id="rId309" Type="http://schemas.openxmlformats.org/officeDocument/2006/relationships/image" Target="media/image137.wmf"/><Relationship Id="rId27" Type="http://schemas.openxmlformats.org/officeDocument/2006/relationships/hyperlink" Target="consultantplus://offline/ref=F15FC376ECAC3BD9DFE413748A28D0CA2EDC650CB6297EA82C21C394299DC267BA5474A05986EEDB096C938A25B47BED7576B2A1AD1Fp1z6H" TargetMode="External"/><Relationship Id="rId48" Type="http://schemas.openxmlformats.org/officeDocument/2006/relationships/hyperlink" Target="garantF1://12012604.0" TargetMode="External"/><Relationship Id="rId69" Type="http://schemas.openxmlformats.org/officeDocument/2006/relationships/hyperlink" Target="garantF1://12012511.0" TargetMode="External"/><Relationship Id="rId113" Type="http://schemas.openxmlformats.org/officeDocument/2006/relationships/hyperlink" Target="garantF1://10003000.0" TargetMode="External"/><Relationship Id="rId134" Type="http://schemas.openxmlformats.org/officeDocument/2006/relationships/hyperlink" Target="http://mobileonline.garant.ru/" TargetMode="External"/><Relationship Id="rId320" Type="http://schemas.openxmlformats.org/officeDocument/2006/relationships/image" Target="media/image148.emf"/><Relationship Id="rId80" Type="http://schemas.openxmlformats.org/officeDocument/2006/relationships/hyperlink" Target="consultantplus://offline/ref=BD1D0C63CD606689925D6C06AD688612E9F80C720883E8A8060B854FBC8B050B461ED27B1B483A4C96292FD5E84F26D6FD0CFA7E31J401R" TargetMode="External"/><Relationship Id="rId155" Type="http://schemas.openxmlformats.org/officeDocument/2006/relationships/hyperlink" Target="garantF1://8018569.0" TargetMode="External"/><Relationship Id="rId176" Type="http://schemas.openxmlformats.org/officeDocument/2006/relationships/image" Target="media/image7.emf"/><Relationship Id="rId197" Type="http://schemas.openxmlformats.org/officeDocument/2006/relationships/image" Target="media/image28.emf"/><Relationship Id="rId341" Type="http://schemas.openxmlformats.org/officeDocument/2006/relationships/image" Target="media/image169.emf"/><Relationship Id="rId362" Type="http://schemas.openxmlformats.org/officeDocument/2006/relationships/image" Target="media/image189.emf"/><Relationship Id="rId201" Type="http://schemas.openxmlformats.org/officeDocument/2006/relationships/image" Target="media/image32.emf"/><Relationship Id="rId222" Type="http://schemas.openxmlformats.org/officeDocument/2006/relationships/image" Target="media/image53.emf"/><Relationship Id="rId243" Type="http://schemas.openxmlformats.org/officeDocument/2006/relationships/image" Target="media/image74.emf"/><Relationship Id="rId264" Type="http://schemas.openxmlformats.org/officeDocument/2006/relationships/image" Target="media/image94.wmf"/><Relationship Id="rId285" Type="http://schemas.openxmlformats.org/officeDocument/2006/relationships/image" Target="media/image113.wmf"/><Relationship Id="rId17" Type="http://schemas.openxmlformats.org/officeDocument/2006/relationships/hyperlink" Target="garantF1://10800200.0" TargetMode="External"/><Relationship Id="rId38" Type="http://schemas.openxmlformats.org/officeDocument/2006/relationships/hyperlink" Target="garantF1://12012604.0" TargetMode="External"/><Relationship Id="rId59" Type="http://schemas.openxmlformats.org/officeDocument/2006/relationships/hyperlink" Target="garantF1://12012604.0" TargetMode="External"/><Relationship Id="rId103" Type="http://schemas.openxmlformats.org/officeDocument/2006/relationships/hyperlink" Target="garantF1://10003000.0" TargetMode="External"/><Relationship Id="rId124" Type="http://schemas.openxmlformats.org/officeDocument/2006/relationships/hyperlink" Target="garantF1://12012604.133" TargetMode="External"/><Relationship Id="rId310" Type="http://schemas.openxmlformats.org/officeDocument/2006/relationships/image" Target="media/image138.wmf"/><Relationship Id="rId70" Type="http://schemas.openxmlformats.org/officeDocument/2006/relationships/hyperlink" Target="garantF1://12012604.0" TargetMode="External"/><Relationship Id="rId91" Type="http://schemas.openxmlformats.org/officeDocument/2006/relationships/hyperlink" Target="garantF1://12012604.0" TargetMode="External"/><Relationship Id="rId145" Type="http://schemas.openxmlformats.org/officeDocument/2006/relationships/hyperlink" Target="garantF1://12012604.0" TargetMode="External"/><Relationship Id="rId166" Type="http://schemas.openxmlformats.org/officeDocument/2006/relationships/hyperlink" Target="garantF1://12012604.24202" TargetMode="External"/><Relationship Id="rId187" Type="http://schemas.openxmlformats.org/officeDocument/2006/relationships/image" Target="media/image18.emf"/><Relationship Id="rId331" Type="http://schemas.openxmlformats.org/officeDocument/2006/relationships/image" Target="media/image159.png"/><Relationship Id="rId352" Type="http://schemas.openxmlformats.org/officeDocument/2006/relationships/hyperlink" Target="garantF1://12036631.5" TargetMode="External"/><Relationship Id="rId1" Type="http://schemas.openxmlformats.org/officeDocument/2006/relationships/customXml" Target="../customXml/item1.xml"/><Relationship Id="rId212" Type="http://schemas.openxmlformats.org/officeDocument/2006/relationships/image" Target="media/image43.emf"/><Relationship Id="rId233" Type="http://schemas.openxmlformats.org/officeDocument/2006/relationships/image" Target="media/image64.emf"/><Relationship Id="rId254" Type="http://schemas.openxmlformats.org/officeDocument/2006/relationships/image" Target="media/image85.emf"/><Relationship Id="rId28" Type="http://schemas.openxmlformats.org/officeDocument/2006/relationships/hyperlink" Target="consultantplus://offline/ref=F15FC376ECAC3BD9DFE413748A28D0CA2EDC650CB6297EA82C21C394299DC267BA5474A05986EEDB096C938A25B47BED7576B2A1AD1Fp1z6H" TargetMode="External"/><Relationship Id="rId49" Type="http://schemas.openxmlformats.org/officeDocument/2006/relationships/hyperlink" Target="garantF1://12012604.0" TargetMode="External"/><Relationship Id="rId114" Type="http://schemas.openxmlformats.org/officeDocument/2006/relationships/hyperlink" Target="garantF1://12012604.0" TargetMode="External"/><Relationship Id="rId275" Type="http://schemas.openxmlformats.org/officeDocument/2006/relationships/image" Target="media/image103.wmf"/><Relationship Id="rId296" Type="http://schemas.openxmlformats.org/officeDocument/2006/relationships/image" Target="media/image124.wmf"/><Relationship Id="rId300" Type="http://schemas.openxmlformats.org/officeDocument/2006/relationships/image" Target="media/image128.wmf"/><Relationship Id="rId60" Type="http://schemas.openxmlformats.org/officeDocument/2006/relationships/hyperlink" Target="garantF1://12012604.0" TargetMode="External"/><Relationship Id="rId81" Type="http://schemas.openxmlformats.org/officeDocument/2006/relationships/hyperlink" Target="consultantplus://offline/ref=BD1D0C63CD606689925D6C06AD688612E9F80C720883E8A8060B854FBC8B050B461ED279184E3913933C3E8DE54D3AC8F41BE67C3049JE02R" TargetMode="External"/><Relationship Id="rId135" Type="http://schemas.openxmlformats.org/officeDocument/2006/relationships/hyperlink" Target="http://mobileonline.garant.ru/" TargetMode="External"/><Relationship Id="rId156" Type="http://schemas.openxmlformats.org/officeDocument/2006/relationships/hyperlink" Target="garantF1://12012604.0" TargetMode="External"/><Relationship Id="rId177" Type="http://schemas.openxmlformats.org/officeDocument/2006/relationships/image" Target="media/image8.emf"/><Relationship Id="rId198" Type="http://schemas.openxmlformats.org/officeDocument/2006/relationships/image" Target="media/image29.emf"/><Relationship Id="rId321" Type="http://schemas.openxmlformats.org/officeDocument/2006/relationships/image" Target="media/image149.emf"/><Relationship Id="rId342" Type="http://schemas.openxmlformats.org/officeDocument/2006/relationships/image" Target="media/image170.emf"/><Relationship Id="rId363" Type="http://schemas.openxmlformats.org/officeDocument/2006/relationships/image" Target="media/image190.emf"/><Relationship Id="rId202" Type="http://schemas.openxmlformats.org/officeDocument/2006/relationships/image" Target="media/image33.emf"/><Relationship Id="rId223" Type="http://schemas.openxmlformats.org/officeDocument/2006/relationships/image" Target="media/image54.emf"/><Relationship Id="rId244" Type="http://schemas.openxmlformats.org/officeDocument/2006/relationships/image" Target="media/image75.emf"/><Relationship Id="rId18" Type="http://schemas.openxmlformats.org/officeDocument/2006/relationships/hyperlink" Target="garantF1://12012604.0" TargetMode="External"/><Relationship Id="rId39" Type="http://schemas.openxmlformats.org/officeDocument/2006/relationships/hyperlink" Target="garantF1://12012604.0" TargetMode="External"/><Relationship Id="rId265" Type="http://schemas.openxmlformats.org/officeDocument/2006/relationships/image" Target="media/image95.wmf"/><Relationship Id="rId286" Type="http://schemas.openxmlformats.org/officeDocument/2006/relationships/image" Target="media/image114.wmf"/><Relationship Id="rId50" Type="http://schemas.openxmlformats.org/officeDocument/2006/relationships/hyperlink" Target="garantF1://12012604.115" TargetMode="External"/><Relationship Id="rId104" Type="http://schemas.openxmlformats.org/officeDocument/2006/relationships/hyperlink" Target="garantF1://12012604.0" TargetMode="External"/><Relationship Id="rId125" Type="http://schemas.openxmlformats.org/officeDocument/2006/relationships/hyperlink" Target="garantF1://12012604.140" TargetMode="External"/><Relationship Id="rId146" Type="http://schemas.openxmlformats.org/officeDocument/2006/relationships/hyperlink" Target="garantF1://12012604.0" TargetMode="External"/><Relationship Id="rId167" Type="http://schemas.openxmlformats.org/officeDocument/2006/relationships/hyperlink" Target="garantF1://22449281.153" TargetMode="External"/><Relationship Id="rId188" Type="http://schemas.openxmlformats.org/officeDocument/2006/relationships/image" Target="media/image19.emf"/><Relationship Id="rId311" Type="http://schemas.openxmlformats.org/officeDocument/2006/relationships/image" Target="media/image139.wmf"/><Relationship Id="rId332" Type="http://schemas.openxmlformats.org/officeDocument/2006/relationships/image" Target="media/image160.wmf"/><Relationship Id="rId353" Type="http://schemas.openxmlformats.org/officeDocument/2006/relationships/image" Target="media/image180.emf"/><Relationship Id="rId71" Type="http://schemas.openxmlformats.org/officeDocument/2006/relationships/hyperlink" Target="garantF1://12012604.0" TargetMode="External"/><Relationship Id="rId92" Type="http://schemas.openxmlformats.org/officeDocument/2006/relationships/hyperlink" Target="garantF1://12012604.0" TargetMode="External"/><Relationship Id="rId213" Type="http://schemas.openxmlformats.org/officeDocument/2006/relationships/image" Target="media/image44.emf"/><Relationship Id="rId234" Type="http://schemas.openxmlformats.org/officeDocument/2006/relationships/image" Target="media/image65.emf"/><Relationship Id="rId2" Type="http://schemas.openxmlformats.org/officeDocument/2006/relationships/styles" Target="styles.xml"/><Relationship Id="rId29" Type="http://schemas.openxmlformats.org/officeDocument/2006/relationships/hyperlink" Target="garantF1://12012604.0" TargetMode="External"/><Relationship Id="rId255" Type="http://schemas.openxmlformats.org/officeDocument/2006/relationships/image" Target="media/image86.emf"/><Relationship Id="rId276" Type="http://schemas.openxmlformats.org/officeDocument/2006/relationships/image" Target="media/image104.wmf"/><Relationship Id="rId297" Type="http://schemas.openxmlformats.org/officeDocument/2006/relationships/image" Target="media/image125.wmf"/><Relationship Id="rId40" Type="http://schemas.openxmlformats.org/officeDocument/2006/relationships/hyperlink" Target="garantF1://12012604.0" TargetMode="External"/><Relationship Id="rId115" Type="http://schemas.openxmlformats.org/officeDocument/2006/relationships/hyperlink" Target="garantF1://22439666.100" TargetMode="External"/><Relationship Id="rId136" Type="http://schemas.openxmlformats.org/officeDocument/2006/relationships/hyperlink" Target="garantF1://86367.350401" TargetMode="External"/><Relationship Id="rId157" Type="http://schemas.openxmlformats.org/officeDocument/2006/relationships/hyperlink" Target="garantF1://22405332.44" TargetMode="External"/><Relationship Id="rId178" Type="http://schemas.openxmlformats.org/officeDocument/2006/relationships/image" Target="media/image9.emf"/><Relationship Id="rId301" Type="http://schemas.openxmlformats.org/officeDocument/2006/relationships/image" Target="media/image129.wmf"/><Relationship Id="rId322" Type="http://schemas.openxmlformats.org/officeDocument/2006/relationships/image" Target="media/image150.emf"/><Relationship Id="rId343" Type="http://schemas.openxmlformats.org/officeDocument/2006/relationships/image" Target="media/image171.emf"/><Relationship Id="rId364" Type="http://schemas.openxmlformats.org/officeDocument/2006/relationships/hyperlink" Target="garantF1://12036631.5" TargetMode="External"/><Relationship Id="rId61" Type="http://schemas.openxmlformats.org/officeDocument/2006/relationships/hyperlink" Target="garantF1://12012604.0" TargetMode="External"/><Relationship Id="rId82" Type="http://schemas.openxmlformats.org/officeDocument/2006/relationships/hyperlink" Target="consultantplus://offline/ref=BD1D0C63CD606689925D6C06AD688612E9F80C720883E8A8060B854FBC8B050B461ED279184F3513933C3E8DE54D3AC8F41BE67C3049JE02R" TargetMode="External"/><Relationship Id="rId199" Type="http://schemas.openxmlformats.org/officeDocument/2006/relationships/image" Target="media/image30.emf"/><Relationship Id="rId203" Type="http://schemas.openxmlformats.org/officeDocument/2006/relationships/image" Target="media/image34.emf"/><Relationship Id="rId19" Type="http://schemas.openxmlformats.org/officeDocument/2006/relationships/hyperlink" Target="garantF1://10800200.0" TargetMode="External"/><Relationship Id="rId224" Type="http://schemas.openxmlformats.org/officeDocument/2006/relationships/image" Target="media/image55.emf"/><Relationship Id="rId245" Type="http://schemas.openxmlformats.org/officeDocument/2006/relationships/image" Target="media/image76.emf"/><Relationship Id="rId266" Type="http://schemas.openxmlformats.org/officeDocument/2006/relationships/image" Target="media/image96.wmf"/><Relationship Id="rId287" Type="http://schemas.openxmlformats.org/officeDocument/2006/relationships/image" Target="media/image115.wmf"/><Relationship Id="rId30" Type="http://schemas.openxmlformats.org/officeDocument/2006/relationships/hyperlink" Target="garantF1://12012604.0" TargetMode="External"/><Relationship Id="rId105" Type="http://schemas.openxmlformats.org/officeDocument/2006/relationships/hyperlink" Target="garantF1://22439666.100" TargetMode="External"/><Relationship Id="rId126" Type="http://schemas.openxmlformats.org/officeDocument/2006/relationships/hyperlink" Target="garantF1://12012604.0" TargetMode="External"/><Relationship Id="rId147" Type="http://schemas.openxmlformats.org/officeDocument/2006/relationships/hyperlink" Target="garantF1://12012604.0" TargetMode="External"/><Relationship Id="rId168" Type="http://schemas.openxmlformats.org/officeDocument/2006/relationships/hyperlink" Target="garantF1://22409881.1000" TargetMode="External"/><Relationship Id="rId312" Type="http://schemas.openxmlformats.org/officeDocument/2006/relationships/image" Target="media/image140.wmf"/><Relationship Id="rId333" Type="http://schemas.openxmlformats.org/officeDocument/2006/relationships/image" Target="media/image161.png"/><Relationship Id="rId354" Type="http://schemas.openxmlformats.org/officeDocument/2006/relationships/image" Target="media/image181.emf"/><Relationship Id="rId51" Type="http://schemas.openxmlformats.org/officeDocument/2006/relationships/hyperlink" Target="garantF1://12012604.0" TargetMode="External"/><Relationship Id="rId72" Type="http://schemas.openxmlformats.org/officeDocument/2006/relationships/hyperlink" Target="garantF1://22405332.291" TargetMode="External"/><Relationship Id="rId93" Type="http://schemas.openxmlformats.org/officeDocument/2006/relationships/hyperlink" Target="garantF1://5660093.1044" TargetMode="External"/><Relationship Id="rId189" Type="http://schemas.openxmlformats.org/officeDocument/2006/relationships/image" Target="media/image20.emf"/><Relationship Id="rId3" Type="http://schemas.openxmlformats.org/officeDocument/2006/relationships/settings" Target="settings.xml"/><Relationship Id="rId214" Type="http://schemas.openxmlformats.org/officeDocument/2006/relationships/image" Target="media/image45.emf"/><Relationship Id="rId235" Type="http://schemas.openxmlformats.org/officeDocument/2006/relationships/image" Target="media/image66.emf"/><Relationship Id="rId256" Type="http://schemas.openxmlformats.org/officeDocument/2006/relationships/image" Target="media/image87.emf"/><Relationship Id="rId277" Type="http://schemas.openxmlformats.org/officeDocument/2006/relationships/image" Target="media/image105.wmf"/><Relationship Id="rId298" Type="http://schemas.openxmlformats.org/officeDocument/2006/relationships/image" Target="media/image126.wmf"/><Relationship Id="rId116" Type="http://schemas.openxmlformats.org/officeDocument/2006/relationships/hyperlink" Target="garantF1://12012604.0" TargetMode="External"/><Relationship Id="rId137" Type="http://schemas.openxmlformats.org/officeDocument/2006/relationships/hyperlink" Target="garantF1://8053778.441101" TargetMode="External"/><Relationship Id="rId158" Type="http://schemas.openxmlformats.org/officeDocument/2006/relationships/hyperlink" Target="garantF1://12012604.0" TargetMode="External"/><Relationship Id="rId302" Type="http://schemas.openxmlformats.org/officeDocument/2006/relationships/image" Target="media/image130.wmf"/><Relationship Id="rId323" Type="http://schemas.openxmlformats.org/officeDocument/2006/relationships/image" Target="media/image151.emf"/><Relationship Id="rId344" Type="http://schemas.openxmlformats.org/officeDocument/2006/relationships/image" Target="media/image172.emf"/><Relationship Id="rId20" Type="http://schemas.openxmlformats.org/officeDocument/2006/relationships/hyperlink" Target="garantF1://12012604.0" TargetMode="External"/><Relationship Id="rId41" Type="http://schemas.openxmlformats.org/officeDocument/2006/relationships/hyperlink" Target="garantF1://12012604.115" TargetMode="External"/><Relationship Id="rId62" Type="http://schemas.openxmlformats.org/officeDocument/2006/relationships/hyperlink" Target="garantF1://12012604.0" TargetMode="External"/><Relationship Id="rId83" Type="http://schemas.openxmlformats.org/officeDocument/2006/relationships/hyperlink" Target="garantF1://12012604.0" TargetMode="External"/><Relationship Id="rId179" Type="http://schemas.openxmlformats.org/officeDocument/2006/relationships/image" Target="media/image10.emf"/><Relationship Id="rId365" Type="http://schemas.openxmlformats.org/officeDocument/2006/relationships/hyperlink" Target="consultantplus://offline/ref=C47CA22A4DDB42B4F2064248D9A4600B8AA74A1E692CA8FF78DB2BC428FA70F318C9ED1394B6A789C68226E97BC5ABE38D6B724DDC767752J" TargetMode="External"/><Relationship Id="rId190" Type="http://schemas.openxmlformats.org/officeDocument/2006/relationships/image" Target="media/image21.emf"/><Relationship Id="rId204" Type="http://schemas.openxmlformats.org/officeDocument/2006/relationships/image" Target="media/image35.emf"/><Relationship Id="rId225" Type="http://schemas.openxmlformats.org/officeDocument/2006/relationships/image" Target="media/image56.emf"/><Relationship Id="rId246" Type="http://schemas.openxmlformats.org/officeDocument/2006/relationships/image" Target="media/image77.emf"/><Relationship Id="rId267" Type="http://schemas.openxmlformats.org/officeDocument/2006/relationships/image" Target="media/image97.wmf"/><Relationship Id="rId288" Type="http://schemas.openxmlformats.org/officeDocument/2006/relationships/image" Target="media/image116.wmf"/><Relationship Id="rId106" Type="http://schemas.openxmlformats.org/officeDocument/2006/relationships/hyperlink" Target="garantF1://12012604.0" TargetMode="External"/><Relationship Id="rId127" Type="http://schemas.openxmlformats.org/officeDocument/2006/relationships/hyperlink" Target="garantF1://10800200.0" TargetMode="External"/><Relationship Id="rId313" Type="http://schemas.openxmlformats.org/officeDocument/2006/relationships/image" Target="media/image14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6F074-CDD1-4849-A5C1-0CE75C5E2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133</Pages>
  <Words>63184</Words>
  <Characters>360150</Characters>
  <Application>Microsoft Office Word</Application>
  <DocSecurity>0</DocSecurity>
  <Lines>3001</Lines>
  <Paragraphs>844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Минфин РТ - Ерашова Ирина Викторовна</dc:creator>
  <cp:lastModifiedBy>User</cp:lastModifiedBy>
  <cp:revision>19</cp:revision>
  <cp:lastPrinted>2019-09-08T08:30:00Z</cp:lastPrinted>
  <dcterms:created xsi:type="dcterms:W3CDTF">2019-09-09T14:53:00Z</dcterms:created>
  <dcterms:modified xsi:type="dcterms:W3CDTF">2019-09-11T06:43:00Z</dcterms:modified>
</cp:coreProperties>
</file>