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1C5" w:rsidRDefault="004F41C5" w:rsidP="004F41C5">
      <w:pPr>
        <w:pStyle w:val="aa"/>
        <w:shd w:val="clear" w:color="auto" w:fill="auto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D27CA">
        <w:rPr>
          <w:rFonts w:ascii="Times New Roman" w:hAnsi="Times New Roman" w:cs="Times New Roman"/>
          <w:sz w:val="28"/>
          <w:szCs w:val="28"/>
        </w:rPr>
        <w:t>2</w:t>
      </w:r>
    </w:p>
    <w:p w:rsidR="004F41C5" w:rsidRDefault="004F41C5" w:rsidP="004F41C5">
      <w:pPr>
        <w:pStyle w:val="aa"/>
        <w:shd w:val="clear" w:color="auto" w:fill="auto"/>
        <w:spacing w:line="24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№ ________от __________</w:t>
      </w:r>
    </w:p>
    <w:p w:rsidR="004F41C5" w:rsidRDefault="004F41C5" w:rsidP="00B723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C61" w:rsidRDefault="002D7C61" w:rsidP="00B7238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D7C61" w:rsidRDefault="002D7C61" w:rsidP="00B723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 Закона Республики Татарстан «О внесении изменени</w:t>
      </w:r>
      <w:r w:rsidR="00CD6D63">
        <w:rPr>
          <w:rFonts w:ascii="Times New Roman" w:hAnsi="Times New Roman" w:cs="Times New Roman"/>
          <w:b/>
          <w:sz w:val="28"/>
          <w:szCs w:val="28"/>
        </w:rPr>
        <w:t>й</w:t>
      </w:r>
    </w:p>
    <w:p w:rsidR="003471FA" w:rsidRDefault="002D7C61" w:rsidP="00B723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стать</w:t>
      </w:r>
      <w:r w:rsidR="00CD6D63">
        <w:rPr>
          <w:rFonts w:ascii="Times New Roman" w:hAnsi="Times New Roman" w:cs="Times New Roman"/>
          <w:b/>
          <w:sz w:val="28"/>
          <w:szCs w:val="28"/>
        </w:rPr>
        <w:t>и</w:t>
      </w:r>
      <w:r w:rsidR="00A04698">
        <w:rPr>
          <w:rFonts w:ascii="Times New Roman" w:hAnsi="Times New Roman" w:cs="Times New Roman"/>
          <w:b/>
          <w:sz w:val="28"/>
          <w:szCs w:val="28"/>
        </w:rPr>
        <w:t xml:space="preserve"> 12 и 13</w:t>
      </w:r>
      <w:r>
        <w:rPr>
          <w:rFonts w:ascii="Times New Roman" w:hAnsi="Times New Roman" w:cs="Times New Roman"/>
          <w:b/>
          <w:sz w:val="28"/>
          <w:szCs w:val="28"/>
        </w:rPr>
        <w:t xml:space="preserve"> Закона Республики Татарстан </w:t>
      </w:r>
    </w:p>
    <w:p w:rsidR="002D7C61" w:rsidRDefault="002D7C61" w:rsidP="00B723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«Об инвестиционной деятельности в Республике Татарстан»</w:t>
      </w:r>
    </w:p>
    <w:p w:rsidR="00B7238D" w:rsidRDefault="00B7238D" w:rsidP="00B7238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D7C61" w:rsidRDefault="002D7C61" w:rsidP="00BE7A41">
      <w:pPr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Одним из важнейших инструментов стимулирования инвестиционной деятельности предприятий является государственная поддержка в виде налоговых преференций.</w:t>
      </w:r>
    </w:p>
    <w:p w:rsidR="002D7C61" w:rsidRDefault="002D7C61" w:rsidP="00BE7A41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Основу законодательной базы Республики Татарстан в области государственной поддержки инвестиционной деятельности составляет Закон Республики Татарстан от 25 ноября 1998 года № 1872 «Об инвестиционной деятельности в Республике Татарстан».</w:t>
      </w:r>
    </w:p>
    <w:p w:rsidR="00BE2DF7" w:rsidRPr="00AC3382" w:rsidRDefault="00BE2DF7" w:rsidP="00BE7A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2DF7">
        <w:rPr>
          <w:rFonts w:ascii="Times New Roman" w:hAnsi="Times New Roman"/>
          <w:sz w:val="28"/>
          <w:szCs w:val="28"/>
        </w:rPr>
        <w:t xml:space="preserve">В соответствии с действующей редакцией Закона Республики Татарстан </w:t>
      </w:r>
      <w:r w:rsidRPr="00BE2DF7">
        <w:rPr>
          <w:rFonts w:ascii="Times New Roman" w:hAnsi="Times New Roman" w:cs="Times New Roman"/>
          <w:sz w:val="28"/>
          <w:szCs w:val="28"/>
        </w:rPr>
        <w:t xml:space="preserve">«Об инвестиционной деятельности в Республике Татарстан» </w:t>
      </w:r>
      <w:r w:rsidRPr="00BE2DF7">
        <w:rPr>
          <w:rFonts w:ascii="Times New Roman" w:hAnsi="Times New Roman"/>
          <w:sz w:val="28"/>
          <w:szCs w:val="28"/>
        </w:rPr>
        <w:t>субъектам</w:t>
      </w:r>
      <w:r>
        <w:rPr>
          <w:rFonts w:ascii="Times New Roman" w:hAnsi="Times New Roman"/>
          <w:sz w:val="28"/>
          <w:szCs w:val="28"/>
        </w:rPr>
        <w:t xml:space="preserve"> инвестиционной деятельности </w:t>
      </w:r>
      <w:r w:rsidRPr="00AC3382">
        <w:rPr>
          <w:rFonts w:ascii="Times New Roman" w:hAnsi="Times New Roman"/>
          <w:sz w:val="28"/>
          <w:szCs w:val="28"/>
        </w:rPr>
        <w:t>налоговые льготы предоставляются</w:t>
      </w:r>
      <w:r>
        <w:rPr>
          <w:rFonts w:ascii="Times New Roman" w:hAnsi="Times New Roman"/>
          <w:sz w:val="28"/>
          <w:szCs w:val="28"/>
        </w:rPr>
        <w:t xml:space="preserve"> на срок окупаемости инвестиционного проекта, но не могут превышать семи</w:t>
      </w:r>
      <w:r w:rsidRPr="00AC3382">
        <w:rPr>
          <w:rFonts w:ascii="Times New Roman" w:hAnsi="Times New Roman"/>
          <w:sz w:val="28"/>
          <w:szCs w:val="28"/>
        </w:rPr>
        <w:t xml:space="preserve"> лет</w:t>
      </w:r>
      <w:r>
        <w:rPr>
          <w:rFonts w:ascii="Times New Roman" w:hAnsi="Times New Roman"/>
          <w:sz w:val="28"/>
          <w:szCs w:val="28"/>
        </w:rPr>
        <w:t xml:space="preserve"> с момента начала инвестиций, а субъектам инвестиционной деятельности, реализующих инвестиционные проекты в отрасли машиностроения, налоговые льготы могут предоставляться на срок </w:t>
      </w:r>
      <w:proofErr w:type="gramStart"/>
      <w:r>
        <w:rPr>
          <w:rFonts w:ascii="Times New Roman" w:hAnsi="Times New Roman"/>
          <w:sz w:val="28"/>
          <w:szCs w:val="28"/>
        </w:rPr>
        <w:t>до  тринадцати</w:t>
      </w:r>
      <w:proofErr w:type="gramEnd"/>
      <w:r>
        <w:rPr>
          <w:rFonts w:ascii="Times New Roman" w:hAnsi="Times New Roman"/>
          <w:sz w:val="28"/>
          <w:szCs w:val="28"/>
        </w:rPr>
        <w:t xml:space="preserve"> лет с момента начала инвестиций.</w:t>
      </w:r>
    </w:p>
    <w:p w:rsidR="002D7C61" w:rsidRDefault="002D7C61" w:rsidP="00BE7A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3382">
        <w:rPr>
          <w:rFonts w:ascii="Times New Roman" w:hAnsi="Times New Roman"/>
          <w:sz w:val="28"/>
          <w:szCs w:val="28"/>
        </w:rPr>
        <w:t xml:space="preserve">Договор о реализации инвестиционного проекта заключается с субъектами инвестиционной деятельности всех форм собственности, реализующими инвестиционные проекты в соответствии с приоритетными направлениями инвестиционной политики Республики Татарстан. </w:t>
      </w:r>
    </w:p>
    <w:p w:rsidR="002D7C61" w:rsidRPr="005675AC" w:rsidRDefault="005D03C8" w:rsidP="00BE7A4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F23B1">
        <w:rPr>
          <w:rFonts w:ascii="Times New Roman" w:hAnsi="Times New Roman"/>
          <w:color w:val="000000"/>
          <w:sz w:val="28"/>
          <w:szCs w:val="28"/>
        </w:rPr>
        <w:t>Предлагаемым проектом закона пред</w:t>
      </w:r>
      <w:r w:rsidR="004F23B1" w:rsidRPr="004F23B1">
        <w:rPr>
          <w:rFonts w:ascii="Times New Roman" w:hAnsi="Times New Roman"/>
          <w:color w:val="000000"/>
          <w:sz w:val="28"/>
          <w:szCs w:val="28"/>
        </w:rPr>
        <w:t>усматривается</w:t>
      </w:r>
      <w:r w:rsidRPr="004F23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D7C61" w:rsidRPr="004F23B1">
        <w:rPr>
          <w:rFonts w:ascii="Times New Roman" w:hAnsi="Times New Roman"/>
          <w:color w:val="000000"/>
          <w:sz w:val="28"/>
          <w:szCs w:val="28"/>
        </w:rPr>
        <w:t>увеличени</w:t>
      </w:r>
      <w:r w:rsidRPr="004F23B1">
        <w:rPr>
          <w:rFonts w:ascii="Times New Roman" w:hAnsi="Times New Roman"/>
          <w:color w:val="000000"/>
          <w:sz w:val="28"/>
          <w:szCs w:val="28"/>
        </w:rPr>
        <w:t>е</w:t>
      </w:r>
      <w:r w:rsidR="002D7C61" w:rsidRPr="004F23B1">
        <w:rPr>
          <w:rFonts w:ascii="Times New Roman" w:hAnsi="Times New Roman"/>
          <w:color w:val="000000"/>
          <w:sz w:val="28"/>
          <w:szCs w:val="28"/>
        </w:rPr>
        <w:t xml:space="preserve"> срока предоставления налоговых льгот до </w:t>
      </w:r>
      <w:r w:rsidR="004F23B1" w:rsidRPr="004F23B1">
        <w:rPr>
          <w:rFonts w:ascii="Times New Roman" w:hAnsi="Times New Roman"/>
          <w:color w:val="000000"/>
          <w:sz w:val="28"/>
          <w:szCs w:val="28"/>
        </w:rPr>
        <w:t>окупаемости инвестиционного проекта, но не превышающий тринадцати лет с момента начала инвестиций (даты</w:t>
      </w:r>
      <w:r w:rsidR="002D7C61" w:rsidRPr="004F23B1">
        <w:rPr>
          <w:rFonts w:ascii="Times New Roman" w:hAnsi="Times New Roman"/>
          <w:color w:val="000000"/>
          <w:sz w:val="28"/>
          <w:szCs w:val="28"/>
        </w:rPr>
        <w:t xml:space="preserve"> получения разрешения на строительство</w:t>
      </w:r>
      <w:r w:rsidR="004F23B1" w:rsidRPr="004F23B1">
        <w:rPr>
          <w:rFonts w:ascii="Times New Roman" w:hAnsi="Times New Roman"/>
          <w:color w:val="000000"/>
          <w:sz w:val="28"/>
          <w:szCs w:val="28"/>
        </w:rPr>
        <w:t>)</w:t>
      </w:r>
      <w:r w:rsidR="002D7C61" w:rsidRPr="004F23B1">
        <w:rPr>
          <w:rFonts w:ascii="Times New Roman" w:hAnsi="Times New Roman"/>
          <w:color w:val="000000"/>
          <w:sz w:val="28"/>
          <w:szCs w:val="28"/>
        </w:rPr>
        <w:t xml:space="preserve"> для субъектов</w:t>
      </w:r>
      <w:r w:rsidR="002D7C61" w:rsidRPr="005675AC">
        <w:rPr>
          <w:rFonts w:ascii="Times New Roman" w:hAnsi="Times New Roman"/>
          <w:color w:val="000000"/>
          <w:sz w:val="28"/>
          <w:szCs w:val="28"/>
        </w:rPr>
        <w:t xml:space="preserve"> инвестиционной деятельности, </w:t>
      </w:r>
      <w:r w:rsidR="0078623E">
        <w:rPr>
          <w:rFonts w:ascii="Times New Roman" w:hAnsi="Times New Roman"/>
          <w:color w:val="000000"/>
          <w:sz w:val="28"/>
          <w:szCs w:val="28"/>
          <w:lang w:val="tt-RU"/>
        </w:rPr>
        <w:t>реализую</w:t>
      </w:r>
      <w:proofErr w:type="spellStart"/>
      <w:r w:rsidR="0078623E">
        <w:rPr>
          <w:rFonts w:ascii="Times New Roman" w:hAnsi="Times New Roman"/>
          <w:color w:val="000000"/>
          <w:sz w:val="28"/>
          <w:szCs w:val="28"/>
        </w:rPr>
        <w:t>щих</w:t>
      </w:r>
      <w:proofErr w:type="spellEnd"/>
      <w:r w:rsidR="0078623E">
        <w:rPr>
          <w:rFonts w:ascii="Times New Roman" w:hAnsi="Times New Roman"/>
          <w:color w:val="000000"/>
          <w:sz w:val="28"/>
          <w:szCs w:val="28"/>
        </w:rPr>
        <w:t xml:space="preserve"> проекты в отрасли </w:t>
      </w:r>
      <w:proofErr w:type="spellStart"/>
      <w:r w:rsidR="0078623E">
        <w:rPr>
          <w:rFonts w:ascii="Times New Roman" w:hAnsi="Times New Roman"/>
          <w:color w:val="000000"/>
          <w:sz w:val="28"/>
          <w:szCs w:val="28"/>
        </w:rPr>
        <w:t>мащиностроения</w:t>
      </w:r>
      <w:proofErr w:type="spellEnd"/>
      <w:r w:rsidR="0078623E">
        <w:rPr>
          <w:rFonts w:ascii="Times New Roman" w:hAnsi="Times New Roman"/>
          <w:color w:val="000000"/>
          <w:sz w:val="28"/>
          <w:szCs w:val="28"/>
        </w:rPr>
        <w:t xml:space="preserve"> либо </w:t>
      </w:r>
      <w:r w:rsidR="002D7C61" w:rsidRPr="005675AC">
        <w:rPr>
          <w:rFonts w:ascii="Times New Roman" w:hAnsi="Times New Roman"/>
          <w:color w:val="000000"/>
          <w:sz w:val="28"/>
          <w:szCs w:val="28"/>
        </w:rPr>
        <w:lastRenderedPageBreak/>
        <w:t xml:space="preserve">реализующих </w:t>
      </w:r>
      <w:r>
        <w:rPr>
          <w:rFonts w:ascii="Times New Roman" w:hAnsi="Times New Roman"/>
          <w:color w:val="000000"/>
          <w:sz w:val="28"/>
          <w:szCs w:val="28"/>
        </w:rPr>
        <w:t xml:space="preserve">инвестиционные </w:t>
      </w:r>
      <w:r w:rsidR="002D7C61" w:rsidRPr="005675AC">
        <w:rPr>
          <w:rFonts w:ascii="Times New Roman" w:hAnsi="Times New Roman"/>
          <w:color w:val="000000"/>
          <w:sz w:val="28"/>
          <w:szCs w:val="28"/>
        </w:rPr>
        <w:t xml:space="preserve">проекты по строительству </w:t>
      </w:r>
      <w:r w:rsidR="004F23B1">
        <w:rPr>
          <w:rFonts w:ascii="Times New Roman" w:hAnsi="Times New Roman"/>
          <w:color w:val="000000"/>
          <w:sz w:val="28"/>
          <w:szCs w:val="28"/>
        </w:rPr>
        <w:t>и (или) модернизации и (или) реконструкции действующих производств стоимостью более 10 млрд. руб.</w:t>
      </w:r>
    </w:p>
    <w:p w:rsidR="002D7C61" w:rsidRPr="005675AC" w:rsidRDefault="002D7C61" w:rsidP="00BE7A4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75AC">
        <w:rPr>
          <w:rFonts w:ascii="Times New Roman" w:hAnsi="Times New Roman"/>
          <w:color w:val="000000"/>
          <w:sz w:val="28"/>
          <w:szCs w:val="28"/>
        </w:rPr>
        <w:t xml:space="preserve">Реализация новых инструментов государственной поддержки инвестиционной деятельности </w:t>
      </w:r>
      <w:r w:rsidR="00E55653">
        <w:rPr>
          <w:rFonts w:ascii="Times New Roman" w:hAnsi="Times New Roman"/>
          <w:color w:val="000000"/>
          <w:sz w:val="28"/>
          <w:szCs w:val="28"/>
        </w:rPr>
        <w:t xml:space="preserve">будет стимулировать организации к осуществлению инвестиционной деятельности, </w:t>
      </w:r>
      <w:r w:rsidRPr="005675AC">
        <w:rPr>
          <w:rFonts w:ascii="Times New Roman" w:hAnsi="Times New Roman"/>
          <w:color w:val="000000"/>
          <w:sz w:val="28"/>
          <w:szCs w:val="28"/>
        </w:rPr>
        <w:t>позво</w:t>
      </w:r>
      <w:r>
        <w:rPr>
          <w:rFonts w:ascii="Times New Roman" w:hAnsi="Times New Roman"/>
          <w:color w:val="000000"/>
          <w:sz w:val="28"/>
          <w:szCs w:val="28"/>
        </w:rPr>
        <w:t>лит повысить привлекательность Р</w:t>
      </w:r>
      <w:r w:rsidRPr="005675AC">
        <w:rPr>
          <w:rFonts w:ascii="Times New Roman" w:hAnsi="Times New Roman"/>
          <w:color w:val="000000"/>
          <w:sz w:val="28"/>
          <w:szCs w:val="28"/>
        </w:rPr>
        <w:t xml:space="preserve">еспублики </w:t>
      </w:r>
      <w:r>
        <w:rPr>
          <w:rFonts w:ascii="Times New Roman" w:hAnsi="Times New Roman"/>
          <w:color w:val="000000"/>
          <w:sz w:val="28"/>
          <w:szCs w:val="28"/>
        </w:rPr>
        <w:t xml:space="preserve">Татарстан </w:t>
      </w:r>
      <w:r w:rsidRPr="005675AC">
        <w:rPr>
          <w:rFonts w:ascii="Times New Roman" w:hAnsi="Times New Roman"/>
          <w:color w:val="000000"/>
          <w:sz w:val="28"/>
          <w:szCs w:val="28"/>
        </w:rPr>
        <w:t>для потенциальных инвесторов</w:t>
      </w:r>
      <w:r>
        <w:rPr>
          <w:rFonts w:ascii="Times New Roman" w:hAnsi="Times New Roman"/>
          <w:color w:val="000000"/>
          <w:sz w:val="28"/>
          <w:szCs w:val="28"/>
        </w:rPr>
        <w:t xml:space="preserve">, а также взять курс на четкое исполнение Указа Президента РФ от </w:t>
      </w:r>
      <w:r w:rsidRPr="001B460C">
        <w:rPr>
          <w:rFonts w:ascii="Times New Roman" w:hAnsi="Times New Roman"/>
          <w:color w:val="000000"/>
          <w:sz w:val="28"/>
          <w:szCs w:val="28"/>
        </w:rPr>
        <w:t>7 мая 2018 года «О национальных целях и стратегических задачах развития Российской Федерации»</w:t>
      </w:r>
      <w:hyperlink r:id="rId6" w:anchor="cite_note-1" w:history="1">
        <w:r>
          <w:rPr>
            <w:rFonts w:ascii="Times New Roman" w:hAnsi="Times New Roman"/>
            <w:color w:val="000000"/>
            <w:sz w:val="28"/>
            <w:szCs w:val="28"/>
          </w:rPr>
          <w:t>,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в частности, исполнение показателя «стимулирование внедрения передовых управленческих, организационных и технологических решений для повышения производительности труда и модернизации фондов, в том числе через предоставление налоговых преференций» национального проекта «Системные меры по повышению производительности труда»</w:t>
      </w:r>
      <w:r w:rsidRPr="005675AC">
        <w:rPr>
          <w:rFonts w:ascii="Times New Roman" w:hAnsi="Times New Roman"/>
          <w:color w:val="000000"/>
          <w:sz w:val="28"/>
          <w:szCs w:val="28"/>
        </w:rPr>
        <w:t>.</w:t>
      </w:r>
      <w:r w:rsidR="00E55653">
        <w:rPr>
          <w:rFonts w:ascii="Times New Roman" w:hAnsi="Times New Roman"/>
          <w:color w:val="000000"/>
          <w:sz w:val="28"/>
          <w:szCs w:val="28"/>
        </w:rPr>
        <w:t xml:space="preserve"> Что в дальнейшем обеспечит дополнительные налоговые поступления в бюджет Республики Татарстан, развитие Республики Татарстан.</w:t>
      </w:r>
    </w:p>
    <w:p w:rsidR="00243F19" w:rsidRPr="002B1AB0" w:rsidRDefault="005B6602" w:rsidP="00BE7A41">
      <w:pPr>
        <w:spacing w:after="0" w:line="360" w:lineRule="auto"/>
        <w:ind w:firstLine="709"/>
      </w:pPr>
    </w:p>
    <w:p w:rsidR="00FB2BC3" w:rsidRDefault="00FB2BC3" w:rsidP="00BE7A4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B2BC3" w:rsidSect="00657B3D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602" w:rsidRDefault="005B6602" w:rsidP="00AA495D">
      <w:pPr>
        <w:spacing w:after="0" w:line="240" w:lineRule="auto"/>
      </w:pPr>
      <w:r>
        <w:separator/>
      </w:r>
    </w:p>
  </w:endnote>
  <w:endnote w:type="continuationSeparator" w:id="0">
    <w:p w:rsidR="005B6602" w:rsidRDefault="005B6602" w:rsidP="00AA4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95D" w:rsidRDefault="00AA495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602" w:rsidRDefault="005B6602" w:rsidP="00AA495D">
      <w:pPr>
        <w:spacing w:after="0" w:line="240" w:lineRule="auto"/>
      </w:pPr>
      <w:r>
        <w:separator/>
      </w:r>
    </w:p>
  </w:footnote>
  <w:footnote w:type="continuationSeparator" w:id="0">
    <w:p w:rsidR="005B6602" w:rsidRDefault="005B6602" w:rsidP="00AA49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C61"/>
    <w:rsid w:val="0006131A"/>
    <w:rsid w:val="002B1AB0"/>
    <w:rsid w:val="002B3550"/>
    <w:rsid w:val="002D7C61"/>
    <w:rsid w:val="003200EB"/>
    <w:rsid w:val="003471FA"/>
    <w:rsid w:val="003F02ED"/>
    <w:rsid w:val="00413551"/>
    <w:rsid w:val="00420F12"/>
    <w:rsid w:val="0048749C"/>
    <w:rsid w:val="004A1481"/>
    <w:rsid w:val="004D4851"/>
    <w:rsid w:val="004E4DCD"/>
    <w:rsid w:val="004F23B1"/>
    <w:rsid w:val="004F41C5"/>
    <w:rsid w:val="00561523"/>
    <w:rsid w:val="005B6602"/>
    <w:rsid w:val="005D03C8"/>
    <w:rsid w:val="006246F0"/>
    <w:rsid w:val="00630BB3"/>
    <w:rsid w:val="00657B3D"/>
    <w:rsid w:val="00670133"/>
    <w:rsid w:val="006D5A8F"/>
    <w:rsid w:val="0075095D"/>
    <w:rsid w:val="0078623E"/>
    <w:rsid w:val="008723F5"/>
    <w:rsid w:val="008E5895"/>
    <w:rsid w:val="00937660"/>
    <w:rsid w:val="00A04698"/>
    <w:rsid w:val="00A83B11"/>
    <w:rsid w:val="00AA495D"/>
    <w:rsid w:val="00AD27CA"/>
    <w:rsid w:val="00AD7A5C"/>
    <w:rsid w:val="00B4029B"/>
    <w:rsid w:val="00B7238D"/>
    <w:rsid w:val="00BE2DF7"/>
    <w:rsid w:val="00BE7A41"/>
    <w:rsid w:val="00CC7C8A"/>
    <w:rsid w:val="00CD6D63"/>
    <w:rsid w:val="00D52939"/>
    <w:rsid w:val="00D818D6"/>
    <w:rsid w:val="00DC60D2"/>
    <w:rsid w:val="00E332D7"/>
    <w:rsid w:val="00E55653"/>
    <w:rsid w:val="00F07969"/>
    <w:rsid w:val="00FB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159D3C-02C4-4BE8-AA74-126803C97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7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7B3D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A4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495D"/>
  </w:style>
  <w:style w:type="paragraph" w:styleId="a7">
    <w:name w:val="footer"/>
    <w:basedOn w:val="a"/>
    <w:link w:val="a8"/>
    <w:uiPriority w:val="99"/>
    <w:unhideWhenUsed/>
    <w:rsid w:val="00AA4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495D"/>
  </w:style>
  <w:style w:type="character" w:customStyle="1" w:styleId="a9">
    <w:name w:val="Другое_"/>
    <w:basedOn w:val="a0"/>
    <w:link w:val="aa"/>
    <w:locked/>
    <w:rsid w:val="004F41C5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aa">
    <w:name w:val="Другое"/>
    <w:basedOn w:val="a"/>
    <w:link w:val="a9"/>
    <w:rsid w:val="004F41C5"/>
    <w:pPr>
      <w:widowControl w:val="0"/>
      <w:shd w:val="clear" w:color="auto" w:fill="FFFFFF"/>
      <w:spacing w:after="0" w:line="256" w:lineRule="auto"/>
      <w:jc w:val="both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5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F%D1%80%D0%B8%D0%BE%D1%80%D0%B8%D1%82%D0%B5%D1%82%D0%BD%D1%8B%D0%B5_%D0%BD%D0%B0%D1%86%D0%B8%D0%BE%D0%BD%D0%B0%D0%BB%D1%8C%D0%BD%D1%8B%D0%B5_%D0%BF%D1%80%D0%BE%D0%B5%D0%BA%D1%82%D1%8B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NKNH</Company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</dc:creator>
  <cp:lastModifiedBy>Рязанова Людмила Афиногеновна</cp:lastModifiedBy>
  <cp:revision>7</cp:revision>
  <cp:lastPrinted>2019-07-12T04:40:00Z</cp:lastPrinted>
  <dcterms:created xsi:type="dcterms:W3CDTF">2019-03-31T07:44:00Z</dcterms:created>
  <dcterms:modified xsi:type="dcterms:W3CDTF">2019-07-12T06:39:00Z</dcterms:modified>
</cp:coreProperties>
</file>