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5B" w:rsidRPr="008F7528" w:rsidRDefault="00D4745B" w:rsidP="00D4745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8F7528">
        <w:rPr>
          <w:rFonts w:ascii="Times New Roman" w:hAnsi="Times New Roman"/>
          <w:b/>
          <w:sz w:val="30"/>
          <w:szCs w:val="30"/>
        </w:rPr>
        <w:t>ПОЯСНИТЕЛЬНАЯ ЗАПИСКА</w:t>
      </w:r>
    </w:p>
    <w:p w:rsidR="00D4745B" w:rsidRPr="008F7528" w:rsidRDefault="00D4745B" w:rsidP="00D4745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8F7528">
        <w:rPr>
          <w:rFonts w:ascii="Times New Roman" w:hAnsi="Times New Roman"/>
          <w:b/>
          <w:sz w:val="30"/>
          <w:szCs w:val="30"/>
        </w:rPr>
        <w:t>к проекту закона Республики Татарстан «О внесении изменени</w:t>
      </w:r>
      <w:r w:rsidR="00380A32">
        <w:rPr>
          <w:rFonts w:ascii="Times New Roman" w:hAnsi="Times New Roman"/>
          <w:b/>
          <w:sz w:val="30"/>
          <w:szCs w:val="30"/>
        </w:rPr>
        <w:t>й</w:t>
      </w:r>
      <w:r w:rsidRPr="008F7528">
        <w:rPr>
          <w:rFonts w:ascii="Times New Roman" w:hAnsi="Times New Roman"/>
          <w:b/>
          <w:sz w:val="30"/>
          <w:szCs w:val="30"/>
        </w:rPr>
        <w:br/>
        <w:t>в Семейный кодекс  Республики Татарстан»</w:t>
      </w:r>
    </w:p>
    <w:p w:rsidR="00D4745B" w:rsidRPr="008F7528" w:rsidRDefault="00D4745B" w:rsidP="00D4745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505C44" w:rsidRPr="008F7528" w:rsidRDefault="00D4745B" w:rsidP="004A6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8F7528">
        <w:rPr>
          <w:rFonts w:ascii="Times New Roman" w:hAnsi="Times New Roman"/>
          <w:sz w:val="30"/>
          <w:szCs w:val="30"/>
        </w:rPr>
        <w:t xml:space="preserve">Проект закона Республики Татарстан направлен на приведение Семейного кодекса Республики Татарстан в соответствие с </w:t>
      </w:r>
      <w:r w:rsidR="00970FF8">
        <w:rPr>
          <w:rFonts w:ascii="Times New Roman" w:hAnsi="Times New Roman"/>
          <w:sz w:val="30"/>
          <w:szCs w:val="30"/>
        </w:rPr>
        <w:t>ф</w:t>
      </w:r>
      <w:r w:rsidRPr="008F7528">
        <w:rPr>
          <w:rFonts w:ascii="Times New Roman" w:hAnsi="Times New Roman"/>
          <w:sz w:val="30"/>
          <w:szCs w:val="30"/>
        </w:rPr>
        <w:t>едеральным</w:t>
      </w:r>
      <w:r w:rsidR="00970FF8">
        <w:rPr>
          <w:rFonts w:ascii="Times New Roman" w:hAnsi="Times New Roman"/>
          <w:sz w:val="30"/>
          <w:szCs w:val="30"/>
        </w:rPr>
        <w:t>и</w:t>
      </w:r>
      <w:r w:rsidRPr="008F7528">
        <w:rPr>
          <w:rFonts w:ascii="Times New Roman" w:hAnsi="Times New Roman"/>
          <w:sz w:val="30"/>
          <w:szCs w:val="30"/>
        </w:rPr>
        <w:t xml:space="preserve"> закон</w:t>
      </w:r>
      <w:r w:rsidR="00970FF8">
        <w:rPr>
          <w:rFonts w:ascii="Times New Roman" w:hAnsi="Times New Roman"/>
          <w:sz w:val="30"/>
          <w:szCs w:val="30"/>
        </w:rPr>
        <w:t>ами</w:t>
      </w:r>
      <w:r w:rsidRPr="008F7528">
        <w:rPr>
          <w:rFonts w:ascii="Times New Roman" w:hAnsi="Times New Roman"/>
          <w:sz w:val="30"/>
          <w:szCs w:val="30"/>
        </w:rPr>
        <w:t xml:space="preserve"> </w:t>
      </w:r>
      <w:r w:rsidRPr="008F7528">
        <w:rPr>
          <w:rFonts w:ascii="Times New Roman" w:eastAsia="Calibri" w:hAnsi="Times New Roman"/>
          <w:sz w:val="30"/>
          <w:szCs w:val="30"/>
        </w:rPr>
        <w:t>от 18 марта 2019 года № 35-ФЗ «О внесении изменения в статью 169 Семейного кодекса Российской Федерации»</w:t>
      </w:r>
      <w:r w:rsidR="00970FF8">
        <w:rPr>
          <w:rFonts w:ascii="Times New Roman" w:eastAsia="Calibri" w:hAnsi="Times New Roman"/>
          <w:sz w:val="30"/>
          <w:szCs w:val="30"/>
        </w:rPr>
        <w:t xml:space="preserve"> и от </w:t>
      </w:r>
      <w:r w:rsidR="00970FF8" w:rsidRPr="001C1E17">
        <w:rPr>
          <w:rFonts w:ascii="Times New Roman" w:eastAsia="Calibri" w:hAnsi="Times New Roman"/>
          <w:sz w:val="30"/>
          <w:szCs w:val="30"/>
        </w:rPr>
        <w:t xml:space="preserve">29 мая 2019 года </w:t>
      </w:r>
      <w:r w:rsidR="00970FF8">
        <w:rPr>
          <w:rFonts w:ascii="Times New Roman" w:eastAsia="Calibri" w:hAnsi="Times New Roman"/>
          <w:sz w:val="30"/>
          <w:szCs w:val="30"/>
        </w:rPr>
        <w:br/>
      </w:r>
      <w:r w:rsidR="00970FF8" w:rsidRPr="001C1E17">
        <w:rPr>
          <w:rFonts w:ascii="Times New Roman" w:eastAsia="Calibri" w:hAnsi="Times New Roman"/>
          <w:sz w:val="30"/>
          <w:szCs w:val="30"/>
        </w:rPr>
        <w:t xml:space="preserve">№ 115-ФЗ </w:t>
      </w:r>
      <w:r w:rsidR="00970FF8">
        <w:rPr>
          <w:rFonts w:ascii="Times New Roman" w:eastAsia="Calibri" w:hAnsi="Times New Roman"/>
          <w:sz w:val="30"/>
          <w:szCs w:val="30"/>
        </w:rPr>
        <w:t>«</w:t>
      </w:r>
      <w:r w:rsidR="00970FF8" w:rsidRPr="001C1E17">
        <w:rPr>
          <w:rFonts w:ascii="Times New Roman" w:eastAsia="Calibri" w:hAnsi="Times New Roman"/>
          <w:sz w:val="30"/>
          <w:szCs w:val="30"/>
        </w:rPr>
        <w:t>О внесении изменения в статью 127 Семейного кодекса Российской Федерации</w:t>
      </w:r>
      <w:r w:rsidR="00970FF8">
        <w:rPr>
          <w:rFonts w:ascii="Times New Roman" w:eastAsia="Calibri" w:hAnsi="Times New Roman"/>
          <w:sz w:val="30"/>
          <w:szCs w:val="30"/>
        </w:rPr>
        <w:t>»</w:t>
      </w:r>
      <w:r w:rsidR="00505C44" w:rsidRPr="008F7528">
        <w:rPr>
          <w:rFonts w:ascii="Times New Roman" w:eastAsia="Calibri" w:hAnsi="Times New Roman"/>
          <w:sz w:val="30"/>
          <w:szCs w:val="30"/>
        </w:rPr>
        <w:t>.</w:t>
      </w:r>
    </w:p>
    <w:p w:rsidR="004A66BE" w:rsidRPr="00CF7185" w:rsidRDefault="004A66BE" w:rsidP="004A6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proofErr w:type="gramStart"/>
      <w:r w:rsidRPr="004A66BE">
        <w:rPr>
          <w:rFonts w:ascii="Times New Roman" w:eastAsia="Calibri" w:hAnsi="Times New Roman"/>
          <w:sz w:val="30"/>
          <w:szCs w:val="30"/>
        </w:rPr>
        <w:t xml:space="preserve">Законопроектом </w:t>
      </w:r>
      <w:r w:rsidR="003F023A">
        <w:rPr>
          <w:rFonts w:ascii="Times New Roman" w:eastAsia="Calibri" w:hAnsi="Times New Roman"/>
          <w:sz w:val="30"/>
          <w:szCs w:val="30"/>
        </w:rPr>
        <w:t xml:space="preserve">предлагается внести </w:t>
      </w:r>
      <w:r w:rsidRPr="004A66BE">
        <w:rPr>
          <w:rFonts w:ascii="Times New Roman" w:hAnsi="Times New Roman"/>
          <w:sz w:val="30"/>
          <w:szCs w:val="30"/>
        </w:rPr>
        <w:t xml:space="preserve">в </w:t>
      </w:r>
      <w:r w:rsidR="00754763">
        <w:rPr>
          <w:rFonts w:ascii="Times New Roman" w:eastAsia="Calibri" w:hAnsi="Times New Roman"/>
          <w:sz w:val="30"/>
          <w:szCs w:val="30"/>
        </w:rPr>
        <w:t>часть 2 статьи 116</w:t>
      </w:r>
      <w:r w:rsidR="003F023A">
        <w:rPr>
          <w:rFonts w:ascii="Times New Roman" w:eastAsia="Calibri" w:hAnsi="Times New Roman"/>
          <w:sz w:val="30"/>
          <w:szCs w:val="30"/>
        </w:rPr>
        <w:t xml:space="preserve"> Семейного кодекса Республики Татарстан </w:t>
      </w:r>
      <w:r w:rsidR="003F023A" w:rsidRPr="004A66BE">
        <w:rPr>
          <w:rFonts w:ascii="Times New Roman" w:hAnsi="Times New Roman"/>
          <w:sz w:val="30"/>
          <w:szCs w:val="30"/>
        </w:rPr>
        <w:t>изменение</w:t>
      </w:r>
      <w:r w:rsidRPr="004A66BE">
        <w:rPr>
          <w:rFonts w:ascii="Times New Roman" w:eastAsia="Calibri" w:hAnsi="Times New Roman"/>
          <w:sz w:val="30"/>
          <w:szCs w:val="30"/>
        </w:rPr>
        <w:t xml:space="preserve">, </w:t>
      </w:r>
      <w:r w:rsidRPr="004A66BE">
        <w:rPr>
          <w:rFonts w:ascii="Times New Roman" w:hAnsi="Times New Roman"/>
          <w:sz w:val="30"/>
          <w:szCs w:val="30"/>
        </w:rPr>
        <w:t>согласно которому суд при вынесении решения об усыновлении ребенка вправе отступить от</w:t>
      </w:r>
      <w:r w:rsidR="00D04549">
        <w:rPr>
          <w:rFonts w:ascii="Times New Roman" w:hAnsi="Times New Roman"/>
          <w:sz w:val="30"/>
          <w:szCs w:val="30"/>
        </w:rPr>
        <w:t xml:space="preserve"> положения </w:t>
      </w:r>
      <w:r w:rsidR="00754763">
        <w:rPr>
          <w:rFonts w:ascii="Times New Roman" w:hAnsi="Times New Roman"/>
          <w:sz w:val="30"/>
          <w:szCs w:val="30"/>
        </w:rPr>
        <w:t xml:space="preserve"> </w:t>
      </w:r>
      <w:r w:rsidRPr="004A66BE">
        <w:rPr>
          <w:rFonts w:ascii="Times New Roman" w:hAnsi="Times New Roman"/>
          <w:sz w:val="30"/>
          <w:szCs w:val="30"/>
        </w:rPr>
        <w:t xml:space="preserve"> подпункта 6 пункта 1 статьи </w:t>
      </w:r>
      <w:r w:rsidR="00CF7185">
        <w:rPr>
          <w:rFonts w:ascii="Times New Roman" w:hAnsi="Times New Roman"/>
          <w:sz w:val="30"/>
          <w:szCs w:val="30"/>
        </w:rPr>
        <w:t>116</w:t>
      </w:r>
      <w:r w:rsidRPr="004A66BE">
        <w:rPr>
          <w:rFonts w:ascii="Times New Roman" w:hAnsi="Times New Roman"/>
          <w:sz w:val="30"/>
          <w:szCs w:val="30"/>
        </w:rPr>
        <w:t xml:space="preserve"> Семейного кодекса </w:t>
      </w:r>
      <w:r w:rsidR="00CF7185">
        <w:rPr>
          <w:rFonts w:ascii="Times New Roman" w:hAnsi="Times New Roman"/>
          <w:sz w:val="30"/>
          <w:szCs w:val="30"/>
        </w:rPr>
        <w:t xml:space="preserve">Республики Татарстан </w:t>
      </w:r>
      <w:r w:rsidR="000A57AD">
        <w:rPr>
          <w:rFonts w:ascii="Times New Roman" w:hAnsi="Times New Roman"/>
          <w:sz w:val="30"/>
          <w:szCs w:val="30"/>
        </w:rPr>
        <w:t>(</w:t>
      </w:r>
      <w:r w:rsidRPr="004A66BE">
        <w:rPr>
          <w:rFonts w:ascii="Times New Roman" w:hAnsi="Times New Roman"/>
          <w:sz w:val="30"/>
          <w:szCs w:val="30"/>
        </w:rPr>
        <w:t>о запрете отдельным категориям лиц в силу состояния здоровья быть усыновителями</w:t>
      </w:r>
      <w:r w:rsidR="000A57AD">
        <w:rPr>
          <w:rFonts w:ascii="Times New Roman" w:hAnsi="Times New Roman"/>
          <w:sz w:val="30"/>
          <w:szCs w:val="30"/>
        </w:rPr>
        <w:t xml:space="preserve">) </w:t>
      </w:r>
      <w:r w:rsidR="00CF7185" w:rsidRPr="00CF7185">
        <w:rPr>
          <w:rFonts w:ascii="Times New Roman" w:hAnsi="Times New Roman"/>
          <w:sz w:val="30"/>
          <w:szCs w:val="30"/>
        </w:rPr>
        <w:t>в случаях, когда лицо, желающее усыновить ребенка</w:t>
      </w:r>
      <w:r w:rsidR="000A57AD">
        <w:rPr>
          <w:rFonts w:ascii="Times New Roman" w:hAnsi="Times New Roman"/>
          <w:sz w:val="30"/>
          <w:szCs w:val="30"/>
        </w:rPr>
        <w:t xml:space="preserve">, </w:t>
      </w:r>
      <w:r w:rsidR="00CF7185" w:rsidRPr="00CF7185">
        <w:rPr>
          <w:rFonts w:ascii="Times New Roman" w:hAnsi="Times New Roman"/>
          <w:sz w:val="30"/>
          <w:szCs w:val="30"/>
        </w:rPr>
        <w:t xml:space="preserve"> прожива</w:t>
      </w:r>
      <w:r w:rsidR="000A57AD">
        <w:rPr>
          <w:rFonts w:ascii="Times New Roman" w:hAnsi="Times New Roman"/>
          <w:sz w:val="30"/>
          <w:szCs w:val="30"/>
        </w:rPr>
        <w:t>ет</w:t>
      </w:r>
      <w:r w:rsidR="00CF7185" w:rsidRPr="00CF7185">
        <w:rPr>
          <w:rFonts w:ascii="Times New Roman" w:hAnsi="Times New Roman"/>
          <w:sz w:val="30"/>
          <w:szCs w:val="30"/>
        </w:rPr>
        <w:t xml:space="preserve"> с ним в силу уже</w:t>
      </w:r>
      <w:proofErr w:type="gramEnd"/>
      <w:r w:rsidR="00CF7185" w:rsidRPr="00CF7185">
        <w:rPr>
          <w:rFonts w:ascii="Times New Roman" w:hAnsi="Times New Roman"/>
          <w:sz w:val="30"/>
          <w:szCs w:val="30"/>
        </w:rPr>
        <w:t xml:space="preserve"> сложившихся семейных отношений, </w:t>
      </w:r>
      <w:r w:rsidR="000A57AD">
        <w:rPr>
          <w:rFonts w:ascii="Times New Roman" w:hAnsi="Times New Roman"/>
          <w:sz w:val="30"/>
          <w:szCs w:val="30"/>
        </w:rPr>
        <w:t xml:space="preserve">но </w:t>
      </w:r>
      <w:r w:rsidR="00CF7185" w:rsidRPr="00CF7185">
        <w:rPr>
          <w:rFonts w:ascii="Times New Roman" w:hAnsi="Times New Roman"/>
          <w:sz w:val="30"/>
          <w:szCs w:val="30"/>
        </w:rPr>
        <w:t>имеет заболевание, указанное в Перечне заболеваний, при наличии которых лицо не может усыновить (удочерить) ребенка, принять его под опеку (попечительство), взять в приемную или патронатную семью</w:t>
      </w:r>
      <w:r w:rsidR="000A57AD">
        <w:rPr>
          <w:rFonts w:ascii="Times New Roman" w:hAnsi="Times New Roman"/>
          <w:sz w:val="30"/>
          <w:szCs w:val="30"/>
        </w:rPr>
        <w:t xml:space="preserve"> (к примеру, ВИЧ или гепатит С)</w:t>
      </w:r>
      <w:r w:rsidRPr="00CF7185">
        <w:rPr>
          <w:rFonts w:ascii="Times New Roman" w:hAnsi="Times New Roman"/>
          <w:sz w:val="30"/>
          <w:szCs w:val="30"/>
        </w:rPr>
        <w:t>.</w:t>
      </w:r>
    </w:p>
    <w:p w:rsidR="00970FF8" w:rsidRDefault="00505C44" w:rsidP="004A6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8F7528">
        <w:rPr>
          <w:rFonts w:ascii="Times New Roman" w:eastAsia="Calibri" w:hAnsi="Times New Roman"/>
          <w:sz w:val="30"/>
          <w:szCs w:val="30"/>
        </w:rPr>
        <w:t xml:space="preserve">Раздел </w:t>
      </w:r>
      <w:r w:rsidRPr="008F7528">
        <w:rPr>
          <w:rFonts w:ascii="Times New Roman" w:eastAsiaTheme="minorHAnsi" w:hAnsi="Times New Roman"/>
          <w:sz w:val="30"/>
          <w:szCs w:val="30"/>
        </w:rPr>
        <w:t xml:space="preserve">VIII </w:t>
      </w:r>
      <w:r w:rsidR="00B33D4E" w:rsidRPr="004A66BE">
        <w:rPr>
          <w:rFonts w:ascii="Times New Roman" w:hAnsi="Times New Roman"/>
          <w:sz w:val="30"/>
          <w:szCs w:val="30"/>
        </w:rPr>
        <w:t xml:space="preserve">Семейного кодекса </w:t>
      </w:r>
      <w:r w:rsidR="00B33D4E">
        <w:rPr>
          <w:rFonts w:ascii="Times New Roman" w:hAnsi="Times New Roman"/>
          <w:sz w:val="30"/>
          <w:szCs w:val="30"/>
        </w:rPr>
        <w:t xml:space="preserve">Республики Татарстан </w:t>
      </w:r>
      <w:r w:rsidRPr="008F7528">
        <w:rPr>
          <w:rFonts w:ascii="Times New Roman" w:eastAsia="Calibri" w:hAnsi="Times New Roman"/>
          <w:sz w:val="30"/>
          <w:szCs w:val="30"/>
        </w:rPr>
        <w:t xml:space="preserve">предлагается дополнить </w:t>
      </w:r>
      <w:r w:rsidRPr="008F7528">
        <w:rPr>
          <w:rFonts w:ascii="Times New Roman" w:eastAsiaTheme="minorHAnsi" w:hAnsi="Times New Roman"/>
          <w:sz w:val="30"/>
          <w:szCs w:val="30"/>
        </w:rPr>
        <w:t>статьей 153</w:t>
      </w:r>
      <w:r w:rsidRPr="008F7528">
        <w:rPr>
          <w:rFonts w:ascii="Times New Roman" w:eastAsiaTheme="minorHAnsi" w:hAnsi="Times New Roman"/>
          <w:sz w:val="30"/>
          <w:szCs w:val="30"/>
          <w:vertAlign w:val="superscript"/>
        </w:rPr>
        <w:t>1</w:t>
      </w:r>
      <w:r w:rsidRPr="008F7528">
        <w:rPr>
          <w:rFonts w:ascii="Times New Roman" w:eastAsiaTheme="minorHAnsi" w:hAnsi="Times New Roman"/>
          <w:sz w:val="30"/>
          <w:szCs w:val="30"/>
        </w:rPr>
        <w:t xml:space="preserve">, </w:t>
      </w:r>
      <w:r w:rsidR="00AE33A0" w:rsidRPr="008F7528">
        <w:rPr>
          <w:rFonts w:ascii="Times New Roman" w:eastAsia="Calibri" w:hAnsi="Times New Roman"/>
          <w:sz w:val="30"/>
          <w:szCs w:val="30"/>
        </w:rPr>
        <w:t xml:space="preserve">предусматривающей </w:t>
      </w:r>
      <w:r w:rsidR="000A57AD">
        <w:rPr>
          <w:rFonts w:ascii="Times New Roman" w:eastAsia="Calibri" w:hAnsi="Times New Roman"/>
          <w:sz w:val="30"/>
          <w:szCs w:val="30"/>
        </w:rPr>
        <w:t>распрост</w:t>
      </w:r>
      <w:r w:rsidR="00D4745B" w:rsidRPr="008F7528">
        <w:rPr>
          <w:rFonts w:ascii="Times New Roman" w:eastAsia="Calibri" w:hAnsi="Times New Roman"/>
          <w:sz w:val="30"/>
          <w:szCs w:val="30"/>
        </w:rPr>
        <w:t xml:space="preserve">ранение права </w:t>
      </w:r>
      <w:r w:rsidR="00214121" w:rsidRPr="008F7528">
        <w:rPr>
          <w:rFonts w:ascii="Times New Roman" w:eastAsia="Calibri" w:hAnsi="Times New Roman"/>
          <w:sz w:val="30"/>
          <w:szCs w:val="30"/>
        </w:rPr>
        <w:t xml:space="preserve">на получение алиментов </w:t>
      </w:r>
      <w:r w:rsidR="00A91A18">
        <w:rPr>
          <w:rFonts w:ascii="Times New Roman" w:eastAsia="Calibri" w:hAnsi="Times New Roman"/>
          <w:sz w:val="30"/>
          <w:szCs w:val="30"/>
        </w:rPr>
        <w:t xml:space="preserve">на </w:t>
      </w:r>
      <w:r w:rsidR="00D4745B" w:rsidRPr="008F7528">
        <w:rPr>
          <w:rFonts w:ascii="Times New Roman" w:eastAsia="Calibri" w:hAnsi="Times New Roman"/>
          <w:sz w:val="30"/>
          <w:szCs w:val="30"/>
        </w:rPr>
        <w:t>женщин, достигших пятидесяти пяти лет, и мужчин, достигших шестидесяти лет.</w:t>
      </w:r>
    </w:p>
    <w:p w:rsidR="008F7528" w:rsidRPr="008F7528" w:rsidRDefault="00987EFC" w:rsidP="000A57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Calibri" w:hAnsi="Times New Roman"/>
          <w:sz w:val="30"/>
          <w:szCs w:val="30"/>
        </w:rPr>
        <w:t xml:space="preserve"> </w:t>
      </w:r>
      <w:r w:rsidR="008F7528" w:rsidRPr="008F7528">
        <w:rPr>
          <w:rStyle w:val="a3"/>
          <w:rFonts w:ascii="Times New Roman" w:hAnsi="Times New Roman"/>
          <w:color w:val="auto"/>
          <w:sz w:val="30"/>
          <w:szCs w:val="30"/>
          <w:u w:val="none"/>
        </w:rPr>
        <w:t>Принятие закона Республики Татарстан «О внесении изменени</w:t>
      </w:r>
      <w:r w:rsidR="00897BAA">
        <w:rPr>
          <w:rStyle w:val="a3"/>
          <w:rFonts w:ascii="Times New Roman" w:hAnsi="Times New Roman"/>
          <w:color w:val="auto"/>
          <w:sz w:val="30"/>
          <w:szCs w:val="30"/>
          <w:u w:val="none"/>
        </w:rPr>
        <w:t>й</w:t>
      </w:r>
      <w:r w:rsidR="008C51CF">
        <w:rPr>
          <w:rStyle w:val="a3"/>
          <w:rFonts w:ascii="Times New Roman" w:hAnsi="Times New Roman"/>
          <w:color w:val="auto"/>
          <w:sz w:val="30"/>
          <w:szCs w:val="30"/>
          <w:u w:val="none"/>
        </w:rPr>
        <w:t xml:space="preserve"> в Семейный кодекс Республики Татарстан</w:t>
      </w:r>
      <w:r w:rsidR="008F7528" w:rsidRPr="008F7528">
        <w:rPr>
          <w:rStyle w:val="a3"/>
          <w:rFonts w:ascii="Times New Roman" w:hAnsi="Times New Roman"/>
          <w:color w:val="auto"/>
          <w:sz w:val="30"/>
          <w:szCs w:val="30"/>
          <w:u w:val="none"/>
        </w:rPr>
        <w:t>» не повлечет</w:t>
      </w:r>
      <w:r w:rsidR="008F7528" w:rsidRPr="008F7528">
        <w:rPr>
          <w:rFonts w:ascii="Times New Roman" w:eastAsiaTheme="minorHAnsi" w:hAnsi="Times New Roman"/>
          <w:sz w:val="30"/>
          <w:szCs w:val="30"/>
        </w:rPr>
        <w:t xml:space="preserve"> дополнительных расходов из бюджета Республики Татарстан.</w:t>
      </w:r>
    </w:p>
    <w:p w:rsidR="00D4745B" w:rsidRPr="008F7528" w:rsidRDefault="00D4745B" w:rsidP="00D474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4745B" w:rsidRDefault="00D4745B" w:rsidP="00D474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30"/>
        </w:rPr>
      </w:pPr>
    </w:p>
    <w:p w:rsidR="00D4745B" w:rsidRDefault="00D4745B" w:rsidP="00D474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DB0472">
        <w:rPr>
          <w:rFonts w:ascii="Times New Roman" w:hAnsi="Times New Roman"/>
          <w:b/>
          <w:sz w:val="28"/>
          <w:szCs w:val="28"/>
        </w:rPr>
        <w:t xml:space="preserve"> </w:t>
      </w:r>
    </w:p>
    <w:p w:rsidR="00D4745B" w:rsidRDefault="00D4745B" w:rsidP="00D4745B"/>
    <w:p w:rsidR="008F7528" w:rsidRDefault="008F7528"/>
    <w:sectPr w:rsidR="008F7528" w:rsidSect="008F7528">
      <w:pgSz w:w="11906" w:h="16838"/>
      <w:pgMar w:top="1134" w:right="68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45B"/>
    <w:rsid w:val="000A57AD"/>
    <w:rsid w:val="000B4C2C"/>
    <w:rsid w:val="00214121"/>
    <w:rsid w:val="00380A32"/>
    <w:rsid w:val="003F023A"/>
    <w:rsid w:val="004A66BE"/>
    <w:rsid w:val="00505C44"/>
    <w:rsid w:val="00523E1F"/>
    <w:rsid w:val="006C379A"/>
    <w:rsid w:val="00732EA2"/>
    <w:rsid w:val="00754763"/>
    <w:rsid w:val="00897BAA"/>
    <w:rsid w:val="008C51CF"/>
    <w:rsid w:val="008F7528"/>
    <w:rsid w:val="0092631F"/>
    <w:rsid w:val="009449D1"/>
    <w:rsid w:val="00970FF8"/>
    <w:rsid w:val="00987EFC"/>
    <w:rsid w:val="00A91A18"/>
    <w:rsid w:val="00AE33A0"/>
    <w:rsid w:val="00B33D4E"/>
    <w:rsid w:val="00CF7185"/>
    <w:rsid w:val="00D04549"/>
    <w:rsid w:val="00D46142"/>
    <w:rsid w:val="00D4745B"/>
    <w:rsid w:val="00D8467A"/>
    <w:rsid w:val="00DC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5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0pt">
    <w:name w:val="Основной текст + Интервал 0 pt"/>
    <w:basedOn w:val="a0"/>
    <w:rsid w:val="00D4745B"/>
    <w:rPr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ConsPlusNormal">
    <w:name w:val="ConsPlusNormal"/>
    <w:rsid w:val="00D474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8F75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B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17</cp:revision>
  <cp:lastPrinted>2019-06-10T15:19:00Z</cp:lastPrinted>
  <dcterms:created xsi:type="dcterms:W3CDTF">2019-05-15T14:02:00Z</dcterms:created>
  <dcterms:modified xsi:type="dcterms:W3CDTF">2019-06-11T09:14:00Z</dcterms:modified>
</cp:coreProperties>
</file>