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4A3" w:rsidRPr="009C0377" w:rsidRDefault="006D24A3" w:rsidP="009C0377">
      <w:pPr>
        <w:suppressAutoHyphens/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  <w:r w:rsidRPr="009C0377">
        <w:rPr>
          <w:rFonts w:ascii="Times New Roman" w:hAnsi="Times New Roman"/>
          <w:b/>
          <w:sz w:val="30"/>
          <w:szCs w:val="30"/>
        </w:rPr>
        <w:t>СРАВНИТЕЛЬНАЯ ТАБЛИЦА</w:t>
      </w:r>
    </w:p>
    <w:p w:rsidR="00744D87" w:rsidRPr="00EB3990" w:rsidRDefault="006D24A3" w:rsidP="00EB3990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EB3990">
        <w:rPr>
          <w:rFonts w:ascii="Times New Roman" w:hAnsi="Times New Roman"/>
          <w:b/>
          <w:sz w:val="30"/>
          <w:szCs w:val="30"/>
        </w:rPr>
        <w:t>к проекту закона Республики Татарстан</w:t>
      </w:r>
      <w:r w:rsidRPr="00EB3990">
        <w:rPr>
          <w:rFonts w:ascii="Times New Roman" w:hAnsi="Times New Roman"/>
          <w:sz w:val="30"/>
          <w:szCs w:val="30"/>
        </w:rPr>
        <w:t xml:space="preserve"> </w:t>
      </w:r>
      <w:r w:rsidR="00EB3990" w:rsidRPr="00EB3990">
        <w:rPr>
          <w:rFonts w:ascii="Times New Roman" w:hAnsi="Times New Roman"/>
          <w:b/>
          <w:sz w:val="30"/>
          <w:szCs w:val="30"/>
        </w:rPr>
        <w:t>«О признании утратившей силу части 5 ст</w:t>
      </w:r>
      <w:r w:rsidR="00313EED">
        <w:rPr>
          <w:rFonts w:ascii="Times New Roman" w:hAnsi="Times New Roman"/>
          <w:b/>
          <w:sz w:val="30"/>
          <w:szCs w:val="30"/>
        </w:rPr>
        <w:t>атьи 6 Закона Респуб</w:t>
      </w:r>
      <w:r w:rsidR="0088028F">
        <w:rPr>
          <w:rFonts w:ascii="Times New Roman" w:hAnsi="Times New Roman"/>
          <w:b/>
          <w:sz w:val="30"/>
          <w:szCs w:val="30"/>
        </w:rPr>
        <w:softHyphen/>
      </w:r>
      <w:r w:rsidR="00313EED">
        <w:rPr>
          <w:rFonts w:ascii="Times New Roman" w:hAnsi="Times New Roman"/>
          <w:b/>
          <w:sz w:val="30"/>
          <w:szCs w:val="30"/>
        </w:rPr>
        <w:t xml:space="preserve">лики </w:t>
      </w:r>
      <w:r w:rsidR="00EB3990" w:rsidRPr="00EB3990">
        <w:rPr>
          <w:rFonts w:ascii="Times New Roman" w:hAnsi="Times New Roman"/>
          <w:b/>
          <w:sz w:val="30"/>
          <w:szCs w:val="30"/>
        </w:rPr>
        <w:t>Та</w:t>
      </w:r>
      <w:r w:rsidR="00EB3990" w:rsidRPr="00EB3990">
        <w:rPr>
          <w:rFonts w:ascii="Times New Roman" w:hAnsi="Times New Roman"/>
          <w:b/>
          <w:sz w:val="30"/>
          <w:szCs w:val="30"/>
        </w:rPr>
        <w:softHyphen/>
        <w:t>тарстан «Об Общественной палате Республики Татарстан»</w:t>
      </w:r>
    </w:p>
    <w:p w:rsidR="006D24A3" w:rsidRPr="009C0377" w:rsidRDefault="006D24A3" w:rsidP="009C0377">
      <w:pPr>
        <w:suppressAutoHyphens/>
        <w:spacing w:after="0" w:line="240" w:lineRule="auto"/>
        <w:rPr>
          <w:rFonts w:ascii="Times New Roman" w:hAnsi="Times New Roman"/>
          <w:sz w:val="30"/>
          <w:szCs w:val="30"/>
        </w:rPr>
      </w:pPr>
      <w:r w:rsidRPr="009C0377">
        <w:rPr>
          <w:rFonts w:ascii="Times New Roman" w:hAnsi="Times New Roman"/>
          <w:sz w:val="30"/>
          <w:szCs w:val="30"/>
        </w:rPr>
        <w:t xml:space="preserve"> 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5406"/>
        <w:gridCol w:w="4234"/>
        <w:gridCol w:w="6095"/>
      </w:tblGrid>
      <w:tr w:rsidR="006D24A3" w:rsidRPr="009C0377" w:rsidTr="00C97F2B">
        <w:tc>
          <w:tcPr>
            <w:tcW w:w="567" w:type="dxa"/>
          </w:tcPr>
          <w:p w:rsidR="006D24A3" w:rsidRPr="009C0377" w:rsidRDefault="006D24A3" w:rsidP="009C03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9C0377">
              <w:rPr>
                <w:rFonts w:ascii="Times New Roman" w:hAnsi="Times New Roman"/>
                <w:b/>
                <w:sz w:val="30"/>
                <w:szCs w:val="30"/>
              </w:rPr>
              <w:t xml:space="preserve">№ </w:t>
            </w:r>
            <w:proofErr w:type="spellStart"/>
            <w:proofErr w:type="gramStart"/>
            <w:r w:rsidRPr="009C0377">
              <w:rPr>
                <w:rFonts w:ascii="Times New Roman" w:hAnsi="Times New Roman"/>
                <w:b/>
                <w:sz w:val="30"/>
                <w:szCs w:val="30"/>
              </w:rPr>
              <w:t>п</w:t>
            </w:r>
            <w:proofErr w:type="spellEnd"/>
            <w:proofErr w:type="gramEnd"/>
            <w:r w:rsidRPr="009C0377">
              <w:rPr>
                <w:rFonts w:ascii="Times New Roman" w:hAnsi="Times New Roman"/>
                <w:b/>
                <w:sz w:val="30"/>
                <w:szCs w:val="30"/>
              </w:rPr>
              <w:t>/</w:t>
            </w:r>
            <w:proofErr w:type="spellStart"/>
            <w:r w:rsidRPr="009C0377">
              <w:rPr>
                <w:rFonts w:ascii="Times New Roman" w:hAnsi="Times New Roman"/>
                <w:b/>
                <w:sz w:val="30"/>
                <w:szCs w:val="30"/>
              </w:rPr>
              <w:t>п</w:t>
            </w:r>
            <w:proofErr w:type="spellEnd"/>
          </w:p>
        </w:tc>
        <w:tc>
          <w:tcPr>
            <w:tcW w:w="5406" w:type="dxa"/>
          </w:tcPr>
          <w:p w:rsidR="006D24A3" w:rsidRPr="009C0377" w:rsidRDefault="00744D87" w:rsidP="009C0377">
            <w:pPr>
              <w:pStyle w:val="ConsPlusTitle"/>
              <w:jc w:val="center"/>
              <w:rPr>
                <w:sz w:val="30"/>
                <w:szCs w:val="30"/>
              </w:rPr>
            </w:pPr>
            <w:r w:rsidRPr="009C0377">
              <w:rPr>
                <w:sz w:val="30"/>
                <w:szCs w:val="30"/>
              </w:rPr>
              <w:t>Действующая редакция статьи За</w:t>
            </w:r>
            <w:r w:rsidR="0088028F">
              <w:rPr>
                <w:sz w:val="30"/>
                <w:szCs w:val="30"/>
              </w:rPr>
              <w:softHyphen/>
            </w:r>
            <w:r w:rsidRPr="009C0377">
              <w:rPr>
                <w:sz w:val="30"/>
                <w:szCs w:val="30"/>
              </w:rPr>
              <w:t>кона Республики Татарстан</w:t>
            </w:r>
            <w:r w:rsidR="006D24A3" w:rsidRPr="009C0377">
              <w:rPr>
                <w:sz w:val="30"/>
                <w:szCs w:val="30"/>
              </w:rPr>
              <w:t xml:space="preserve"> </w:t>
            </w:r>
          </w:p>
          <w:p w:rsidR="006D24A3" w:rsidRPr="009C0377" w:rsidRDefault="006D24A3" w:rsidP="009C0377">
            <w:pPr>
              <w:pStyle w:val="ConsPlusTitle"/>
              <w:jc w:val="center"/>
              <w:rPr>
                <w:b w:val="0"/>
                <w:sz w:val="30"/>
                <w:szCs w:val="30"/>
              </w:rPr>
            </w:pPr>
          </w:p>
        </w:tc>
        <w:tc>
          <w:tcPr>
            <w:tcW w:w="4234" w:type="dxa"/>
          </w:tcPr>
          <w:p w:rsidR="006D24A3" w:rsidRPr="009C0377" w:rsidRDefault="00744D87" w:rsidP="009C03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9C0377">
              <w:rPr>
                <w:rFonts w:ascii="Times New Roman" w:hAnsi="Times New Roman"/>
                <w:b/>
                <w:sz w:val="30"/>
                <w:szCs w:val="30"/>
              </w:rPr>
              <w:t>Предлагаемо</w:t>
            </w:r>
            <w:r w:rsidR="006D24A3" w:rsidRPr="009C0377">
              <w:rPr>
                <w:rFonts w:ascii="Times New Roman" w:hAnsi="Times New Roman"/>
                <w:b/>
                <w:sz w:val="30"/>
                <w:szCs w:val="30"/>
              </w:rPr>
              <w:t>е измене</w:t>
            </w:r>
            <w:r w:rsidRPr="009C0377">
              <w:rPr>
                <w:rFonts w:ascii="Times New Roman" w:hAnsi="Times New Roman"/>
                <w:b/>
                <w:sz w:val="30"/>
                <w:szCs w:val="30"/>
              </w:rPr>
              <w:t>ние</w:t>
            </w:r>
          </w:p>
        </w:tc>
        <w:tc>
          <w:tcPr>
            <w:tcW w:w="6095" w:type="dxa"/>
          </w:tcPr>
          <w:p w:rsidR="006D24A3" w:rsidRPr="009C0377" w:rsidRDefault="00744D87" w:rsidP="009C03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9C0377">
              <w:rPr>
                <w:rFonts w:ascii="Times New Roman" w:hAnsi="Times New Roman"/>
                <w:b/>
                <w:sz w:val="30"/>
                <w:szCs w:val="30"/>
              </w:rPr>
              <w:t>Редакция статьи Закона Республики                 Татарстан</w:t>
            </w:r>
            <w:r w:rsidR="006D24A3" w:rsidRPr="009C0377">
              <w:rPr>
                <w:rFonts w:ascii="Times New Roman" w:hAnsi="Times New Roman"/>
                <w:b/>
                <w:sz w:val="30"/>
                <w:szCs w:val="30"/>
              </w:rPr>
              <w:t xml:space="preserve"> с учетом</w:t>
            </w:r>
          </w:p>
          <w:p w:rsidR="006D24A3" w:rsidRPr="009C0377" w:rsidRDefault="00744D87" w:rsidP="009C03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9C0377">
              <w:rPr>
                <w:rFonts w:ascii="Times New Roman" w:hAnsi="Times New Roman"/>
                <w:b/>
                <w:sz w:val="30"/>
                <w:szCs w:val="30"/>
              </w:rPr>
              <w:t>предлагаемого изменения</w:t>
            </w:r>
          </w:p>
        </w:tc>
      </w:tr>
      <w:tr w:rsidR="006D24A3" w:rsidRPr="009C0377" w:rsidTr="00C97F2B">
        <w:tc>
          <w:tcPr>
            <w:tcW w:w="567" w:type="dxa"/>
          </w:tcPr>
          <w:p w:rsidR="006D24A3" w:rsidRPr="009C0377" w:rsidRDefault="006D24A3" w:rsidP="009C03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9C0377">
              <w:rPr>
                <w:rFonts w:ascii="Times New Roman" w:hAnsi="Times New Roman"/>
                <w:sz w:val="30"/>
                <w:szCs w:val="30"/>
              </w:rPr>
              <w:t>1.</w:t>
            </w:r>
          </w:p>
          <w:p w:rsidR="00E73902" w:rsidRPr="009C0377" w:rsidRDefault="00E73902" w:rsidP="009C03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73902" w:rsidRPr="009C0377" w:rsidRDefault="00E73902" w:rsidP="009C03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73902" w:rsidRPr="009C0377" w:rsidRDefault="00E73902" w:rsidP="009C03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73902" w:rsidRPr="009C0377" w:rsidRDefault="00E73902" w:rsidP="009C03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73902" w:rsidRPr="009C0377" w:rsidRDefault="00E73902" w:rsidP="009C03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73902" w:rsidRPr="009C0377" w:rsidRDefault="00E73902" w:rsidP="009C03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73902" w:rsidRPr="009C0377" w:rsidRDefault="00E73902" w:rsidP="009C03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73902" w:rsidRPr="009C0377" w:rsidRDefault="00E73902" w:rsidP="009C03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73902" w:rsidRPr="009C0377" w:rsidRDefault="00E73902" w:rsidP="009C03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73902" w:rsidRPr="009C0377" w:rsidRDefault="00E73902" w:rsidP="009C03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73902" w:rsidRPr="009C0377" w:rsidRDefault="00E73902" w:rsidP="009C03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9C0377">
              <w:rPr>
                <w:rFonts w:ascii="Times New Roman" w:hAnsi="Times New Roman"/>
                <w:sz w:val="30"/>
                <w:szCs w:val="30"/>
              </w:rPr>
              <w:t>.</w:t>
            </w:r>
          </w:p>
        </w:tc>
        <w:tc>
          <w:tcPr>
            <w:tcW w:w="5406" w:type="dxa"/>
          </w:tcPr>
          <w:p w:rsidR="00FB42D8" w:rsidRPr="009C0377" w:rsidRDefault="00EB3990" w:rsidP="009C03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Theme="minorHAnsi" w:hAnsi="Times New Roman"/>
                <w:b/>
                <w:bCs/>
                <w:sz w:val="30"/>
                <w:szCs w:val="30"/>
              </w:rPr>
            </w:pPr>
            <w:r>
              <w:rPr>
                <w:rFonts w:ascii="Times New Roman" w:eastAsiaTheme="minorHAnsi" w:hAnsi="Times New Roman"/>
                <w:b/>
                <w:bCs/>
                <w:sz w:val="30"/>
                <w:szCs w:val="30"/>
              </w:rPr>
              <w:t>часть 5 статьи 6</w:t>
            </w:r>
            <w:r w:rsidR="00FB42D8" w:rsidRPr="009C0377">
              <w:rPr>
                <w:rFonts w:ascii="Times New Roman" w:eastAsiaTheme="minorHAnsi" w:hAnsi="Times New Roman"/>
                <w:b/>
                <w:bCs/>
                <w:sz w:val="30"/>
                <w:szCs w:val="30"/>
              </w:rPr>
              <w:t>:</w:t>
            </w:r>
            <w:r w:rsidR="00B84D30" w:rsidRPr="009C0377">
              <w:rPr>
                <w:rFonts w:ascii="Times New Roman" w:eastAsiaTheme="minorHAnsi" w:hAnsi="Times New Roman"/>
                <w:b/>
                <w:bCs/>
                <w:sz w:val="30"/>
                <w:szCs w:val="30"/>
              </w:rPr>
              <w:t xml:space="preserve"> </w:t>
            </w:r>
          </w:p>
          <w:p w:rsidR="00FB42D8" w:rsidRPr="009C0377" w:rsidRDefault="00FB42D8" w:rsidP="009C03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Theme="minorHAnsi" w:hAnsi="Times New Roman"/>
                <w:b/>
                <w:bCs/>
                <w:sz w:val="30"/>
                <w:szCs w:val="30"/>
              </w:rPr>
            </w:pPr>
          </w:p>
          <w:p w:rsidR="00EB3990" w:rsidRPr="00EB3990" w:rsidRDefault="00EB3990" w:rsidP="00EB399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HAnsi" w:hAnsi="Times New Roman"/>
                <w:bCs/>
                <w:sz w:val="30"/>
                <w:szCs w:val="30"/>
              </w:rPr>
            </w:pPr>
            <w:r w:rsidRPr="00EB3990">
              <w:rPr>
                <w:rFonts w:ascii="Times New Roman" w:eastAsiaTheme="minorHAnsi" w:hAnsi="Times New Roman"/>
                <w:bCs/>
                <w:sz w:val="30"/>
                <w:szCs w:val="30"/>
              </w:rPr>
              <w:t>5. Лица, ранее являвшиеся чле</w:t>
            </w:r>
            <w:r w:rsidRPr="00EB3990">
              <w:rPr>
                <w:rFonts w:ascii="Times New Roman" w:eastAsiaTheme="minorHAnsi" w:hAnsi="Times New Roman"/>
                <w:bCs/>
                <w:sz w:val="30"/>
                <w:szCs w:val="30"/>
              </w:rPr>
              <w:softHyphen/>
              <w:t>нами Общественной палаты двух со</w:t>
            </w:r>
            <w:r w:rsidRPr="00EB3990">
              <w:rPr>
                <w:rFonts w:ascii="Times New Roman" w:eastAsiaTheme="minorHAnsi" w:hAnsi="Times New Roman"/>
                <w:bCs/>
                <w:sz w:val="30"/>
                <w:szCs w:val="30"/>
              </w:rPr>
              <w:softHyphen/>
              <w:t>ставов, непосредственно предшество</w:t>
            </w:r>
            <w:r w:rsidRPr="00EB3990">
              <w:rPr>
                <w:rFonts w:ascii="Times New Roman" w:eastAsiaTheme="minorHAnsi" w:hAnsi="Times New Roman"/>
                <w:bCs/>
                <w:sz w:val="30"/>
                <w:szCs w:val="30"/>
              </w:rPr>
              <w:softHyphen/>
              <w:t>вавших вновь утверждаемому со</w:t>
            </w:r>
            <w:r w:rsidRPr="00EB3990">
              <w:rPr>
                <w:rFonts w:ascii="Times New Roman" w:eastAsiaTheme="minorHAnsi" w:hAnsi="Times New Roman"/>
                <w:bCs/>
                <w:sz w:val="30"/>
                <w:szCs w:val="30"/>
              </w:rPr>
              <w:softHyphen/>
            </w:r>
            <w:r>
              <w:rPr>
                <w:rFonts w:ascii="Times New Roman" w:eastAsiaTheme="minorHAnsi" w:hAnsi="Times New Roman"/>
                <w:bCs/>
                <w:sz w:val="30"/>
                <w:szCs w:val="30"/>
              </w:rPr>
              <w:t xml:space="preserve">ставу </w:t>
            </w:r>
            <w:r w:rsidRPr="00EB3990">
              <w:rPr>
                <w:rFonts w:ascii="Times New Roman" w:eastAsiaTheme="minorHAnsi" w:hAnsi="Times New Roman"/>
                <w:bCs/>
                <w:sz w:val="30"/>
                <w:szCs w:val="30"/>
              </w:rPr>
              <w:t>Общест</w:t>
            </w:r>
            <w:r w:rsidR="0088028F">
              <w:rPr>
                <w:rFonts w:ascii="Times New Roman" w:eastAsiaTheme="minorHAnsi" w:hAnsi="Times New Roman"/>
                <w:bCs/>
                <w:sz w:val="30"/>
                <w:szCs w:val="30"/>
              </w:rPr>
              <w:softHyphen/>
            </w:r>
            <w:r w:rsidRPr="00EB3990">
              <w:rPr>
                <w:rFonts w:ascii="Times New Roman" w:eastAsiaTheme="minorHAnsi" w:hAnsi="Times New Roman"/>
                <w:bCs/>
                <w:sz w:val="30"/>
                <w:szCs w:val="30"/>
              </w:rPr>
              <w:t>венной палаты, не мо</w:t>
            </w:r>
            <w:r w:rsidRPr="00EB3990">
              <w:rPr>
                <w:rFonts w:ascii="Times New Roman" w:eastAsiaTheme="minorHAnsi" w:hAnsi="Times New Roman"/>
                <w:bCs/>
                <w:sz w:val="30"/>
                <w:szCs w:val="30"/>
              </w:rPr>
              <w:softHyphen/>
              <w:t>гут быть членами нового состава Общественной палаты.</w:t>
            </w:r>
          </w:p>
          <w:p w:rsidR="006D24A3" w:rsidRPr="009C0377" w:rsidRDefault="006D24A3" w:rsidP="009C03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b/>
                <w:sz w:val="30"/>
                <w:szCs w:val="30"/>
              </w:rPr>
            </w:pPr>
          </w:p>
        </w:tc>
        <w:tc>
          <w:tcPr>
            <w:tcW w:w="4234" w:type="dxa"/>
          </w:tcPr>
          <w:p w:rsidR="00E73902" w:rsidRPr="009C0377" w:rsidRDefault="0088028F" w:rsidP="009C0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  Часть </w:t>
            </w:r>
            <w:r w:rsidR="00EB3990">
              <w:rPr>
                <w:rFonts w:ascii="Times New Roman" w:hAnsi="Times New Roman"/>
                <w:sz w:val="30"/>
                <w:szCs w:val="30"/>
              </w:rPr>
              <w:t>5</w:t>
            </w:r>
            <w:r w:rsidR="00E73902" w:rsidRPr="009C0377">
              <w:rPr>
                <w:rFonts w:ascii="Times New Roman" w:hAnsi="Times New Roman"/>
                <w:sz w:val="30"/>
                <w:szCs w:val="30"/>
              </w:rPr>
              <w:t xml:space="preserve"> признать утратив</w:t>
            </w:r>
            <w:r>
              <w:rPr>
                <w:rFonts w:ascii="Times New Roman" w:hAnsi="Times New Roman"/>
                <w:sz w:val="30"/>
                <w:szCs w:val="30"/>
              </w:rPr>
              <w:softHyphen/>
            </w:r>
            <w:r w:rsidR="00E73902" w:rsidRPr="009C0377">
              <w:rPr>
                <w:rFonts w:ascii="Times New Roman" w:hAnsi="Times New Roman"/>
                <w:sz w:val="30"/>
                <w:szCs w:val="30"/>
              </w:rPr>
              <w:t>шей силу.</w:t>
            </w:r>
          </w:p>
        </w:tc>
        <w:tc>
          <w:tcPr>
            <w:tcW w:w="6095" w:type="dxa"/>
          </w:tcPr>
          <w:p w:rsidR="0014057A" w:rsidRPr="009C0377" w:rsidRDefault="00EB3990" w:rsidP="009C03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Theme="minorHAnsi" w:hAnsi="Times New Roman"/>
                <w:b/>
                <w:bCs/>
                <w:sz w:val="30"/>
                <w:szCs w:val="30"/>
              </w:rPr>
            </w:pPr>
            <w:r>
              <w:rPr>
                <w:rFonts w:ascii="Times New Roman" w:eastAsiaTheme="minorHAnsi" w:hAnsi="Times New Roman"/>
                <w:b/>
                <w:bCs/>
                <w:sz w:val="30"/>
                <w:szCs w:val="30"/>
              </w:rPr>
              <w:t xml:space="preserve">            часть 5 статьи 6</w:t>
            </w:r>
            <w:r w:rsidR="0014057A" w:rsidRPr="009C0377">
              <w:rPr>
                <w:rFonts w:ascii="Times New Roman" w:eastAsiaTheme="minorHAnsi" w:hAnsi="Times New Roman"/>
                <w:b/>
                <w:bCs/>
                <w:sz w:val="30"/>
                <w:szCs w:val="30"/>
              </w:rPr>
              <w:t xml:space="preserve">: </w:t>
            </w:r>
          </w:p>
          <w:p w:rsidR="00FB42D8" w:rsidRPr="009C0377" w:rsidRDefault="00FB42D8" w:rsidP="009C03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6D24A3" w:rsidRPr="009C0377" w:rsidRDefault="00FB42D8" w:rsidP="009C03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9C0377">
              <w:rPr>
                <w:rFonts w:ascii="Times New Roman" w:hAnsi="Times New Roman"/>
                <w:sz w:val="30"/>
                <w:szCs w:val="30"/>
              </w:rPr>
              <w:t>п</w:t>
            </w:r>
            <w:r w:rsidR="00E73902" w:rsidRPr="009C0377">
              <w:rPr>
                <w:rFonts w:ascii="Times New Roman" w:hAnsi="Times New Roman"/>
                <w:sz w:val="30"/>
                <w:szCs w:val="30"/>
              </w:rPr>
              <w:t>ризнается утратившей силу.</w:t>
            </w:r>
          </w:p>
        </w:tc>
      </w:tr>
    </w:tbl>
    <w:p w:rsidR="005F72AA" w:rsidRPr="009C0377" w:rsidRDefault="005F72AA" w:rsidP="009C0377">
      <w:pPr>
        <w:spacing w:after="0" w:line="240" w:lineRule="auto"/>
        <w:rPr>
          <w:sz w:val="30"/>
          <w:szCs w:val="30"/>
        </w:rPr>
      </w:pPr>
    </w:p>
    <w:p w:rsidR="00B84D30" w:rsidRPr="009C0377" w:rsidRDefault="00B84D30" w:rsidP="009C0377">
      <w:pPr>
        <w:spacing w:after="0" w:line="240" w:lineRule="auto"/>
        <w:rPr>
          <w:sz w:val="30"/>
          <w:szCs w:val="30"/>
        </w:rPr>
      </w:pPr>
    </w:p>
    <w:sectPr w:rsidR="00B84D30" w:rsidRPr="009C0377" w:rsidSect="00A8607B">
      <w:headerReference w:type="default" r:id="rId6"/>
      <w:headerReference w:type="firs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7FB" w:rsidRDefault="00B327FB" w:rsidP="000D1ABC">
      <w:pPr>
        <w:spacing w:after="0" w:line="240" w:lineRule="auto"/>
      </w:pPr>
      <w:r>
        <w:separator/>
      </w:r>
    </w:p>
  </w:endnote>
  <w:endnote w:type="continuationSeparator" w:id="0">
    <w:p w:rsidR="00B327FB" w:rsidRDefault="00B327FB" w:rsidP="000D1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7FB" w:rsidRDefault="00B327FB" w:rsidP="000D1ABC">
      <w:pPr>
        <w:spacing w:after="0" w:line="240" w:lineRule="auto"/>
      </w:pPr>
      <w:r>
        <w:separator/>
      </w:r>
    </w:p>
  </w:footnote>
  <w:footnote w:type="continuationSeparator" w:id="0">
    <w:p w:rsidR="00B327FB" w:rsidRDefault="00B327FB" w:rsidP="000D1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19372"/>
      <w:docPartObj>
        <w:docPartGallery w:val="Page Numbers (Top of Page)"/>
        <w:docPartUnique/>
      </w:docPartObj>
    </w:sdtPr>
    <w:sdtContent>
      <w:p w:rsidR="00A8607B" w:rsidRDefault="00913F4D">
        <w:pPr>
          <w:pStyle w:val="a3"/>
          <w:jc w:val="center"/>
        </w:pPr>
        <w:fldSimple w:instr=" PAGE   \* MERGEFORMAT ">
          <w:r w:rsidR="00FB42D8">
            <w:rPr>
              <w:noProof/>
            </w:rPr>
            <w:t>2</w:t>
          </w:r>
        </w:fldSimple>
      </w:p>
    </w:sdtContent>
  </w:sdt>
  <w:p w:rsidR="00A8607B" w:rsidRDefault="00A8607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79034"/>
      <w:docPartObj>
        <w:docPartGallery w:val="Page Numbers (Top of Page)"/>
        <w:docPartUnique/>
      </w:docPartObj>
    </w:sdtPr>
    <w:sdtContent>
      <w:p w:rsidR="000D1ABC" w:rsidRDefault="00913F4D">
        <w:pPr>
          <w:pStyle w:val="a3"/>
          <w:jc w:val="center"/>
        </w:pPr>
      </w:p>
    </w:sdtContent>
  </w:sdt>
  <w:p w:rsidR="000D1ABC" w:rsidRDefault="000D1AB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24A3"/>
    <w:rsid w:val="000D1ABC"/>
    <w:rsid w:val="000F7923"/>
    <w:rsid w:val="0014057A"/>
    <w:rsid w:val="00313EED"/>
    <w:rsid w:val="003649CD"/>
    <w:rsid w:val="00393B5C"/>
    <w:rsid w:val="003F29FA"/>
    <w:rsid w:val="004E109E"/>
    <w:rsid w:val="005F72AA"/>
    <w:rsid w:val="00654C26"/>
    <w:rsid w:val="006D24A3"/>
    <w:rsid w:val="00744D87"/>
    <w:rsid w:val="0088028F"/>
    <w:rsid w:val="008B568F"/>
    <w:rsid w:val="00913F4D"/>
    <w:rsid w:val="009C0377"/>
    <w:rsid w:val="00A0003B"/>
    <w:rsid w:val="00A4344A"/>
    <w:rsid w:val="00A446A0"/>
    <w:rsid w:val="00A8607B"/>
    <w:rsid w:val="00AA337B"/>
    <w:rsid w:val="00B327FB"/>
    <w:rsid w:val="00B84D30"/>
    <w:rsid w:val="00D75A3C"/>
    <w:rsid w:val="00DA2D49"/>
    <w:rsid w:val="00DA4B86"/>
    <w:rsid w:val="00E73902"/>
    <w:rsid w:val="00EA4581"/>
    <w:rsid w:val="00EB3990"/>
    <w:rsid w:val="00FB4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4A3"/>
    <w:pPr>
      <w:spacing w:after="200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D24A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D1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1ABC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0D1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D1ABC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zaripov.farit</dc:creator>
  <cp:lastModifiedBy>zaripov.farit</cp:lastModifiedBy>
  <cp:revision>15</cp:revision>
  <cp:lastPrinted>2019-05-29T07:46:00Z</cp:lastPrinted>
  <dcterms:created xsi:type="dcterms:W3CDTF">2018-12-19T13:32:00Z</dcterms:created>
  <dcterms:modified xsi:type="dcterms:W3CDTF">2019-05-29T07:47:00Z</dcterms:modified>
</cp:coreProperties>
</file>