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898" w:rsidRPr="00B64A07" w:rsidRDefault="00CD7898" w:rsidP="00CD7898">
      <w:pPr>
        <w:jc w:val="center"/>
        <w:rPr>
          <w:b/>
          <w:sz w:val="28"/>
          <w:szCs w:val="28"/>
        </w:rPr>
      </w:pPr>
      <w:r w:rsidRPr="00B64A07">
        <w:rPr>
          <w:b/>
          <w:sz w:val="28"/>
          <w:szCs w:val="28"/>
        </w:rPr>
        <w:t>Финансово-экономическое обоснование</w:t>
      </w:r>
    </w:p>
    <w:p w:rsidR="00CD7898" w:rsidRPr="00B64A07" w:rsidRDefault="00CD7898" w:rsidP="00CD7898">
      <w:pPr>
        <w:jc w:val="center"/>
        <w:rPr>
          <w:b/>
          <w:sz w:val="28"/>
          <w:szCs w:val="28"/>
        </w:rPr>
      </w:pPr>
      <w:r w:rsidRPr="00B64A07">
        <w:rPr>
          <w:b/>
          <w:sz w:val="28"/>
          <w:szCs w:val="28"/>
        </w:rPr>
        <w:t xml:space="preserve">к проекту </w:t>
      </w:r>
      <w:r>
        <w:rPr>
          <w:b/>
          <w:sz w:val="28"/>
          <w:szCs w:val="28"/>
        </w:rPr>
        <w:t>з</w:t>
      </w:r>
      <w:r w:rsidRPr="00B64A07">
        <w:rPr>
          <w:b/>
          <w:sz w:val="28"/>
          <w:szCs w:val="28"/>
        </w:rPr>
        <w:t>акона Республики Татарстан «О внесении изменений в Закон Республики Татарстан «О Конституционном суде Республики Татарстан»</w:t>
      </w:r>
    </w:p>
    <w:p w:rsidR="00CD7898" w:rsidRDefault="00CD7898" w:rsidP="00CD7898">
      <w:pPr>
        <w:jc w:val="both"/>
        <w:rPr>
          <w:sz w:val="28"/>
          <w:szCs w:val="28"/>
        </w:rPr>
      </w:pPr>
    </w:p>
    <w:p w:rsidR="00CD7898" w:rsidRDefault="00CD7898" w:rsidP="00CD789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принятием предлагаемого законопроекта выделения дополнительных средств из бюджета Республики Татарстан не потребуется. </w:t>
      </w:r>
    </w:p>
    <w:p w:rsidR="00E45243" w:rsidRPr="00CD7898" w:rsidRDefault="00E45243" w:rsidP="00CD7898">
      <w:bookmarkStart w:id="0" w:name="_GoBack"/>
      <w:bookmarkEnd w:id="0"/>
    </w:p>
    <w:sectPr w:rsidR="00E45243" w:rsidRPr="00CD7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898"/>
    <w:rsid w:val="00CD7898"/>
    <w:rsid w:val="00E4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2BF4B-7918-420F-98D9-693AA81CB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2019-05-08T10:11:00Z</dcterms:created>
  <dcterms:modified xsi:type="dcterms:W3CDTF">2019-05-08T10:11:00Z</dcterms:modified>
</cp:coreProperties>
</file>