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762" w:rsidRPr="00CD3B09" w:rsidRDefault="00D30762" w:rsidP="00CD3B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E4B" w:rsidRDefault="00DB5AD1" w:rsidP="006B4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B09">
        <w:rPr>
          <w:rFonts w:ascii="Times New Roman" w:hAnsi="Times New Roman" w:cs="Times New Roman"/>
          <w:b/>
          <w:sz w:val="28"/>
          <w:szCs w:val="28"/>
        </w:rPr>
        <w:t>к проекту закона</w:t>
      </w:r>
      <w:r w:rsidR="00D30762" w:rsidRPr="00CD3B09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</w:t>
      </w:r>
    </w:p>
    <w:p w:rsidR="006B4E4B" w:rsidRPr="006B4E4B" w:rsidRDefault="006B4E4B" w:rsidP="006B4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6B4E4B">
        <w:rPr>
          <w:rFonts w:ascii="Times New Roman" w:hAnsi="Times New Roman" w:cs="Times New Roman"/>
          <w:b/>
          <w:sz w:val="28"/>
          <w:szCs w:val="28"/>
        </w:rPr>
        <w:t>О признании утратившими силу отдельных положений</w:t>
      </w:r>
    </w:p>
    <w:p w:rsidR="00D87D5E" w:rsidRPr="006F1AE6" w:rsidRDefault="006B4E4B" w:rsidP="006B4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E4B">
        <w:rPr>
          <w:rFonts w:ascii="Times New Roman" w:hAnsi="Times New Roman" w:cs="Times New Roman"/>
          <w:b/>
          <w:sz w:val="28"/>
          <w:szCs w:val="28"/>
        </w:rPr>
        <w:t>законодательных актов Республики Татарстан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B4E4B" w:rsidRDefault="006B4E4B" w:rsidP="00D11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1A1" w:rsidRPr="006B4E4B" w:rsidRDefault="00ED1D71" w:rsidP="006B4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4E4B">
        <w:rPr>
          <w:rFonts w:ascii="Times New Roman" w:eastAsia="Calibri" w:hAnsi="Times New Roman" w:cs="Times New Roman"/>
          <w:sz w:val="28"/>
          <w:szCs w:val="28"/>
        </w:rPr>
        <w:t xml:space="preserve">Проект закона Республики Татарстан </w:t>
      </w:r>
      <w:r w:rsidR="006B4E4B" w:rsidRPr="006B4E4B">
        <w:rPr>
          <w:rFonts w:ascii="Times New Roman" w:eastAsia="Calibri" w:hAnsi="Times New Roman" w:cs="Times New Roman"/>
          <w:sz w:val="28"/>
          <w:szCs w:val="28"/>
        </w:rPr>
        <w:t>«О признании утратившими силу отдельных положений</w:t>
      </w:r>
      <w:r w:rsidR="006B4E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4E4B" w:rsidRPr="006B4E4B">
        <w:rPr>
          <w:rFonts w:ascii="Times New Roman" w:eastAsia="Calibri" w:hAnsi="Times New Roman" w:cs="Times New Roman"/>
          <w:sz w:val="28"/>
          <w:szCs w:val="28"/>
        </w:rPr>
        <w:t>законодательных актов Республики Татарстан»</w:t>
      </w:r>
      <w:r w:rsidR="006B4E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B4E4B">
        <w:rPr>
          <w:rFonts w:ascii="Times New Roman" w:eastAsia="Calibri" w:hAnsi="Times New Roman" w:cs="Times New Roman"/>
          <w:sz w:val="28"/>
          <w:szCs w:val="28"/>
        </w:rPr>
        <w:t xml:space="preserve">разработан </w:t>
      </w:r>
      <w:r w:rsidR="00D111A1" w:rsidRPr="006B4E4B"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r w:rsidR="006B4E4B">
        <w:rPr>
          <w:rFonts w:ascii="Times New Roman" w:eastAsia="Calibri" w:hAnsi="Times New Roman" w:cs="Times New Roman"/>
          <w:sz w:val="28"/>
          <w:szCs w:val="28"/>
        </w:rPr>
        <w:t xml:space="preserve">приведения </w:t>
      </w:r>
      <w:r w:rsidR="00EB4BA9" w:rsidRPr="006B4E4B">
        <w:rPr>
          <w:rFonts w:ascii="Times New Roman" w:eastAsia="Calibri" w:hAnsi="Times New Roman" w:cs="Times New Roman"/>
          <w:sz w:val="28"/>
          <w:szCs w:val="28"/>
        </w:rPr>
        <w:t xml:space="preserve">отдельных положений </w:t>
      </w:r>
      <w:r w:rsidR="00D111A1" w:rsidRPr="006B4E4B">
        <w:rPr>
          <w:rFonts w:ascii="Times New Roman" w:eastAsia="Calibri" w:hAnsi="Times New Roman" w:cs="Times New Roman"/>
          <w:sz w:val="28"/>
          <w:szCs w:val="28"/>
        </w:rPr>
        <w:t>законодательства в Республике Татарстан</w:t>
      </w:r>
      <w:r w:rsidR="006B4E4B">
        <w:rPr>
          <w:rFonts w:ascii="Times New Roman" w:eastAsia="Calibri" w:hAnsi="Times New Roman" w:cs="Times New Roman"/>
          <w:sz w:val="28"/>
          <w:szCs w:val="28"/>
        </w:rPr>
        <w:t xml:space="preserve"> в соответстви</w:t>
      </w:r>
      <w:r w:rsidR="00EB741A">
        <w:rPr>
          <w:rFonts w:ascii="Times New Roman" w:eastAsia="Calibri" w:hAnsi="Times New Roman" w:cs="Times New Roman"/>
          <w:sz w:val="28"/>
          <w:szCs w:val="28"/>
        </w:rPr>
        <w:t>е</w:t>
      </w:r>
      <w:r w:rsidR="00C858E7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6B4E4B">
        <w:rPr>
          <w:rFonts w:ascii="Times New Roman" w:eastAsia="Calibri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D111A1" w:rsidRPr="006B4E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4E4B" w:rsidRDefault="006B4E4B" w:rsidP="006B4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Бюджетным кодексом Российской Федерации установлено, что о</w:t>
      </w:r>
      <w:r>
        <w:rPr>
          <w:rFonts w:ascii="Times New Roman" w:hAnsi="Times New Roman" w:cs="Times New Roman"/>
          <w:sz w:val="28"/>
          <w:szCs w:val="28"/>
        </w:rPr>
        <w:t>рганы государственной власти субъекта Российской Федерации и органы местного самоуправления самостоятельно определяют размеры и условия оплаты труда соответственно работников государственных учреждений субъекта Российской Федерации и работников муниципальных учреждений с соблюдением требований, установленных кодексом (статьи 85, 86).</w:t>
      </w:r>
    </w:p>
    <w:p w:rsidR="00486940" w:rsidRDefault="00486940" w:rsidP="00A87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функции и полномочия учредителя в отношении государственного учреждения, созданного субъектом Российской Федерации, муниципального учреждения, созданного муниципальным образованием, осуществляются соответственно уполномоченным органом исполнительной власти субъекта Российской Федерации, органом местного самоуправления (статья 9</w:t>
      </w:r>
      <w:r w:rsidRPr="00A8706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87063">
        <w:rPr>
          <w:rFonts w:ascii="Times New Roman" w:hAnsi="Times New Roman" w:cs="Times New Roman"/>
          <w:sz w:val="28"/>
          <w:szCs w:val="28"/>
        </w:rPr>
        <w:t xml:space="preserve">от 12 января 1996 года № 7-ФЗ </w:t>
      </w:r>
      <w:r>
        <w:rPr>
          <w:rFonts w:ascii="Times New Roman" w:hAnsi="Times New Roman" w:cs="Times New Roman"/>
          <w:sz w:val="28"/>
          <w:szCs w:val="28"/>
        </w:rPr>
        <w:t>«О некоммерческих организациях»).</w:t>
      </w:r>
    </w:p>
    <w:p w:rsidR="00486940" w:rsidRDefault="00486940" w:rsidP="00486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указанных полномочий, Указа Президента Российской Федерации от 7 мая 2012 года №</w:t>
      </w:r>
      <w:r w:rsidR="0057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597 «О мероприятиях по реализации государственной социальной политики» Кабинетом Министров Республики Татарстан утверждены порядок формирования окладов</w:t>
      </w:r>
      <w:r w:rsidRPr="004869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работников </w:t>
      </w:r>
      <w:r w:rsidRPr="00BB6386">
        <w:rPr>
          <w:rFonts w:ascii="Times New Roman" w:eastAsia="Calibri" w:hAnsi="Times New Roman" w:cs="Times New Roman"/>
          <w:sz w:val="28"/>
          <w:szCs w:val="28"/>
        </w:rPr>
        <w:t>государственных учреждений культуры, искусства и кинематографии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B6386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библиотек </w:t>
      </w:r>
      <w:r>
        <w:rPr>
          <w:rFonts w:ascii="Times New Roman" w:eastAsia="Calibri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>, условия и размеры выплат компенсационного и стимулирующего характера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A7311" w:rsidRDefault="00DA7311" w:rsidP="00DA7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6B4E4B">
        <w:rPr>
          <w:rFonts w:ascii="Times New Roman" w:hAnsi="Times New Roman" w:cs="Times New Roman"/>
          <w:sz w:val="28"/>
          <w:szCs w:val="28"/>
        </w:rPr>
        <w:t xml:space="preserve">виду того, что </w:t>
      </w:r>
      <w:r w:rsidR="008D4F63">
        <w:rPr>
          <w:rFonts w:ascii="Times New Roman" w:hAnsi="Times New Roman" w:cs="Times New Roman"/>
          <w:sz w:val="28"/>
          <w:szCs w:val="28"/>
        </w:rPr>
        <w:t xml:space="preserve">затрагиваемые </w:t>
      </w:r>
      <w:r w:rsidR="006B4E4B">
        <w:rPr>
          <w:rFonts w:ascii="Times New Roman" w:hAnsi="Times New Roman" w:cs="Times New Roman"/>
          <w:sz w:val="28"/>
          <w:szCs w:val="28"/>
        </w:rPr>
        <w:t>правоотношения являются предметом правового регулирования бюджетного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(статьи 23 и 23</w:t>
      </w:r>
      <w:r w:rsidRPr="00DA73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</w:t>
      </w:r>
      <w:r w:rsidRPr="00F754C1">
        <w:rPr>
          <w:rFonts w:ascii="Times New Roman" w:eastAsia="Calibri" w:hAnsi="Times New Roman" w:cs="Times New Roman"/>
          <w:sz w:val="28"/>
          <w:szCs w:val="28"/>
        </w:rPr>
        <w:t>Республики Татарстан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8D4F63">
        <w:rPr>
          <w:rFonts w:ascii="Times New Roman" w:hAnsi="Times New Roman" w:cs="Times New Roman"/>
          <w:sz w:val="28"/>
          <w:szCs w:val="28"/>
        </w:rPr>
        <w:t xml:space="preserve">, </w:t>
      </w:r>
      <w:r w:rsidR="006B4E4B">
        <w:rPr>
          <w:rFonts w:ascii="Times New Roman" w:hAnsi="Times New Roman" w:cs="Times New Roman"/>
          <w:sz w:val="28"/>
          <w:szCs w:val="28"/>
        </w:rPr>
        <w:t xml:space="preserve">законопроектом предусматривается </w:t>
      </w:r>
      <w:r w:rsidR="006B4E4B">
        <w:rPr>
          <w:rFonts w:ascii="Times New Roman" w:eastAsia="Calibri" w:hAnsi="Times New Roman" w:cs="Times New Roman"/>
          <w:sz w:val="28"/>
          <w:szCs w:val="28"/>
        </w:rPr>
        <w:t xml:space="preserve">признание </w:t>
      </w:r>
      <w:r>
        <w:rPr>
          <w:rFonts w:ascii="Times New Roman" w:eastAsia="Calibri" w:hAnsi="Times New Roman" w:cs="Times New Roman"/>
          <w:sz w:val="28"/>
          <w:szCs w:val="28"/>
        </w:rPr>
        <w:t>утратившими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DA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частей второй-четвертой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D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3B09"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CD3B09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F754C1">
        <w:rPr>
          <w:rFonts w:ascii="Times New Roman" w:eastAsia="Calibri" w:hAnsi="Times New Roman" w:cs="Times New Roman"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F754C1">
        <w:rPr>
          <w:rFonts w:ascii="Times New Roman" w:eastAsia="Calibri" w:hAnsi="Times New Roman" w:cs="Times New Roman"/>
          <w:sz w:val="28"/>
          <w:szCs w:val="28"/>
        </w:rPr>
        <w:t xml:space="preserve"> Республики Татарстан от 3 июля 1998 года № 1705 «О 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льтуре» и </w:t>
      </w:r>
      <w:r w:rsidR="00ED3DA3">
        <w:rPr>
          <w:rFonts w:ascii="Times New Roman" w:eastAsia="Calibri" w:hAnsi="Times New Roman" w:cs="Times New Roman"/>
          <w:sz w:val="28"/>
          <w:szCs w:val="28"/>
        </w:rPr>
        <w:t>частей третьей-пятой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статьи 26 Закона </w:t>
      </w:r>
      <w:r w:rsidRPr="00F754C1">
        <w:rPr>
          <w:rFonts w:ascii="Times New Roman" w:eastAsia="Calibri" w:hAnsi="Times New Roman" w:cs="Times New Roman"/>
          <w:sz w:val="28"/>
          <w:szCs w:val="28"/>
        </w:rPr>
        <w:t xml:space="preserve">Республики Татарстан </w:t>
      </w:r>
      <w:r w:rsidRPr="00451B6B">
        <w:rPr>
          <w:rFonts w:ascii="Times New Roman" w:eastAsia="Calibri" w:hAnsi="Times New Roman" w:cs="Times New Roman"/>
          <w:sz w:val="28"/>
          <w:szCs w:val="28"/>
        </w:rPr>
        <w:t>от 21 октября 1998 года № 1818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3DA3">
        <w:rPr>
          <w:rFonts w:ascii="Times New Roman" w:eastAsia="Calibri" w:hAnsi="Times New Roman" w:cs="Times New Roman"/>
          <w:sz w:val="28"/>
          <w:szCs w:val="28"/>
        </w:rPr>
        <w:br/>
      </w:r>
      <w:bookmarkStart w:id="0" w:name="_GoBack"/>
      <w:bookmarkEnd w:id="0"/>
      <w:r w:rsidRPr="00451B6B">
        <w:rPr>
          <w:rFonts w:ascii="Times New Roman" w:eastAsia="Calibri" w:hAnsi="Times New Roman" w:cs="Times New Roman"/>
          <w:sz w:val="28"/>
          <w:szCs w:val="28"/>
        </w:rPr>
        <w:t>«О библиотеках и библиотечном деле»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4E4B" w:rsidRDefault="00486940" w:rsidP="006B4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B4E4B" w:rsidSect="00451B6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854" w:rsidRDefault="00C97854" w:rsidP="00451B6B">
      <w:pPr>
        <w:spacing w:after="0" w:line="240" w:lineRule="auto"/>
      </w:pPr>
      <w:r>
        <w:separator/>
      </w:r>
    </w:p>
  </w:endnote>
  <w:endnote w:type="continuationSeparator" w:id="0">
    <w:p w:rsidR="00C97854" w:rsidRDefault="00C97854" w:rsidP="00451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854" w:rsidRDefault="00C97854" w:rsidP="00451B6B">
      <w:pPr>
        <w:spacing w:after="0" w:line="240" w:lineRule="auto"/>
      </w:pPr>
      <w:r>
        <w:separator/>
      </w:r>
    </w:p>
  </w:footnote>
  <w:footnote w:type="continuationSeparator" w:id="0">
    <w:p w:rsidR="00C97854" w:rsidRDefault="00C97854" w:rsidP="00451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478214356"/>
      <w:docPartObj>
        <w:docPartGallery w:val="Page Numbers (Top of Page)"/>
        <w:docPartUnique/>
      </w:docPartObj>
    </w:sdtPr>
    <w:sdtEndPr/>
    <w:sdtContent>
      <w:p w:rsidR="006B4E4B" w:rsidRPr="00451B6B" w:rsidRDefault="007E2F5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51B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B4E4B" w:rsidRPr="00451B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51B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4E4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51B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4E4B" w:rsidRDefault="006B4E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17"/>
    <w:rsid w:val="00031517"/>
    <w:rsid w:val="0005457F"/>
    <w:rsid w:val="000815CA"/>
    <w:rsid w:val="000969C7"/>
    <w:rsid w:val="000B011F"/>
    <w:rsid w:val="00142DF7"/>
    <w:rsid w:val="001A539F"/>
    <w:rsid w:val="001E2F50"/>
    <w:rsid w:val="002246B4"/>
    <w:rsid w:val="0024177A"/>
    <w:rsid w:val="002B0473"/>
    <w:rsid w:val="0033402F"/>
    <w:rsid w:val="00387099"/>
    <w:rsid w:val="003A48E7"/>
    <w:rsid w:val="003C452F"/>
    <w:rsid w:val="003E3BBC"/>
    <w:rsid w:val="003F5744"/>
    <w:rsid w:val="004265DE"/>
    <w:rsid w:val="00427DCE"/>
    <w:rsid w:val="00451B6B"/>
    <w:rsid w:val="00457547"/>
    <w:rsid w:val="004862CB"/>
    <w:rsid w:val="00486940"/>
    <w:rsid w:val="004C1B29"/>
    <w:rsid w:val="004C3A4C"/>
    <w:rsid w:val="004C60C1"/>
    <w:rsid w:val="004D2391"/>
    <w:rsid w:val="005335FF"/>
    <w:rsid w:val="00570A31"/>
    <w:rsid w:val="00576FFD"/>
    <w:rsid w:val="00595A33"/>
    <w:rsid w:val="005B1F20"/>
    <w:rsid w:val="005D1162"/>
    <w:rsid w:val="005E6B55"/>
    <w:rsid w:val="0060188D"/>
    <w:rsid w:val="00624E54"/>
    <w:rsid w:val="00636FCC"/>
    <w:rsid w:val="006703BC"/>
    <w:rsid w:val="00684844"/>
    <w:rsid w:val="006B4E4B"/>
    <w:rsid w:val="006C5490"/>
    <w:rsid w:val="006E73AB"/>
    <w:rsid w:val="006F1AE6"/>
    <w:rsid w:val="00730B6B"/>
    <w:rsid w:val="0073483C"/>
    <w:rsid w:val="0075377C"/>
    <w:rsid w:val="007773C4"/>
    <w:rsid w:val="007C3B94"/>
    <w:rsid w:val="007D2973"/>
    <w:rsid w:val="007E2F53"/>
    <w:rsid w:val="007E5523"/>
    <w:rsid w:val="0080338B"/>
    <w:rsid w:val="0086361A"/>
    <w:rsid w:val="00864B8E"/>
    <w:rsid w:val="008A1331"/>
    <w:rsid w:val="008B2E31"/>
    <w:rsid w:val="008D4F63"/>
    <w:rsid w:val="009108B2"/>
    <w:rsid w:val="00931E76"/>
    <w:rsid w:val="00933467"/>
    <w:rsid w:val="009871CF"/>
    <w:rsid w:val="009B197C"/>
    <w:rsid w:val="009C38AD"/>
    <w:rsid w:val="009D58AA"/>
    <w:rsid w:val="00A7074E"/>
    <w:rsid w:val="00A87063"/>
    <w:rsid w:val="00B277C3"/>
    <w:rsid w:val="00B27FAE"/>
    <w:rsid w:val="00B40FD3"/>
    <w:rsid w:val="00C0639F"/>
    <w:rsid w:val="00C2030C"/>
    <w:rsid w:val="00C30BFF"/>
    <w:rsid w:val="00C418BB"/>
    <w:rsid w:val="00C858E7"/>
    <w:rsid w:val="00C97854"/>
    <w:rsid w:val="00CA01E2"/>
    <w:rsid w:val="00CD3B09"/>
    <w:rsid w:val="00D03E5E"/>
    <w:rsid w:val="00D06A77"/>
    <w:rsid w:val="00D108A2"/>
    <w:rsid w:val="00D111A1"/>
    <w:rsid w:val="00D30762"/>
    <w:rsid w:val="00D62DF9"/>
    <w:rsid w:val="00D668B1"/>
    <w:rsid w:val="00D70E2A"/>
    <w:rsid w:val="00D739A2"/>
    <w:rsid w:val="00D87D5E"/>
    <w:rsid w:val="00DA7311"/>
    <w:rsid w:val="00DB5AD1"/>
    <w:rsid w:val="00DE1030"/>
    <w:rsid w:val="00DE2D56"/>
    <w:rsid w:val="00DE7363"/>
    <w:rsid w:val="00DF776E"/>
    <w:rsid w:val="00E02451"/>
    <w:rsid w:val="00E3425E"/>
    <w:rsid w:val="00E8308D"/>
    <w:rsid w:val="00E867BC"/>
    <w:rsid w:val="00EB4BA9"/>
    <w:rsid w:val="00EB741A"/>
    <w:rsid w:val="00ED1D71"/>
    <w:rsid w:val="00ED3DA3"/>
    <w:rsid w:val="00EF262E"/>
    <w:rsid w:val="00F33ADF"/>
    <w:rsid w:val="00F754C1"/>
    <w:rsid w:val="00F8140C"/>
    <w:rsid w:val="00F82BA9"/>
    <w:rsid w:val="00FF4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862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51B6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51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1B6B"/>
  </w:style>
  <w:style w:type="paragraph" w:styleId="a6">
    <w:name w:val="footer"/>
    <w:basedOn w:val="a"/>
    <w:link w:val="a7"/>
    <w:uiPriority w:val="99"/>
    <w:unhideWhenUsed/>
    <w:rsid w:val="00451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1B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862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51B6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51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1B6B"/>
  </w:style>
  <w:style w:type="paragraph" w:styleId="a6">
    <w:name w:val="footer"/>
    <w:basedOn w:val="a"/>
    <w:link w:val="a7"/>
    <w:uiPriority w:val="99"/>
    <w:unhideWhenUsed/>
    <w:rsid w:val="00451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1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3003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20226">
              <w:marLeft w:val="30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0787">
              <w:marLeft w:val="30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9256">
              <w:marLeft w:val="60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393">
              <w:marLeft w:val="30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2416">
              <w:marLeft w:val="60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045967">
              <w:marLeft w:val="60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1084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3193">
              <w:marLeft w:val="30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3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821F0-0008-4EDB-8AB2-A043ABB42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Сулейманова Альбина Асгатовна</dc:creator>
  <cp:lastModifiedBy>prav</cp:lastModifiedBy>
  <cp:revision>5</cp:revision>
  <cp:lastPrinted>2019-03-05T06:34:00Z</cp:lastPrinted>
  <dcterms:created xsi:type="dcterms:W3CDTF">2019-03-05T06:52:00Z</dcterms:created>
  <dcterms:modified xsi:type="dcterms:W3CDTF">2019-03-05T12:51:00Z</dcterms:modified>
</cp:coreProperties>
</file>