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045" w:rsidRDefault="00811045" w:rsidP="007762B4">
      <w:pPr>
        <w:jc w:val="center"/>
        <w:rPr>
          <w:sz w:val="30"/>
          <w:szCs w:val="30"/>
        </w:rPr>
      </w:pPr>
      <w:r>
        <w:rPr>
          <w:sz w:val="30"/>
          <w:szCs w:val="30"/>
          <w:lang w:val="en-US"/>
        </w:rPr>
        <w:t>V</w:t>
      </w:r>
      <w:r>
        <w:rPr>
          <w:sz w:val="30"/>
          <w:szCs w:val="30"/>
        </w:rPr>
        <w:t xml:space="preserve"> СОЗЫВ ГОСУДАРСТВЕННОГО СОВЕТА</w:t>
      </w:r>
    </w:p>
    <w:p w:rsidR="00811045" w:rsidRDefault="00811045" w:rsidP="007762B4">
      <w:pPr>
        <w:jc w:val="center"/>
        <w:rPr>
          <w:sz w:val="30"/>
          <w:szCs w:val="30"/>
        </w:rPr>
      </w:pPr>
      <w:r>
        <w:rPr>
          <w:sz w:val="30"/>
          <w:szCs w:val="30"/>
        </w:rPr>
        <w:t xml:space="preserve"> РЕСПУБЛИКИ ТАТАРСТАН </w:t>
      </w:r>
    </w:p>
    <w:p w:rsidR="00811045" w:rsidRDefault="00811045" w:rsidP="007762B4">
      <w:pPr>
        <w:jc w:val="center"/>
        <w:rPr>
          <w:sz w:val="30"/>
          <w:szCs w:val="30"/>
        </w:rPr>
      </w:pPr>
    </w:p>
    <w:p w:rsidR="00811045" w:rsidRDefault="00811045" w:rsidP="007762B4">
      <w:pPr>
        <w:jc w:val="center"/>
        <w:rPr>
          <w:sz w:val="30"/>
          <w:szCs w:val="30"/>
        </w:rPr>
      </w:pPr>
    </w:p>
    <w:p w:rsidR="00811045" w:rsidRDefault="00811045" w:rsidP="007762B4">
      <w:pPr>
        <w:tabs>
          <w:tab w:val="left" w:pos="7620"/>
        </w:tabs>
        <w:rPr>
          <w:sz w:val="30"/>
          <w:szCs w:val="30"/>
        </w:rPr>
      </w:pPr>
      <w:r>
        <w:rPr>
          <w:sz w:val="30"/>
          <w:szCs w:val="30"/>
        </w:rPr>
        <w:tab/>
      </w:r>
    </w:p>
    <w:p w:rsidR="00811045" w:rsidRDefault="00811045" w:rsidP="007762B4">
      <w:pPr>
        <w:tabs>
          <w:tab w:val="left" w:pos="2880"/>
        </w:tabs>
        <w:rPr>
          <w:sz w:val="30"/>
          <w:szCs w:val="30"/>
        </w:rPr>
      </w:pPr>
      <w:r>
        <w:rPr>
          <w:sz w:val="30"/>
          <w:szCs w:val="30"/>
        </w:rPr>
        <w:tab/>
      </w:r>
    </w:p>
    <w:p w:rsidR="00811045" w:rsidRDefault="00811045" w:rsidP="007762B4">
      <w:pPr>
        <w:jc w:val="center"/>
        <w:rPr>
          <w:sz w:val="30"/>
          <w:szCs w:val="30"/>
        </w:rPr>
      </w:pPr>
    </w:p>
    <w:p w:rsidR="00811045" w:rsidRDefault="00811045" w:rsidP="007762B4">
      <w:pPr>
        <w:jc w:val="center"/>
        <w:rPr>
          <w:sz w:val="30"/>
          <w:szCs w:val="30"/>
        </w:rPr>
      </w:pPr>
    </w:p>
    <w:p w:rsidR="00811045" w:rsidRDefault="00811045" w:rsidP="007762B4">
      <w:pPr>
        <w:jc w:val="center"/>
        <w:rPr>
          <w:sz w:val="30"/>
          <w:szCs w:val="30"/>
        </w:rPr>
      </w:pPr>
    </w:p>
    <w:p w:rsidR="00811045" w:rsidRDefault="00811045" w:rsidP="007762B4">
      <w:pPr>
        <w:jc w:val="center"/>
        <w:rPr>
          <w:sz w:val="30"/>
          <w:szCs w:val="30"/>
        </w:rPr>
      </w:pPr>
    </w:p>
    <w:p w:rsidR="00811045" w:rsidRDefault="00811045" w:rsidP="007762B4">
      <w:pPr>
        <w:jc w:val="center"/>
        <w:rPr>
          <w:sz w:val="30"/>
          <w:szCs w:val="30"/>
        </w:rPr>
      </w:pPr>
    </w:p>
    <w:p w:rsidR="00811045" w:rsidRDefault="00811045" w:rsidP="007762B4">
      <w:pPr>
        <w:jc w:val="center"/>
        <w:rPr>
          <w:sz w:val="30"/>
          <w:szCs w:val="30"/>
        </w:rPr>
      </w:pPr>
    </w:p>
    <w:p w:rsidR="00811045" w:rsidRDefault="00811045" w:rsidP="007762B4">
      <w:pPr>
        <w:jc w:val="center"/>
        <w:rPr>
          <w:sz w:val="30"/>
          <w:szCs w:val="30"/>
        </w:rPr>
      </w:pPr>
    </w:p>
    <w:p w:rsidR="00811045" w:rsidRDefault="00811045" w:rsidP="007762B4">
      <w:pPr>
        <w:jc w:val="center"/>
        <w:rPr>
          <w:sz w:val="30"/>
          <w:szCs w:val="30"/>
        </w:rPr>
      </w:pPr>
    </w:p>
    <w:p w:rsidR="00811045" w:rsidRDefault="00811045" w:rsidP="007762B4">
      <w:pPr>
        <w:jc w:val="center"/>
        <w:rPr>
          <w:sz w:val="30"/>
          <w:szCs w:val="30"/>
        </w:rPr>
      </w:pPr>
    </w:p>
    <w:p w:rsidR="00811045" w:rsidRDefault="00811045" w:rsidP="007762B4">
      <w:pPr>
        <w:jc w:val="center"/>
        <w:rPr>
          <w:sz w:val="30"/>
          <w:szCs w:val="30"/>
        </w:rPr>
      </w:pPr>
      <w:r>
        <w:rPr>
          <w:sz w:val="30"/>
          <w:szCs w:val="30"/>
        </w:rPr>
        <w:t>ПРОТОКОЛ</w:t>
      </w:r>
    </w:p>
    <w:p w:rsidR="00811045" w:rsidRDefault="00811045" w:rsidP="007762B4">
      <w:pPr>
        <w:jc w:val="center"/>
        <w:rPr>
          <w:sz w:val="30"/>
          <w:szCs w:val="30"/>
        </w:rPr>
      </w:pPr>
      <w:r>
        <w:rPr>
          <w:sz w:val="30"/>
          <w:szCs w:val="30"/>
        </w:rPr>
        <w:t xml:space="preserve">ПРОДОЛЖЕНИЯ ТРИДЦАТЬ ТРЕТЬЕГО ЗАСЕДАНИЯ </w:t>
      </w:r>
    </w:p>
    <w:p w:rsidR="00811045" w:rsidRDefault="00811045" w:rsidP="007762B4">
      <w:pPr>
        <w:jc w:val="center"/>
        <w:rPr>
          <w:sz w:val="30"/>
          <w:szCs w:val="30"/>
        </w:rPr>
      </w:pPr>
      <w:r>
        <w:rPr>
          <w:sz w:val="30"/>
          <w:szCs w:val="30"/>
        </w:rPr>
        <w:t>ГОСУДАРСТВЕННОГО СОВЕТА РЕСПУБЛИКИ ТАТАРСТАН</w:t>
      </w:r>
    </w:p>
    <w:p w:rsidR="00811045" w:rsidRDefault="00811045" w:rsidP="007762B4">
      <w:pPr>
        <w:jc w:val="center"/>
        <w:rPr>
          <w:sz w:val="30"/>
          <w:szCs w:val="30"/>
        </w:rPr>
      </w:pPr>
    </w:p>
    <w:p w:rsidR="00811045" w:rsidRDefault="00811045" w:rsidP="007762B4">
      <w:pPr>
        <w:jc w:val="center"/>
        <w:rPr>
          <w:sz w:val="30"/>
          <w:szCs w:val="30"/>
        </w:rPr>
      </w:pPr>
      <w:r>
        <w:rPr>
          <w:sz w:val="30"/>
          <w:szCs w:val="30"/>
        </w:rPr>
        <w:t xml:space="preserve">8 ноября  2017 года </w:t>
      </w:r>
    </w:p>
    <w:p w:rsidR="00811045" w:rsidRDefault="00811045" w:rsidP="007762B4">
      <w:pPr>
        <w:jc w:val="center"/>
        <w:rPr>
          <w:sz w:val="30"/>
          <w:szCs w:val="30"/>
        </w:rPr>
      </w:pPr>
    </w:p>
    <w:p w:rsidR="00811045" w:rsidRDefault="00811045" w:rsidP="007762B4">
      <w:pPr>
        <w:jc w:val="center"/>
        <w:rPr>
          <w:sz w:val="30"/>
          <w:szCs w:val="30"/>
        </w:rPr>
      </w:pPr>
    </w:p>
    <w:p w:rsidR="00811045" w:rsidRDefault="00811045" w:rsidP="007762B4">
      <w:pPr>
        <w:jc w:val="center"/>
        <w:rPr>
          <w:sz w:val="30"/>
          <w:szCs w:val="30"/>
        </w:rPr>
      </w:pPr>
    </w:p>
    <w:p w:rsidR="00811045" w:rsidRDefault="00811045" w:rsidP="007762B4">
      <w:pPr>
        <w:jc w:val="center"/>
        <w:rPr>
          <w:sz w:val="30"/>
          <w:szCs w:val="30"/>
        </w:rPr>
      </w:pPr>
    </w:p>
    <w:p w:rsidR="00811045" w:rsidRDefault="00811045" w:rsidP="007762B4">
      <w:pPr>
        <w:jc w:val="center"/>
        <w:rPr>
          <w:sz w:val="30"/>
          <w:szCs w:val="30"/>
        </w:rPr>
      </w:pPr>
    </w:p>
    <w:p w:rsidR="00811045" w:rsidRDefault="00811045" w:rsidP="007762B4">
      <w:pPr>
        <w:jc w:val="center"/>
        <w:rPr>
          <w:sz w:val="30"/>
          <w:szCs w:val="30"/>
        </w:rPr>
      </w:pPr>
    </w:p>
    <w:p w:rsidR="00811045" w:rsidRDefault="00811045" w:rsidP="007762B4">
      <w:pPr>
        <w:jc w:val="center"/>
        <w:rPr>
          <w:sz w:val="30"/>
          <w:szCs w:val="30"/>
        </w:rPr>
      </w:pPr>
    </w:p>
    <w:p w:rsidR="00811045" w:rsidRDefault="00811045" w:rsidP="007762B4">
      <w:pPr>
        <w:jc w:val="center"/>
        <w:rPr>
          <w:sz w:val="30"/>
          <w:szCs w:val="30"/>
        </w:rPr>
      </w:pPr>
    </w:p>
    <w:p w:rsidR="00811045" w:rsidRDefault="00811045" w:rsidP="007762B4">
      <w:pPr>
        <w:jc w:val="center"/>
        <w:rPr>
          <w:sz w:val="30"/>
          <w:szCs w:val="30"/>
        </w:rPr>
      </w:pPr>
    </w:p>
    <w:p w:rsidR="00811045" w:rsidRDefault="00811045" w:rsidP="007762B4">
      <w:pPr>
        <w:jc w:val="center"/>
        <w:rPr>
          <w:sz w:val="30"/>
          <w:szCs w:val="30"/>
        </w:rPr>
      </w:pPr>
    </w:p>
    <w:p w:rsidR="00811045" w:rsidRDefault="00811045" w:rsidP="007762B4">
      <w:pPr>
        <w:jc w:val="center"/>
        <w:rPr>
          <w:sz w:val="30"/>
          <w:szCs w:val="30"/>
        </w:rPr>
      </w:pPr>
    </w:p>
    <w:p w:rsidR="00811045" w:rsidRDefault="00811045" w:rsidP="007762B4">
      <w:pPr>
        <w:jc w:val="center"/>
        <w:rPr>
          <w:sz w:val="30"/>
          <w:szCs w:val="30"/>
        </w:rPr>
      </w:pPr>
    </w:p>
    <w:p w:rsidR="00811045" w:rsidRDefault="00811045" w:rsidP="007762B4">
      <w:pPr>
        <w:jc w:val="center"/>
        <w:rPr>
          <w:sz w:val="30"/>
          <w:szCs w:val="30"/>
        </w:rPr>
      </w:pPr>
    </w:p>
    <w:p w:rsidR="00811045" w:rsidRDefault="00811045" w:rsidP="007762B4">
      <w:pPr>
        <w:jc w:val="center"/>
        <w:rPr>
          <w:sz w:val="30"/>
          <w:szCs w:val="30"/>
        </w:rPr>
      </w:pPr>
    </w:p>
    <w:p w:rsidR="00811045" w:rsidRDefault="00811045" w:rsidP="007762B4">
      <w:pPr>
        <w:jc w:val="center"/>
        <w:rPr>
          <w:sz w:val="30"/>
          <w:szCs w:val="30"/>
        </w:rPr>
      </w:pPr>
    </w:p>
    <w:p w:rsidR="00811045" w:rsidRDefault="00811045" w:rsidP="007762B4">
      <w:pPr>
        <w:jc w:val="center"/>
        <w:rPr>
          <w:sz w:val="30"/>
          <w:szCs w:val="30"/>
        </w:rPr>
      </w:pPr>
    </w:p>
    <w:p w:rsidR="00811045" w:rsidRDefault="00811045" w:rsidP="007762B4">
      <w:pPr>
        <w:jc w:val="center"/>
        <w:rPr>
          <w:sz w:val="30"/>
          <w:szCs w:val="30"/>
        </w:rPr>
      </w:pPr>
    </w:p>
    <w:p w:rsidR="00811045" w:rsidRDefault="00811045" w:rsidP="007762B4">
      <w:pPr>
        <w:jc w:val="center"/>
        <w:rPr>
          <w:sz w:val="30"/>
          <w:szCs w:val="30"/>
        </w:rPr>
      </w:pPr>
    </w:p>
    <w:p w:rsidR="00811045" w:rsidRDefault="00811045" w:rsidP="007762B4">
      <w:pPr>
        <w:jc w:val="center"/>
        <w:rPr>
          <w:sz w:val="30"/>
          <w:szCs w:val="30"/>
        </w:rPr>
      </w:pPr>
      <w:r>
        <w:rPr>
          <w:sz w:val="30"/>
          <w:szCs w:val="30"/>
        </w:rPr>
        <w:t>г. Казань</w:t>
      </w:r>
    </w:p>
    <w:p w:rsidR="00811045" w:rsidRDefault="00811045" w:rsidP="007762B4">
      <w:pPr>
        <w:jc w:val="center"/>
        <w:rPr>
          <w:sz w:val="30"/>
          <w:szCs w:val="30"/>
        </w:rPr>
      </w:pPr>
      <w:r>
        <w:rPr>
          <w:sz w:val="30"/>
          <w:szCs w:val="30"/>
        </w:rPr>
        <w:t xml:space="preserve">2017 </w:t>
      </w:r>
    </w:p>
    <w:p w:rsidR="00811045" w:rsidRDefault="00811045" w:rsidP="007762B4">
      <w:pPr>
        <w:jc w:val="center"/>
        <w:rPr>
          <w:sz w:val="30"/>
          <w:szCs w:val="30"/>
        </w:rPr>
      </w:pPr>
    </w:p>
    <w:p w:rsidR="00811045" w:rsidRDefault="00811045" w:rsidP="007762B4">
      <w:pPr>
        <w:pStyle w:val="Normal1"/>
        <w:widowControl w:val="0"/>
        <w:ind w:firstLine="0"/>
        <w:jc w:val="center"/>
        <w:rPr>
          <w:b/>
          <w:sz w:val="30"/>
          <w:szCs w:val="30"/>
        </w:rPr>
      </w:pPr>
    </w:p>
    <w:tbl>
      <w:tblPr>
        <w:tblW w:w="10365" w:type="dxa"/>
        <w:tblLayout w:type="fixed"/>
        <w:tblLook w:val="00A0"/>
      </w:tblPr>
      <w:tblGrid>
        <w:gridCol w:w="4927"/>
        <w:gridCol w:w="5438"/>
      </w:tblGrid>
      <w:tr w:rsidR="00811045" w:rsidTr="00811045">
        <w:tc>
          <w:tcPr>
            <w:tcW w:w="4928" w:type="dxa"/>
            <w:hideMark/>
          </w:tcPr>
          <w:p w:rsidR="00811045" w:rsidRDefault="00811045" w:rsidP="007762B4">
            <w:pPr>
              <w:pStyle w:val="Normal1"/>
              <w:widowControl w:val="0"/>
              <w:ind w:firstLine="0"/>
              <w:jc w:val="left"/>
              <w:rPr>
                <w:b/>
                <w:i/>
                <w:sz w:val="30"/>
                <w:szCs w:val="30"/>
                <w:lang w:eastAsia="en-US"/>
              </w:rPr>
            </w:pPr>
            <w:r>
              <w:rPr>
                <w:b/>
                <w:i/>
                <w:sz w:val="30"/>
                <w:szCs w:val="30"/>
                <w:lang w:eastAsia="en-US"/>
              </w:rPr>
              <w:t>Здание Государственного Совета Республики Татарстан,</w:t>
            </w:r>
          </w:p>
          <w:p w:rsidR="00811045" w:rsidRDefault="00811045" w:rsidP="007762B4">
            <w:pPr>
              <w:pStyle w:val="Normal1"/>
              <w:widowControl w:val="0"/>
              <w:ind w:firstLine="0"/>
              <w:jc w:val="left"/>
              <w:rPr>
                <w:b/>
                <w:i/>
                <w:sz w:val="30"/>
                <w:szCs w:val="30"/>
                <w:lang w:eastAsia="en-US"/>
              </w:rPr>
            </w:pPr>
            <w:r>
              <w:rPr>
                <w:b/>
                <w:i/>
                <w:sz w:val="30"/>
                <w:szCs w:val="30"/>
                <w:lang w:eastAsia="en-US"/>
              </w:rPr>
              <w:t>зал заседаний</w:t>
            </w:r>
          </w:p>
        </w:tc>
        <w:tc>
          <w:tcPr>
            <w:tcW w:w="5440" w:type="dxa"/>
            <w:hideMark/>
          </w:tcPr>
          <w:p w:rsidR="00811045" w:rsidRDefault="00811045" w:rsidP="007762B4">
            <w:pPr>
              <w:pStyle w:val="Normal1"/>
              <w:widowControl w:val="0"/>
              <w:ind w:firstLine="2019"/>
              <w:jc w:val="right"/>
              <w:rPr>
                <w:b/>
                <w:i/>
                <w:sz w:val="30"/>
                <w:szCs w:val="30"/>
                <w:lang w:eastAsia="en-US"/>
              </w:rPr>
            </w:pPr>
            <w:r>
              <w:rPr>
                <w:b/>
                <w:i/>
                <w:sz w:val="30"/>
                <w:szCs w:val="30"/>
                <w:lang w:eastAsia="en-US"/>
              </w:rPr>
              <w:t>8 ноября 2017 года,</w:t>
            </w:r>
          </w:p>
          <w:p w:rsidR="00811045" w:rsidRDefault="00811045" w:rsidP="007762B4">
            <w:pPr>
              <w:pStyle w:val="Normal1"/>
              <w:widowControl w:val="0"/>
              <w:ind w:firstLine="2019"/>
              <w:jc w:val="right"/>
              <w:rPr>
                <w:b/>
                <w:i/>
                <w:sz w:val="30"/>
                <w:szCs w:val="30"/>
                <w:lang w:eastAsia="en-US"/>
              </w:rPr>
            </w:pPr>
            <w:r>
              <w:rPr>
                <w:b/>
                <w:i/>
                <w:sz w:val="30"/>
                <w:szCs w:val="30"/>
                <w:lang w:eastAsia="en-US"/>
              </w:rPr>
              <w:t xml:space="preserve">                       10 часов</w:t>
            </w:r>
          </w:p>
        </w:tc>
      </w:tr>
    </w:tbl>
    <w:p w:rsidR="00811045" w:rsidRDefault="00811045" w:rsidP="007762B4">
      <w:pPr>
        <w:pStyle w:val="Normal1"/>
        <w:widowControl w:val="0"/>
        <w:tabs>
          <w:tab w:val="left" w:pos="1560"/>
        </w:tabs>
        <w:ind w:firstLine="0"/>
        <w:rPr>
          <w:sz w:val="30"/>
          <w:szCs w:val="30"/>
        </w:rPr>
      </w:pPr>
      <w:r>
        <w:rPr>
          <w:sz w:val="30"/>
          <w:szCs w:val="30"/>
        </w:rPr>
        <w:tab/>
      </w:r>
    </w:p>
    <w:p w:rsidR="007762B4" w:rsidRPr="007762B4" w:rsidRDefault="007762B4" w:rsidP="007762B4">
      <w:pPr>
        <w:pStyle w:val="Normal1"/>
      </w:pPr>
    </w:p>
    <w:p w:rsidR="00811045" w:rsidRDefault="00811045" w:rsidP="007762B4">
      <w:pPr>
        <w:pStyle w:val="11"/>
        <w:keepNext w:val="0"/>
        <w:widowControl w:val="0"/>
        <w:outlineLvl w:val="0"/>
        <w:rPr>
          <w:sz w:val="30"/>
          <w:szCs w:val="30"/>
        </w:rPr>
      </w:pPr>
      <w:r>
        <w:rPr>
          <w:sz w:val="30"/>
          <w:szCs w:val="30"/>
        </w:rPr>
        <w:t>Заседание утреннее</w:t>
      </w:r>
    </w:p>
    <w:p w:rsidR="00811045" w:rsidRDefault="00811045" w:rsidP="007762B4">
      <w:pPr>
        <w:pStyle w:val="a7"/>
        <w:widowControl w:val="0"/>
        <w:rPr>
          <w:b/>
          <w:i w:val="0"/>
          <w:sz w:val="30"/>
          <w:szCs w:val="30"/>
        </w:rPr>
      </w:pPr>
    </w:p>
    <w:p w:rsidR="00811045" w:rsidRDefault="00811045" w:rsidP="007762B4">
      <w:pPr>
        <w:pStyle w:val="a7"/>
        <w:widowControl w:val="0"/>
        <w:ind w:firstLine="851"/>
        <w:outlineLvl w:val="0"/>
        <w:rPr>
          <w:b/>
          <w:sz w:val="30"/>
          <w:szCs w:val="30"/>
        </w:rPr>
      </w:pPr>
      <w:r>
        <w:rPr>
          <w:b/>
          <w:sz w:val="30"/>
          <w:szCs w:val="30"/>
        </w:rPr>
        <w:t xml:space="preserve">Председательствует Председатель Государственного Совета Республики Татарстан Ф.Х. </w:t>
      </w:r>
      <w:proofErr w:type="spellStart"/>
      <w:r>
        <w:rPr>
          <w:b/>
          <w:sz w:val="30"/>
          <w:szCs w:val="30"/>
        </w:rPr>
        <w:t>Мухаметшин</w:t>
      </w:r>
      <w:proofErr w:type="spellEnd"/>
    </w:p>
    <w:p w:rsidR="00811045" w:rsidRDefault="00811045" w:rsidP="007762B4">
      <w:pPr>
        <w:pStyle w:val="Normal1"/>
        <w:widowControl w:val="0"/>
        <w:ind w:firstLine="709"/>
        <w:rPr>
          <w:b/>
          <w:sz w:val="30"/>
          <w:szCs w:val="30"/>
        </w:rPr>
      </w:pPr>
    </w:p>
    <w:p w:rsidR="00811045" w:rsidRDefault="00811045" w:rsidP="007762B4">
      <w:pPr>
        <w:pStyle w:val="Normal1"/>
        <w:widowControl w:val="0"/>
        <w:ind w:hanging="567"/>
        <w:jc w:val="center"/>
        <w:outlineLvl w:val="0"/>
        <w:rPr>
          <w:sz w:val="30"/>
          <w:szCs w:val="30"/>
          <w:u w:val="single"/>
        </w:rPr>
      </w:pPr>
      <w:r>
        <w:rPr>
          <w:sz w:val="30"/>
          <w:szCs w:val="30"/>
          <w:u w:val="single"/>
        </w:rPr>
        <w:t xml:space="preserve">Регистрация депутатов Государственного Совета </w:t>
      </w:r>
    </w:p>
    <w:p w:rsidR="00811045" w:rsidRDefault="00811045" w:rsidP="007762B4">
      <w:pPr>
        <w:pStyle w:val="Normal1"/>
        <w:widowControl w:val="0"/>
        <w:ind w:hanging="567"/>
        <w:jc w:val="center"/>
        <w:rPr>
          <w:sz w:val="30"/>
          <w:szCs w:val="30"/>
          <w:u w:val="single"/>
        </w:rPr>
      </w:pPr>
      <w:r>
        <w:rPr>
          <w:sz w:val="30"/>
          <w:szCs w:val="30"/>
          <w:u w:val="single"/>
        </w:rPr>
        <w:t>Республики Татарстан</w:t>
      </w:r>
    </w:p>
    <w:p w:rsidR="00811045" w:rsidRDefault="00811045" w:rsidP="007762B4">
      <w:pPr>
        <w:pStyle w:val="Normal1"/>
        <w:widowControl w:val="0"/>
        <w:ind w:hanging="567"/>
        <w:rPr>
          <w:sz w:val="30"/>
          <w:szCs w:val="30"/>
        </w:rPr>
      </w:pPr>
    </w:p>
    <w:p w:rsidR="00811045" w:rsidRDefault="00811045" w:rsidP="007762B4">
      <w:pPr>
        <w:pStyle w:val="Normal1"/>
        <w:widowControl w:val="0"/>
        <w:ind w:firstLine="1701"/>
        <w:rPr>
          <w:sz w:val="30"/>
          <w:szCs w:val="30"/>
        </w:rPr>
      </w:pPr>
      <w:r>
        <w:rPr>
          <w:sz w:val="30"/>
          <w:szCs w:val="30"/>
        </w:rPr>
        <w:t>Всего депутатов</w:t>
      </w:r>
      <w:r>
        <w:rPr>
          <w:sz w:val="30"/>
          <w:szCs w:val="30"/>
        </w:rPr>
        <w:tab/>
      </w:r>
      <w:r>
        <w:rPr>
          <w:sz w:val="30"/>
          <w:szCs w:val="30"/>
        </w:rPr>
        <w:tab/>
        <w:t>–  100</w:t>
      </w:r>
    </w:p>
    <w:p w:rsidR="00811045" w:rsidRDefault="00811045" w:rsidP="007762B4">
      <w:pPr>
        <w:pStyle w:val="Normal1"/>
        <w:widowControl w:val="0"/>
        <w:ind w:firstLine="1701"/>
        <w:rPr>
          <w:sz w:val="30"/>
          <w:szCs w:val="30"/>
        </w:rPr>
      </w:pPr>
      <w:r>
        <w:rPr>
          <w:sz w:val="30"/>
          <w:szCs w:val="30"/>
        </w:rPr>
        <w:t>Кворум</w:t>
      </w:r>
      <w:r>
        <w:rPr>
          <w:sz w:val="30"/>
          <w:szCs w:val="30"/>
        </w:rPr>
        <w:tab/>
      </w:r>
      <w:r>
        <w:rPr>
          <w:sz w:val="30"/>
          <w:szCs w:val="30"/>
        </w:rPr>
        <w:tab/>
      </w:r>
      <w:r>
        <w:rPr>
          <w:sz w:val="30"/>
          <w:szCs w:val="30"/>
        </w:rPr>
        <w:tab/>
      </w:r>
      <w:r>
        <w:rPr>
          <w:sz w:val="30"/>
          <w:szCs w:val="30"/>
        </w:rPr>
        <w:tab/>
        <w:t>–    67</w:t>
      </w:r>
    </w:p>
    <w:p w:rsidR="00811045" w:rsidRDefault="00811045" w:rsidP="007762B4">
      <w:pPr>
        <w:pStyle w:val="Normal1"/>
        <w:widowControl w:val="0"/>
        <w:ind w:firstLine="1701"/>
        <w:rPr>
          <w:sz w:val="30"/>
          <w:szCs w:val="30"/>
        </w:rPr>
      </w:pPr>
      <w:r>
        <w:rPr>
          <w:sz w:val="30"/>
          <w:szCs w:val="30"/>
        </w:rPr>
        <w:t>Зарегистрировалось</w:t>
      </w:r>
      <w:r>
        <w:rPr>
          <w:sz w:val="30"/>
          <w:szCs w:val="30"/>
        </w:rPr>
        <w:tab/>
        <w:t xml:space="preserve">–    </w:t>
      </w:r>
      <w:r w:rsidR="009E269A">
        <w:rPr>
          <w:sz w:val="30"/>
          <w:szCs w:val="30"/>
        </w:rPr>
        <w:t>78</w:t>
      </w:r>
    </w:p>
    <w:p w:rsidR="00811045" w:rsidRDefault="00811045" w:rsidP="007762B4">
      <w:pPr>
        <w:pStyle w:val="Normal1"/>
        <w:widowControl w:val="0"/>
        <w:ind w:firstLine="1701"/>
        <w:rPr>
          <w:sz w:val="30"/>
          <w:szCs w:val="30"/>
        </w:rPr>
      </w:pPr>
      <w:r>
        <w:rPr>
          <w:sz w:val="30"/>
          <w:szCs w:val="30"/>
        </w:rPr>
        <w:t>Не зарегистрировалось</w:t>
      </w:r>
      <w:r>
        <w:rPr>
          <w:sz w:val="30"/>
          <w:szCs w:val="30"/>
        </w:rPr>
        <w:tab/>
        <w:t xml:space="preserve">–      </w:t>
      </w:r>
      <w:r w:rsidR="009E269A">
        <w:rPr>
          <w:sz w:val="30"/>
          <w:szCs w:val="30"/>
        </w:rPr>
        <w:t>2</w:t>
      </w:r>
    </w:p>
    <w:p w:rsidR="00811045" w:rsidRDefault="00811045" w:rsidP="007762B4">
      <w:pPr>
        <w:pStyle w:val="Normal1"/>
        <w:widowControl w:val="0"/>
        <w:ind w:firstLine="1701"/>
        <w:rPr>
          <w:sz w:val="30"/>
          <w:szCs w:val="30"/>
        </w:rPr>
      </w:pPr>
      <w:r>
        <w:rPr>
          <w:sz w:val="30"/>
          <w:szCs w:val="30"/>
        </w:rPr>
        <w:t>______________________________________</w:t>
      </w:r>
    </w:p>
    <w:p w:rsidR="00811045" w:rsidRDefault="00811045" w:rsidP="007762B4">
      <w:pPr>
        <w:pStyle w:val="Normal1"/>
        <w:widowControl w:val="0"/>
        <w:ind w:firstLine="1701"/>
        <w:outlineLvl w:val="0"/>
        <w:rPr>
          <w:sz w:val="30"/>
          <w:szCs w:val="30"/>
        </w:rPr>
      </w:pPr>
      <w:r>
        <w:rPr>
          <w:sz w:val="30"/>
          <w:szCs w:val="30"/>
        </w:rPr>
        <w:t>Результат: кворум есть</w:t>
      </w:r>
    </w:p>
    <w:p w:rsidR="007762B4" w:rsidRDefault="007762B4" w:rsidP="007762B4">
      <w:pPr>
        <w:pStyle w:val="Normal1"/>
        <w:widowControl w:val="0"/>
        <w:rPr>
          <w:sz w:val="30"/>
          <w:szCs w:val="30"/>
        </w:rPr>
      </w:pPr>
    </w:p>
    <w:p w:rsidR="00811045" w:rsidRDefault="00811045" w:rsidP="007762B4">
      <w:pPr>
        <w:pStyle w:val="Normal1"/>
        <w:widowControl w:val="0"/>
        <w:rPr>
          <w:b/>
          <w:sz w:val="30"/>
          <w:szCs w:val="30"/>
        </w:rPr>
      </w:pPr>
      <w:r>
        <w:rPr>
          <w:b/>
          <w:sz w:val="30"/>
          <w:szCs w:val="30"/>
        </w:rPr>
        <w:t>Продолжение тридцать третье</w:t>
      </w:r>
      <w:r w:rsidR="00A51CB9">
        <w:rPr>
          <w:b/>
          <w:sz w:val="30"/>
          <w:szCs w:val="30"/>
        </w:rPr>
        <w:t>го</w:t>
      </w:r>
      <w:r>
        <w:rPr>
          <w:b/>
          <w:sz w:val="30"/>
          <w:szCs w:val="30"/>
        </w:rPr>
        <w:t xml:space="preserve"> заседани</w:t>
      </w:r>
      <w:r w:rsidR="00A51CB9">
        <w:rPr>
          <w:b/>
          <w:sz w:val="30"/>
          <w:szCs w:val="30"/>
        </w:rPr>
        <w:t>я</w:t>
      </w:r>
      <w:r>
        <w:rPr>
          <w:b/>
          <w:sz w:val="30"/>
          <w:szCs w:val="30"/>
        </w:rPr>
        <w:t xml:space="preserve"> Государственного Совета Республики Татарстан пятого созыва.</w:t>
      </w:r>
    </w:p>
    <w:p w:rsidR="00811045" w:rsidRDefault="00811045" w:rsidP="007762B4">
      <w:pPr>
        <w:pStyle w:val="Normal1"/>
        <w:widowControl w:val="0"/>
        <w:rPr>
          <w:b/>
          <w:sz w:val="30"/>
          <w:szCs w:val="30"/>
        </w:rPr>
      </w:pPr>
    </w:p>
    <w:p w:rsidR="00811045" w:rsidRDefault="00811045" w:rsidP="007762B4">
      <w:pPr>
        <w:widowControl w:val="0"/>
        <w:ind w:firstLine="902"/>
        <w:jc w:val="both"/>
        <w:rPr>
          <w:sz w:val="30"/>
          <w:szCs w:val="30"/>
        </w:rPr>
      </w:pPr>
      <w:r>
        <w:rPr>
          <w:sz w:val="30"/>
          <w:szCs w:val="30"/>
        </w:rPr>
        <w:t xml:space="preserve">В работе заседания принимают участие: </w:t>
      </w:r>
      <w:proofErr w:type="gramStart"/>
      <w:r>
        <w:rPr>
          <w:sz w:val="30"/>
          <w:szCs w:val="30"/>
        </w:rPr>
        <w:t>Президент Республики Татарстан, Государственный Советник Республики Татарстан, Премьер-министр Республики Татарстан,  члены Правительства Республики Татарстан, Председатель Конституционного суда Республики Татарстан, Председатель Верховного Суда Республики Татарстан, и.о. Председателя Арбитражного суда Республики Татарстан, Прокурор Республики Татарстан, Председатель Счетной палаты Республики Татарстан, Председатель Центральной избирательной комиссии Республики Татарстан, Уполномоченный по правам человека в Республике Татарстан, Уполномоченный по правам ребенка в Республике Татарстан, Председатель</w:t>
      </w:r>
      <w:proofErr w:type="gramEnd"/>
      <w:r>
        <w:rPr>
          <w:sz w:val="30"/>
          <w:szCs w:val="30"/>
        </w:rPr>
        <w:t xml:space="preserve"> Общественной палаты Республики Татарстан, Председатель Совета муниципальных образований  Республики Татарстан, руководители экспертных советов при комитетах Государственного Совета Республики Татарстан, ответственные работники аппаратов Президента Республики Татарстан, </w:t>
      </w:r>
      <w:proofErr w:type="spellStart"/>
      <w:r>
        <w:rPr>
          <w:sz w:val="30"/>
          <w:szCs w:val="30"/>
        </w:rPr>
        <w:t>Госуда</w:t>
      </w:r>
      <w:proofErr w:type="gramStart"/>
      <w:r>
        <w:rPr>
          <w:sz w:val="30"/>
          <w:szCs w:val="30"/>
        </w:rPr>
        <w:t>p</w:t>
      </w:r>
      <w:proofErr w:type="gramEnd"/>
      <w:r>
        <w:rPr>
          <w:sz w:val="30"/>
          <w:szCs w:val="30"/>
        </w:rPr>
        <w:t>ственного</w:t>
      </w:r>
      <w:proofErr w:type="spellEnd"/>
      <w:r>
        <w:rPr>
          <w:sz w:val="30"/>
          <w:szCs w:val="30"/>
        </w:rPr>
        <w:t xml:space="preserve"> Совета Республики </w:t>
      </w:r>
      <w:proofErr w:type="spellStart"/>
      <w:r>
        <w:rPr>
          <w:sz w:val="30"/>
          <w:szCs w:val="30"/>
        </w:rPr>
        <w:t>Татаpстан</w:t>
      </w:r>
      <w:proofErr w:type="spellEnd"/>
      <w:r>
        <w:rPr>
          <w:sz w:val="30"/>
          <w:szCs w:val="30"/>
        </w:rPr>
        <w:t xml:space="preserve">, Кабинета Министров Республики Татарстан.  </w:t>
      </w:r>
    </w:p>
    <w:p w:rsidR="00811045" w:rsidRDefault="00A51CB9" w:rsidP="007762B4">
      <w:pPr>
        <w:widowControl w:val="0"/>
        <w:ind w:firstLine="902"/>
        <w:jc w:val="both"/>
        <w:rPr>
          <w:sz w:val="30"/>
          <w:szCs w:val="30"/>
        </w:rPr>
      </w:pPr>
      <w:r>
        <w:rPr>
          <w:sz w:val="30"/>
          <w:szCs w:val="30"/>
        </w:rPr>
        <w:t>На заседании также присутствуют</w:t>
      </w:r>
      <w:r w:rsidR="00811045">
        <w:rPr>
          <w:sz w:val="30"/>
          <w:szCs w:val="30"/>
        </w:rPr>
        <w:t xml:space="preserve"> глав</w:t>
      </w:r>
      <w:r>
        <w:rPr>
          <w:sz w:val="30"/>
          <w:szCs w:val="30"/>
        </w:rPr>
        <w:t>ы</w:t>
      </w:r>
      <w:r w:rsidR="00811045">
        <w:rPr>
          <w:sz w:val="30"/>
          <w:szCs w:val="30"/>
        </w:rPr>
        <w:t xml:space="preserve"> муниципальных районов и городских округов Республики Татарстан, представители Общественной </w:t>
      </w:r>
      <w:r w:rsidR="00811045">
        <w:rPr>
          <w:sz w:val="30"/>
          <w:szCs w:val="30"/>
        </w:rPr>
        <w:lastRenderedPageBreak/>
        <w:t>молодежной палаты при Государственном Совете Республики Татарстан.</w:t>
      </w:r>
    </w:p>
    <w:p w:rsidR="00811045" w:rsidRDefault="00811045" w:rsidP="007762B4">
      <w:pPr>
        <w:widowControl w:val="0"/>
        <w:ind w:firstLine="902"/>
        <w:jc w:val="both"/>
        <w:rPr>
          <w:sz w:val="30"/>
          <w:szCs w:val="30"/>
        </w:rPr>
      </w:pPr>
      <w:r>
        <w:rPr>
          <w:sz w:val="30"/>
          <w:szCs w:val="30"/>
        </w:rPr>
        <w:t xml:space="preserve">Работу заседания освещают журналисты, аккредитованные при Государственном Совете Республики Татарстан. </w:t>
      </w:r>
    </w:p>
    <w:p w:rsidR="00811045" w:rsidRDefault="00811045" w:rsidP="007762B4">
      <w:pPr>
        <w:pStyle w:val="Normal1"/>
        <w:widowControl w:val="0"/>
        <w:rPr>
          <w:b/>
          <w:sz w:val="30"/>
          <w:szCs w:val="30"/>
        </w:rPr>
      </w:pPr>
    </w:p>
    <w:p w:rsidR="00811045" w:rsidRDefault="0046637E" w:rsidP="007762B4">
      <w:pPr>
        <w:pStyle w:val="a3"/>
        <w:widowControl w:val="0"/>
        <w:ind w:firstLine="851"/>
        <w:jc w:val="both"/>
        <w:rPr>
          <w:sz w:val="30"/>
          <w:szCs w:val="30"/>
        </w:rPr>
      </w:pPr>
      <w:r w:rsidRPr="0046637E">
        <w:rPr>
          <w:b/>
          <w:sz w:val="30"/>
          <w:szCs w:val="30"/>
        </w:rPr>
        <w:t xml:space="preserve">Нерассмотренные вопросы </w:t>
      </w:r>
      <w:r w:rsidR="00811045" w:rsidRPr="0046637E">
        <w:rPr>
          <w:b/>
          <w:sz w:val="30"/>
          <w:szCs w:val="30"/>
        </w:rPr>
        <w:t>тридцать третьего заседания Государственного Совета Республики Татарстан пятого созыва:</w:t>
      </w:r>
    </w:p>
    <w:p w:rsidR="00811045" w:rsidRDefault="00811045" w:rsidP="007762B4">
      <w:pPr>
        <w:widowControl w:val="0"/>
        <w:tabs>
          <w:tab w:val="left" w:pos="1080"/>
          <w:tab w:val="left" w:pos="1260"/>
          <w:tab w:val="center" w:pos="5102"/>
          <w:tab w:val="right" w:pos="10205"/>
        </w:tabs>
        <w:adjustRightInd w:val="0"/>
        <w:jc w:val="both"/>
        <w:textAlignment w:val="baseline"/>
        <w:rPr>
          <w:b/>
          <w:sz w:val="30"/>
          <w:szCs w:val="30"/>
        </w:rPr>
      </w:pPr>
    </w:p>
    <w:p w:rsidR="00811045" w:rsidRDefault="00811045" w:rsidP="007762B4">
      <w:pPr>
        <w:widowControl w:val="0"/>
        <w:tabs>
          <w:tab w:val="left" w:pos="1080"/>
          <w:tab w:val="left" w:pos="1260"/>
          <w:tab w:val="num" w:pos="1800"/>
          <w:tab w:val="num" w:pos="4472"/>
        </w:tabs>
        <w:ind w:firstLine="851"/>
        <w:jc w:val="both"/>
        <w:rPr>
          <w:sz w:val="30"/>
          <w:szCs w:val="30"/>
        </w:rPr>
      </w:pPr>
      <w:r>
        <w:rPr>
          <w:sz w:val="30"/>
          <w:szCs w:val="30"/>
        </w:rPr>
        <w:t>17. Доклад о состоянии законодательства Республики Татарстан.</w:t>
      </w:r>
    </w:p>
    <w:p w:rsidR="00811045" w:rsidRDefault="00811045" w:rsidP="007762B4">
      <w:pPr>
        <w:widowControl w:val="0"/>
        <w:tabs>
          <w:tab w:val="left" w:pos="1080"/>
          <w:tab w:val="left" w:pos="1260"/>
          <w:tab w:val="num" w:pos="1800"/>
          <w:tab w:val="num" w:pos="4472"/>
        </w:tabs>
        <w:ind w:firstLine="851"/>
        <w:jc w:val="both"/>
        <w:rPr>
          <w:sz w:val="30"/>
          <w:szCs w:val="30"/>
        </w:rPr>
      </w:pPr>
      <w:r>
        <w:rPr>
          <w:spacing w:val="-3"/>
          <w:sz w:val="30"/>
          <w:szCs w:val="30"/>
        </w:rPr>
        <w:t>18. Отчет о работе Комитета Государственного Совета Республики Татарстан по законности и правопорядку.</w:t>
      </w:r>
    </w:p>
    <w:p w:rsidR="00811045" w:rsidRDefault="00811045" w:rsidP="007762B4">
      <w:pPr>
        <w:widowControl w:val="0"/>
        <w:tabs>
          <w:tab w:val="left" w:pos="1080"/>
          <w:tab w:val="left" w:pos="1260"/>
          <w:tab w:val="num" w:pos="1800"/>
          <w:tab w:val="num" w:pos="4472"/>
        </w:tabs>
        <w:ind w:firstLine="851"/>
        <w:jc w:val="both"/>
        <w:rPr>
          <w:sz w:val="30"/>
          <w:szCs w:val="30"/>
        </w:rPr>
      </w:pPr>
      <w:r>
        <w:rPr>
          <w:spacing w:val="-3"/>
          <w:sz w:val="30"/>
          <w:szCs w:val="30"/>
        </w:rPr>
        <w:t>19. О внесении изменений в отдельные постановления Государственного Совета Республики Татарстан.</w:t>
      </w:r>
    </w:p>
    <w:p w:rsidR="00811045" w:rsidRDefault="00811045" w:rsidP="007762B4">
      <w:pPr>
        <w:widowControl w:val="0"/>
        <w:tabs>
          <w:tab w:val="left" w:pos="1080"/>
          <w:tab w:val="left" w:pos="1260"/>
          <w:tab w:val="num" w:pos="1800"/>
          <w:tab w:val="num" w:pos="4472"/>
        </w:tabs>
        <w:ind w:firstLine="851"/>
        <w:jc w:val="both"/>
        <w:rPr>
          <w:sz w:val="30"/>
          <w:szCs w:val="30"/>
        </w:rPr>
      </w:pPr>
      <w:r>
        <w:rPr>
          <w:sz w:val="30"/>
          <w:szCs w:val="30"/>
        </w:rPr>
        <w:t>20. О преподавании и изучении государственных языков Республики Татарстан и родных языков народов, проживающих в Республике Татарстан.</w:t>
      </w:r>
    </w:p>
    <w:p w:rsidR="00811045" w:rsidRDefault="00811045" w:rsidP="007762B4">
      <w:pPr>
        <w:widowControl w:val="0"/>
        <w:tabs>
          <w:tab w:val="left" w:pos="1080"/>
          <w:tab w:val="left" w:pos="1260"/>
          <w:tab w:val="num" w:pos="1800"/>
        </w:tabs>
        <w:rPr>
          <w:sz w:val="30"/>
          <w:szCs w:val="30"/>
        </w:rPr>
      </w:pPr>
    </w:p>
    <w:p w:rsidR="009A61E9" w:rsidRDefault="009A61E9" w:rsidP="007762B4">
      <w:pPr>
        <w:widowControl w:val="0"/>
        <w:tabs>
          <w:tab w:val="left" w:pos="1080"/>
          <w:tab w:val="left" w:pos="1260"/>
          <w:tab w:val="num" w:pos="1800"/>
        </w:tabs>
        <w:rPr>
          <w:sz w:val="30"/>
          <w:szCs w:val="30"/>
        </w:rPr>
      </w:pPr>
    </w:p>
    <w:p w:rsidR="00811045" w:rsidRDefault="00811045" w:rsidP="007762B4">
      <w:pPr>
        <w:widowControl w:val="0"/>
        <w:tabs>
          <w:tab w:val="left" w:pos="1080"/>
          <w:tab w:val="left" w:pos="1440"/>
          <w:tab w:val="left" w:pos="2977"/>
        </w:tabs>
        <w:ind w:firstLine="900"/>
        <w:jc w:val="both"/>
        <w:outlineLvl w:val="0"/>
        <w:rPr>
          <w:b/>
          <w:sz w:val="30"/>
          <w:szCs w:val="30"/>
        </w:rPr>
      </w:pPr>
      <w:r>
        <w:rPr>
          <w:b/>
          <w:sz w:val="30"/>
          <w:szCs w:val="30"/>
        </w:rPr>
        <w:t>Работа по повестке дня:</w:t>
      </w:r>
    </w:p>
    <w:p w:rsidR="00811045" w:rsidRDefault="00811045" w:rsidP="007762B4">
      <w:pPr>
        <w:widowControl w:val="0"/>
        <w:tabs>
          <w:tab w:val="left" w:pos="1080"/>
          <w:tab w:val="left" w:pos="1440"/>
          <w:tab w:val="left" w:pos="2977"/>
        </w:tabs>
        <w:ind w:firstLine="900"/>
        <w:jc w:val="both"/>
        <w:outlineLvl w:val="0"/>
        <w:rPr>
          <w:b/>
          <w:sz w:val="30"/>
          <w:szCs w:val="30"/>
        </w:rPr>
      </w:pPr>
    </w:p>
    <w:p w:rsidR="0046637E" w:rsidRPr="0046637E" w:rsidRDefault="00811045" w:rsidP="007762B4">
      <w:pPr>
        <w:widowControl w:val="0"/>
        <w:tabs>
          <w:tab w:val="left" w:pos="1080"/>
          <w:tab w:val="left" w:pos="1260"/>
          <w:tab w:val="num" w:pos="1800"/>
          <w:tab w:val="num" w:pos="4472"/>
        </w:tabs>
        <w:ind w:firstLine="851"/>
        <w:jc w:val="both"/>
        <w:rPr>
          <w:b/>
          <w:sz w:val="30"/>
          <w:szCs w:val="30"/>
        </w:rPr>
      </w:pPr>
      <w:r>
        <w:rPr>
          <w:b/>
          <w:sz w:val="30"/>
          <w:szCs w:val="30"/>
          <w:shd w:val="clear" w:color="auto" w:fill="FFFFFF"/>
        </w:rPr>
        <w:t>1</w:t>
      </w:r>
      <w:r w:rsidR="0046637E">
        <w:rPr>
          <w:b/>
          <w:sz w:val="30"/>
          <w:szCs w:val="30"/>
          <w:shd w:val="clear" w:color="auto" w:fill="FFFFFF"/>
        </w:rPr>
        <w:t>7</w:t>
      </w:r>
      <w:r>
        <w:rPr>
          <w:b/>
          <w:sz w:val="30"/>
          <w:szCs w:val="30"/>
          <w:shd w:val="clear" w:color="auto" w:fill="FFFFFF"/>
        </w:rPr>
        <w:t xml:space="preserve">. </w:t>
      </w:r>
      <w:r w:rsidR="0046637E" w:rsidRPr="0046637E">
        <w:rPr>
          <w:b/>
          <w:sz w:val="30"/>
          <w:szCs w:val="30"/>
        </w:rPr>
        <w:t>Доклад о состоянии законодательства Республики Татарстан.</w:t>
      </w:r>
    </w:p>
    <w:p w:rsidR="00811045" w:rsidRDefault="00811045" w:rsidP="007762B4">
      <w:pPr>
        <w:widowControl w:val="0"/>
        <w:tabs>
          <w:tab w:val="left" w:pos="1080"/>
          <w:tab w:val="left" w:pos="1260"/>
          <w:tab w:val="num" w:pos="1800"/>
        </w:tabs>
        <w:ind w:firstLine="851"/>
        <w:jc w:val="both"/>
        <w:rPr>
          <w:b/>
          <w:sz w:val="30"/>
          <w:szCs w:val="30"/>
        </w:rPr>
      </w:pPr>
    </w:p>
    <w:tbl>
      <w:tblPr>
        <w:tblW w:w="18342" w:type="dxa"/>
        <w:tblLook w:val="01E0"/>
      </w:tblPr>
      <w:tblGrid>
        <w:gridCol w:w="1693"/>
        <w:gridCol w:w="8495"/>
        <w:gridCol w:w="4077"/>
        <w:gridCol w:w="4077"/>
      </w:tblGrid>
      <w:tr w:rsidR="00811045" w:rsidTr="00235AE2">
        <w:tc>
          <w:tcPr>
            <w:tcW w:w="1693" w:type="dxa"/>
            <w:hideMark/>
          </w:tcPr>
          <w:p w:rsidR="00811045" w:rsidRDefault="00811045" w:rsidP="007762B4">
            <w:pPr>
              <w:pStyle w:val="Normal1"/>
              <w:widowControl w:val="0"/>
              <w:tabs>
                <w:tab w:val="left" w:pos="2977"/>
              </w:tabs>
              <w:ind w:firstLine="0"/>
              <w:rPr>
                <w:sz w:val="30"/>
                <w:szCs w:val="30"/>
                <w:lang w:eastAsia="en-US"/>
              </w:rPr>
            </w:pPr>
            <w:r>
              <w:rPr>
                <w:sz w:val="30"/>
                <w:szCs w:val="30"/>
                <w:lang w:eastAsia="en-US"/>
              </w:rPr>
              <w:t>Докладчик:</w:t>
            </w:r>
          </w:p>
        </w:tc>
        <w:tc>
          <w:tcPr>
            <w:tcW w:w="8495" w:type="dxa"/>
            <w:hideMark/>
          </w:tcPr>
          <w:p w:rsidR="00811045" w:rsidRDefault="0046637E" w:rsidP="007762B4">
            <w:pPr>
              <w:pStyle w:val="Normal1"/>
              <w:widowControl w:val="0"/>
              <w:tabs>
                <w:tab w:val="left" w:pos="2977"/>
              </w:tabs>
              <w:ind w:firstLine="0"/>
              <w:rPr>
                <w:sz w:val="30"/>
                <w:szCs w:val="30"/>
                <w:lang w:eastAsia="en-US"/>
              </w:rPr>
            </w:pPr>
            <w:r>
              <w:rPr>
                <w:sz w:val="30"/>
                <w:szCs w:val="30"/>
                <w:lang w:eastAsia="en-US"/>
              </w:rPr>
              <w:t xml:space="preserve">Ю.З. </w:t>
            </w:r>
            <w:proofErr w:type="spellStart"/>
            <w:r>
              <w:rPr>
                <w:sz w:val="30"/>
                <w:szCs w:val="30"/>
                <w:lang w:eastAsia="en-US"/>
              </w:rPr>
              <w:t>Камалтынов</w:t>
            </w:r>
            <w:proofErr w:type="spellEnd"/>
            <w:r w:rsidR="00811045">
              <w:rPr>
                <w:sz w:val="30"/>
                <w:szCs w:val="30"/>
                <w:lang w:eastAsia="en-US"/>
              </w:rPr>
              <w:t xml:space="preserve">, </w:t>
            </w:r>
            <w:r w:rsidRPr="00235AE2">
              <w:rPr>
                <w:sz w:val="30"/>
                <w:szCs w:val="30"/>
              </w:rPr>
              <w:t xml:space="preserve">заместитель Председателя Государственного Совета Республики Татарстан </w:t>
            </w:r>
          </w:p>
        </w:tc>
        <w:tc>
          <w:tcPr>
            <w:tcW w:w="4077" w:type="dxa"/>
          </w:tcPr>
          <w:p w:rsidR="00811045" w:rsidRDefault="00811045" w:rsidP="007762B4">
            <w:pPr>
              <w:pStyle w:val="Normal1"/>
              <w:widowControl w:val="0"/>
              <w:tabs>
                <w:tab w:val="left" w:pos="2977"/>
              </w:tabs>
              <w:ind w:firstLine="0"/>
              <w:rPr>
                <w:sz w:val="30"/>
                <w:szCs w:val="30"/>
                <w:lang w:eastAsia="en-US"/>
              </w:rPr>
            </w:pPr>
          </w:p>
        </w:tc>
        <w:tc>
          <w:tcPr>
            <w:tcW w:w="4077" w:type="dxa"/>
          </w:tcPr>
          <w:p w:rsidR="00811045" w:rsidRDefault="00811045" w:rsidP="007762B4">
            <w:pPr>
              <w:pStyle w:val="Normal1"/>
              <w:widowControl w:val="0"/>
              <w:tabs>
                <w:tab w:val="left" w:pos="2977"/>
              </w:tabs>
              <w:ind w:firstLine="0"/>
              <w:rPr>
                <w:sz w:val="30"/>
                <w:szCs w:val="30"/>
                <w:lang w:eastAsia="en-US"/>
              </w:rPr>
            </w:pPr>
          </w:p>
        </w:tc>
      </w:tr>
    </w:tbl>
    <w:p w:rsidR="00811045" w:rsidRDefault="00811045" w:rsidP="007762B4">
      <w:pPr>
        <w:widowControl w:val="0"/>
        <w:tabs>
          <w:tab w:val="left" w:pos="2977"/>
        </w:tabs>
        <w:rPr>
          <w:sz w:val="30"/>
          <w:szCs w:val="30"/>
        </w:rPr>
      </w:pPr>
    </w:p>
    <w:tbl>
      <w:tblPr>
        <w:tblW w:w="10305" w:type="dxa"/>
        <w:tblLayout w:type="fixed"/>
        <w:tblLook w:val="04A0"/>
      </w:tblPr>
      <w:tblGrid>
        <w:gridCol w:w="1101"/>
        <w:gridCol w:w="7938"/>
        <w:gridCol w:w="1266"/>
      </w:tblGrid>
      <w:tr w:rsidR="00235AE2" w:rsidTr="00F42614">
        <w:tc>
          <w:tcPr>
            <w:tcW w:w="1101" w:type="dxa"/>
          </w:tcPr>
          <w:p w:rsidR="00235AE2" w:rsidRDefault="00235AE2" w:rsidP="007762B4">
            <w:pPr>
              <w:pStyle w:val="Normal1"/>
              <w:widowControl w:val="0"/>
              <w:ind w:firstLine="0"/>
              <w:rPr>
                <w:sz w:val="30"/>
                <w:szCs w:val="30"/>
                <w:lang w:eastAsia="en-US"/>
              </w:rPr>
            </w:pPr>
          </w:p>
          <w:p w:rsidR="00235AE2" w:rsidRDefault="00235AE2" w:rsidP="007762B4">
            <w:pPr>
              <w:pStyle w:val="Normal1"/>
              <w:widowControl w:val="0"/>
              <w:ind w:firstLine="0"/>
              <w:rPr>
                <w:sz w:val="30"/>
                <w:szCs w:val="30"/>
                <w:lang w:eastAsia="en-US"/>
              </w:rPr>
            </w:pPr>
          </w:p>
        </w:tc>
        <w:tc>
          <w:tcPr>
            <w:tcW w:w="7938" w:type="dxa"/>
            <w:hideMark/>
          </w:tcPr>
          <w:p w:rsidR="00235AE2" w:rsidRDefault="00235AE2" w:rsidP="007762B4">
            <w:pPr>
              <w:pStyle w:val="Normal1"/>
              <w:widowControl w:val="0"/>
              <w:ind w:firstLine="0"/>
              <w:jc w:val="center"/>
              <w:rPr>
                <w:sz w:val="30"/>
                <w:szCs w:val="30"/>
                <w:lang w:eastAsia="en-US"/>
              </w:rPr>
            </w:pPr>
            <w:r>
              <w:rPr>
                <w:sz w:val="30"/>
                <w:szCs w:val="30"/>
                <w:lang w:eastAsia="en-US"/>
              </w:rPr>
              <w:t>Голосование</w:t>
            </w:r>
          </w:p>
          <w:p w:rsidR="00235AE2" w:rsidRDefault="00235AE2" w:rsidP="007762B4">
            <w:pPr>
              <w:pStyle w:val="Normal1"/>
              <w:widowControl w:val="0"/>
              <w:ind w:firstLine="0"/>
              <w:rPr>
                <w:sz w:val="30"/>
                <w:szCs w:val="30"/>
                <w:lang w:eastAsia="en-US"/>
              </w:rPr>
            </w:pPr>
            <w:r>
              <w:rPr>
                <w:sz w:val="30"/>
                <w:szCs w:val="30"/>
                <w:lang w:eastAsia="en-US"/>
              </w:rPr>
              <w:t xml:space="preserve">по проекту постановления Государственного Совета Республики Татарстан «О </w:t>
            </w:r>
            <w:proofErr w:type="gramStart"/>
            <w:r w:rsidRPr="00235AE2">
              <w:rPr>
                <w:sz w:val="30"/>
                <w:szCs w:val="30"/>
              </w:rPr>
              <w:t>Доклад</w:t>
            </w:r>
            <w:r>
              <w:rPr>
                <w:sz w:val="30"/>
                <w:szCs w:val="30"/>
              </w:rPr>
              <w:t>е</w:t>
            </w:r>
            <w:proofErr w:type="gramEnd"/>
            <w:r w:rsidRPr="00235AE2">
              <w:rPr>
                <w:sz w:val="30"/>
                <w:szCs w:val="30"/>
              </w:rPr>
              <w:t xml:space="preserve"> о состоянии законодательства Республики Татарстан</w:t>
            </w:r>
            <w:r>
              <w:rPr>
                <w:sz w:val="30"/>
                <w:szCs w:val="30"/>
                <w:lang w:eastAsia="en-US"/>
              </w:rPr>
              <w:t>»</w:t>
            </w:r>
            <w:r>
              <w:rPr>
                <w:b/>
                <w:sz w:val="30"/>
                <w:szCs w:val="30"/>
                <w:lang w:eastAsia="en-US"/>
              </w:rPr>
              <w:t xml:space="preserve"> </w:t>
            </w:r>
          </w:p>
        </w:tc>
        <w:tc>
          <w:tcPr>
            <w:tcW w:w="1266" w:type="dxa"/>
          </w:tcPr>
          <w:p w:rsidR="00235AE2" w:rsidRDefault="00235AE2" w:rsidP="007762B4">
            <w:pPr>
              <w:pStyle w:val="Normal1"/>
              <w:widowControl w:val="0"/>
              <w:ind w:firstLine="0"/>
              <w:rPr>
                <w:sz w:val="30"/>
                <w:szCs w:val="30"/>
                <w:lang w:eastAsia="en-US"/>
              </w:rPr>
            </w:pPr>
          </w:p>
        </w:tc>
      </w:tr>
    </w:tbl>
    <w:p w:rsidR="00235AE2" w:rsidRDefault="00235AE2" w:rsidP="007762B4">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235AE2" w:rsidTr="00F42614">
        <w:tc>
          <w:tcPr>
            <w:tcW w:w="2943" w:type="dxa"/>
          </w:tcPr>
          <w:p w:rsidR="00235AE2" w:rsidRDefault="00235AE2" w:rsidP="007762B4">
            <w:pPr>
              <w:pStyle w:val="10"/>
              <w:widowControl w:val="0"/>
              <w:tabs>
                <w:tab w:val="left" w:pos="2977"/>
              </w:tabs>
              <w:ind w:firstLine="0"/>
              <w:jc w:val="left"/>
              <w:rPr>
                <w:sz w:val="30"/>
                <w:szCs w:val="30"/>
                <w:lang w:eastAsia="en-US"/>
              </w:rPr>
            </w:pPr>
          </w:p>
        </w:tc>
        <w:tc>
          <w:tcPr>
            <w:tcW w:w="4962" w:type="dxa"/>
            <w:hideMark/>
          </w:tcPr>
          <w:p w:rsidR="00235AE2" w:rsidRDefault="00235AE2" w:rsidP="007762B4">
            <w:pPr>
              <w:pStyle w:val="10"/>
              <w:widowControl w:val="0"/>
              <w:tabs>
                <w:tab w:val="left" w:pos="2977"/>
              </w:tabs>
              <w:ind w:firstLine="34"/>
              <w:jc w:val="left"/>
              <w:rPr>
                <w:sz w:val="30"/>
                <w:szCs w:val="30"/>
                <w:lang w:eastAsia="en-US"/>
              </w:rPr>
            </w:pPr>
            <w:r>
              <w:rPr>
                <w:sz w:val="30"/>
                <w:szCs w:val="30"/>
                <w:lang w:eastAsia="en-US"/>
              </w:rPr>
              <w:t xml:space="preserve">За </w:t>
            </w:r>
            <w:r w:rsidR="009E269A">
              <w:rPr>
                <w:sz w:val="30"/>
                <w:szCs w:val="30"/>
                <w:lang w:eastAsia="en-US"/>
              </w:rPr>
              <w:t xml:space="preserve">                         –     8</w:t>
            </w:r>
            <w:r>
              <w:rPr>
                <w:sz w:val="30"/>
                <w:szCs w:val="30"/>
                <w:lang w:eastAsia="en-US"/>
              </w:rPr>
              <w:t>0</w:t>
            </w:r>
          </w:p>
          <w:p w:rsidR="00235AE2" w:rsidRDefault="00235AE2" w:rsidP="007762B4">
            <w:pPr>
              <w:pStyle w:val="10"/>
              <w:widowControl w:val="0"/>
              <w:tabs>
                <w:tab w:val="left" w:pos="2977"/>
              </w:tabs>
              <w:ind w:firstLine="34"/>
              <w:jc w:val="left"/>
              <w:rPr>
                <w:sz w:val="30"/>
                <w:szCs w:val="30"/>
                <w:lang w:eastAsia="en-US"/>
              </w:rPr>
            </w:pPr>
            <w:r>
              <w:rPr>
                <w:sz w:val="30"/>
                <w:szCs w:val="30"/>
                <w:lang w:eastAsia="en-US"/>
              </w:rPr>
              <w:t>Против                 –       0</w:t>
            </w:r>
          </w:p>
          <w:p w:rsidR="00235AE2" w:rsidRDefault="00235AE2" w:rsidP="007762B4">
            <w:pPr>
              <w:pStyle w:val="10"/>
              <w:widowControl w:val="0"/>
              <w:tabs>
                <w:tab w:val="left" w:pos="2977"/>
              </w:tabs>
              <w:ind w:firstLine="34"/>
              <w:jc w:val="left"/>
              <w:rPr>
                <w:sz w:val="30"/>
                <w:szCs w:val="30"/>
                <w:lang w:eastAsia="en-US"/>
              </w:rPr>
            </w:pPr>
            <w:r>
              <w:rPr>
                <w:sz w:val="30"/>
                <w:szCs w:val="30"/>
                <w:lang w:eastAsia="en-US"/>
              </w:rPr>
              <w:t>Воздержалось      –       0</w:t>
            </w:r>
          </w:p>
          <w:p w:rsidR="00235AE2" w:rsidRDefault="00235AE2" w:rsidP="007762B4">
            <w:pPr>
              <w:pStyle w:val="10"/>
              <w:widowControl w:val="0"/>
              <w:tabs>
                <w:tab w:val="left" w:pos="2977"/>
              </w:tabs>
              <w:ind w:firstLine="34"/>
              <w:jc w:val="left"/>
              <w:rPr>
                <w:sz w:val="30"/>
                <w:szCs w:val="30"/>
                <w:lang w:eastAsia="en-US"/>
              </w:rPr>
            </w:pPr>
            <w:r>
              <w:rPr>
                <w:sz w:val="30"/>
                <w:szCs w:val="30"/>
                <w:lang w:eastAsia="en-US"/>
              </w:rPr>
              <w:t>___________________</w:t>
            </w:r>
          </w:p>
          <w:p w:rsidR="00235AE2" w:rsidRDefault="00235AE2" w:rsidP="007762B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235AE2" w:rsidRDefault="00235AE2" w:rsidP="007762B4">
            <w:pPr>
              <w:pStyle w:val="10"/>
              <w:widowControl w:val="0"/>
              <w:tabs>
                <w:tab w:val="left" w:pos="2977"/>
              </w:tabs>
              <w:ind w:firstLine="0"/>
              <w:jc w:val="left"/>
              <w:rPr>
                <w:sz w:val="30"/>
                <w:szCs w:val="30"/>
                <w:lang w:eastAsia="en-US"/>
              </w:rPr>
            </w:pPr>
          </w:p>
        </w:tc>
      </w:tr>
    </w:tbl>
    <w:p w:rsidR="00811045" w:rsidRDefault="00811045" w:rsidP="007762B4">
      <w:pPr>
        <w:widowControl w:val="0"/>
        <w:tabs>
          <w:tab w:val="left" w:pos="2977"/>
        </w:tabs>
        <w:rPr>
          <w:sz w:val="30"/>
          <w:szCs w:val="30"/>
        </w:rPr>
      </w:pPr>
    </w:p>
    <w:p w:rsidR="00235AE2" w:rsidRPr="00235AE2" w:rsidRDefault="00235AE2" w:rsidP="007762B4">
      <w:pPr>
        <w:widowControl w:val="0"/>
        <w:tabs>
          <w:tab w:val="left" w:pos="1080"/>
          <w:tab w:val="left" w:pos="1260"/>
          <w:tab w:val="num" w:pos="1800"/>
          <w:tab w:val="num" w:pos="4472"/>
        </w:tabs>
        <w:ind w:firstLine="851"/>
        <w:jc w:val="both"/>
        <w:rPr>
          <w:b/>
          <w:sz w:val="30"/>
          <w:szCs w:val="30"/>
        </w:rPr>
      </w:pPr>
      <w:r>
        <w:rPr>
          <w:b/>
          <w:sz w:val="30"/>
          <w:szCs w:val="30"/>
          <w:shd w:val="clear" w:color="auto" w:fill="FFFFFF"/>
        </w:rPr>
        <w:t>18</w:t>
      </w:r>
      <w:r w:rsidR="00811045">
        <w:rPr>
          <w:b/>
          <w:sz w:val="30"/>
          <w:szCs w:val="30"/>
          <w:shd w:val="clear" w:color="auto" w:fill="FFFFFF"/>
        </w:rPr>
        <w:t xml:space="preserve">. </w:t>
      </w:r>
      <w:r w:rsidRPr="00235AE2">
        <w:rPr>
          <w:b/>
          <w:spacing w:val="-3"/>
          <w:sz w:val="30"/>
          <w:szCs w:val="30"/>
        </w:rPr>
        <w:t>Отчет о работе Комитета Государственного Совета Республики Татарстан по законности и правопорядку.</w:t>
      </w:r>
    </w:p>
    <w:p w:rsidR="00811045" w:rsidRDefault="00811045" w:rsidP="007762B4">
      <w:pPr>
        <w:widowControl w:val="0"/>
        <w:tabs>
          <w:tab w:val="left" w:pos="1080"/>
          <w:tab w:val="left" w:pos="1260"/>
          <w:tab w:val="num" w:pos="1800"/>
          <w:tab w:val="num" w:pos="4472"/>
        </w:tabs>
        <w:ind w:firstLine="851"/>
        <w:jc w:val="both"/>
        <w:rPr>
          <w:b/>
          <w:sz w:val="30"/>
          <w:szCs w:val="30"/>
        </w:rPr>
      </w:pPr>
    </w:p>
    <w:tbl>
      <w:tblPr>
        <w:tblW w:w="18342" w:type="dxa"/>
        <w:tblLook w:val="01E0"/>
      </w:tblPr>
      <w:tblGrid>
        <w:gridCol w:w="2034"/>
        <w:gridCol w:w="8154"/>
        <w:gridCol w:w="4077"/>
        <w:gridCol w:w="4077"/>
      </w:tblGrid>
      <w:tr w:rsidR="00811045" w:rsidTr="00811045">
        <w:tc>
          <w:tcPr>
            <w:tcW w:w="2034" w:type="dxa"/>
            <w:hideMark/>
          </w:tcPr>
          <w:p w:rsidR="00811045" w:rsidRDefault="00811045" w:rsidP="007762B4">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811045" w:rsidRDefault="00235AE2" w:rsidP="007762B4">
            <w:pPr>
              <w:jc w:val="both"/>
              <w:rPr>
                <w:sz w:val="30"/>
                <w:szCs w:val="30"/>
                <w:lang w:eastAsia="en-US"/>
              </w:rPr>
            </w:pPr>
            <w:r>
              <w:rPr>
                <w:sz w:val="30"/>
                <w:szCs w:val="30"/>
                <w:lang w:eastAsia="en-US"/>
              </w:rPr>
              <w:t xml:space="preserve">Ш.Ш. </w:t>
            </w:r>
            <w:proofErr w:type="spellStart"/>
            <w:r>
              <w:rPr>
                <w:sz w:val="30"/>
                <w:szCs w:val="30"/>
                <w:lang w:eastAsia="en-US"/>
              </w:rPr>
              <w:t>Ягудин</w:t>
            </w:r>
            <w:proofErr w:type="spellEnd"/>
            <w:r w:rsidR="00811045">
              <w:rPr>
                <w:sz w:val="30"/>
                <w:szCs w:val="30"/>
                <w:lang w:eastAsia="en-US"/>
              </w:rPr>
              <w:t xml:space="preserve">, </w:t>
            </w:r>
            <w:r>
              <w:rPr>
                <w:sz w:val="30"/>
                <w:szCs w:val="30"/>
                <w:lang w:eastAsia="en-US"/>
              </w:rPr>
              <w:t>председатель Комитета Государственного Совета Республики Татарстан по законности и правопорядку</w:t>
            </w:r>
            <w:r w:rsidR="00811045">
              <w:rPr>
                <w:sz w:val="30"/>
                <w:szCs w:val="30"/>
                <w:lang w:eastAsia="en-US"/>
              </w:rPr>
              <w:t xml:space="preserve"> </w:t>
            </w:r>
          </w:p>
        </w:tc>
        <w:tc>
          <w:tcPr>
            <w:tcW w:w="4077" w:type="dxa"/>
          </w:tcPr>
          <w:p w:rsidR="00811045" w:rsidRDefault="00811045" w:rsidP="007762B4">
            <w:pPr>
              <w:pStyle w:val="Normal1"/>
              <w:widowControl w:val="0"/>
              <w:tabs>
                <w:tab w:val="left" w:pos="2977"/>
              </w:tabs>
              <w:ind w:firstLine="0"/>
              <w:rPr>
                <w:sz w:val="30"/>
                <w:szCs w:val="30"/>
                <w:lang w:eastAsia="en-US"/>
              </w:rPr>
            </w:pPr>
          </w:p>
        </w:tc>
        <w:tc>
          <w:tcPr>
            <w:tcW w:w="4077" w:type="dxa"/>
          </w:tcPr>
          <w:p w:rsidR="00811045" w:rsidRDefault="00811045" w:rsidP="007762B4">
            <w:pPr>
              <w:pStyle w:val="Normal1"/>
              <w:widowControl w:val="0"/>
              <w:tabs>
                <w:tab w:val="left" w:pos="2977"/>
              </w:tabs>
              <w:ind w:firstLine="0"/>
              <w:rPr>
                <w:sz w:val="30"/>
                <w:szCs w:val="30"/>
                <w:lang w:eastAsia="en-US"/>
              </w:rPr>
            </w:pPr>
          </w:p>
        </w:tc>
      </w:tr>
    </w:tbl>
    <w:p w:rsidR="00811045" w:rsidRDefault="00811045" w:rsidP="007762B4">
      <w:pPr>
        <w:keepNext/>
        <w:tabs>
          <w:tab w:val="left" w:pos="1080"/>
          <w:tab w:val="left" w:pos="1260"/>
          <w:tab w:val="num" w:pos="1800"/>
        </w:tabs>
        <w:ind w:firstLine="851"/>
        <w:jc w:val="both"/>
        <w:rPr>
          <w:b/>
          <w:sz w:val="30"/>
          <w:szCs w:val="30"/>
        </w:rPr>
      </w:pPr>
    </w:p>
    <w:p w:rsidR="00811045" w:rsidRPr="00A51CB9" w:rsidRDefault="00811045" w:rsidP="007762B4">
      <w:pPr>
        <w:widowControl w:val="0"/>
        <w:ind w:firstLine="709"/>
        <w:jc w:val="both"/>
        <w:rPr>
          <w:bCs/>
          <w:color w:val="000000"/>
          <w:sz w:val="30"/>
          <w:szCs w:val="30"/>
        </w:rPr>
      </w:pPr>
      <w:r w:rsidRPr="00A51CB9">
        <w:rPr>
          <w:b/>
          <w:sz w:val="30"/>
          <w:szCs w:val="30"/>
        </w:rPr>
        <w:t xml:space="preserve">Х.Г. </w:t>
      </w:r>
      <w:proofErr w:type="spellStart"/>
      <w:r w:rsidRPr="00A51CB9">
        <w:rPr>
          <w:b/>
          <w:sz w:val="30"/>
          <w:szCs w:val="30"/>
        </w:rPr>
        <w:t>Миргалимов</w:t>
      </w:r>
      <w:proofErr w:type="spellEnd"/>
      <w:r w:rsidRPr="00A51CB9">
        <w:rPr>
          <w:b/>
          <w:sz w:val="30"/>
          <w:szCs w:val="30"/>
        </w:rPr>
        <w:t xml:space="preserve">, </w:t>
      </w:r>
      <w:r w:rsidRPr="00A51CB9">
        <w:rPr>
          <w:i/>
          <w:sz w:val="30"/>
          <w:szCs w:val="30"/>
        </w:rPr>
        <w:t xml:space="preserve">фракция КПРФ. </w:t>
      </w:r>
      <w:r w:rsidR="00E968C6" w:rsidRPr="00A51CB9">
        <w:rPr>
          <w:bCs/>
          <w:color w:val="000000"/>
          <w:sz w:val="30"/>
          <w:szCs w:val="30"/>
        </w:rPr>
        <w:t>Н</w:t>
      </w:r>
      <w:r w:rsidR="00235AE2" w:rsidRPr="00A51CB9">
        <w:rPr>
          <w:bCs/>
          <w:color w:val="000000"/>
          <w:sz w:val="30"/>
          <w:szCs w:val="30"/>
        </w:rPr>
        <w:t>аверное</w:t>
      </w:r>
      <w:r w:rsidR="00A51CB9">
        <w:rPr>
          <w:bCs/>
          <w:color w:val="000000"/>
          <w:sz w:val="30"/>
          <w:szCs w:val="30"/>
        </w:rPr>
        <w:t>,</w:t>
      </w:r>
      <w:r w:rsidR="00235AE2" w:rsidRPr="00A51CB9">
        <w:rPr>
          <w:bCs/>
          <w:color w:val="000000"/>
          <w:sz w:val="30"/>
          <w:szCs w:val="30"/>
        </w:rPr>
        <w:t xml:space="preserve"> в будущем </w:t>
      </w:r>
      <w:r w:rsidR="00A51CB9">
        <w:rPr>
          <w:bCs/>
          <w:color w:val="000000"/>
          <w:sz w:val="30"/>
          <w:szCs w:val="30"/>
        </w:rPr>
        <w:t>в</w:t>
      </w:r>
      <w:r w:rsidR="00235AE2" w:rsidRPr="00A51CB9">
        <w:rPr>
          <w:bCs/>
          <w:color w:val="000000"/>
          <w:sz w:val="30"/>
          <w:szCs w:val="30"/>
        </w:rPr>
        <w:t xml:space="preserve">аш </w:t>
      </w:r>
      <w:r w:rsidR="00A51CB9">
        <w:rPr>
          <w:bCs/>
          <w:color w:val="000000"/>
          <w:sz w:val="30"/>
          <w:szCs w:val="30"/>
        </w:rPr>
        <w:t>к</w:t>
      </w:r>
      <w:r w:rsidR="00235AE2" w:rsidRPr="00A51CB9">
        <w:rPr>
          <w:bCs/>
          <w:color w:val="000000"/>
          <w:sz w:val="30"/>
          <w:szCs w:val="30"/>
        </w:rPr>
        <w:t xml:space="preserve">омитет </w:t>
      </w:r>
      <w:r w:rsidR="00235AE2" w:rsidRPr="00A51CB9">
        <w:rPr>
          <w:bCs/>
          <w:color w:val="000000"/>
          <w:sz w:val="30"/>
          <w:szCs w:val="30"/>
        </w:rPr>
        <w:lastRenderedPageBreak/>
        <w:t xml:space="preserve">или мы должны выйти с инициативой внести изменения в </w:t>
      </w:r>
      <w:r w:rsidR="009A61E9">
        <w:rPr>
          <w:bCs/>
          <w:color w:val="000000"/>
          <w:sz w:val="30"/>
          <w:szCs w:val="30"/>
        </w:rPr>
        <w:t>З</w:t>
      </w:r>
      <w:r w:rsidR="00235AE2" w:rsidRPr="00A51CB9">
        <w:rPr>
          <w:bCs/>
          <w:color w:val="000000"/>
          <w:sz w:val="30"/>
          <w:szCs w:val="30"/>
        </w:rPr>
        <w:t>акон о шествиях, демонстрациях, пикетирования</w:t>
      </w:r>
      <w:r w:rsidR="00A51CB9">
        <w:rPr>
          <w:bCs/>
          <w:color w:val="000000"/>
          <w:sz w:val="30"/>
          <w:szCs w:val="30"/>
        </w:rPr>
        <w:t>х</w:t>
      </w:r>
      <w:r w:rsidR="00E968C6" w:rsidRPr="00A51CB9">
        <w:rPr>
          <w:bCs/>
          <w:color w:val="000000"/>
          <w:sz w:val="30"/>
          <w:szCs w:val="30"/>
        </w:rPr>
        <w:t>?</w:t>
      </w:r>
    </w:p>
    <w:p w:rsidR="00E968C6" w:rsidRPr="00A51CB9" w:rsidRDefault="00E968C6" w:rsidP="007762B4">
      <w:pPr>
        <w:widowControl w:val="0"/>
        <w:ind w:firstLine="709"/>
        <w:jc w:val="both"/>
        <w:rPr>
          <w:sz w:val="30"/>
          <w:szCs w:val="30"/>
        </w:rPr>
      </w:pPr>
    </w:p>
    <w:p w:rsidR="00811045" w:rsidRDefault="00811045" w:rsidP="007762B4">
      <w:pPr>
        <w:widowControl w:val="0"/>
        <w:tabs>
          <w:tab w:val="left" w:pos="2977"/>
        </w:tabs>
        <w:ind w:firstLine="851"/>
        <w:rPr>
          <w:sz w:val="30"/>
          <w:szCs w:val="30"/>
        </w:rPr>
      </w:pPr>
      <w:r>
        <w:rPr>
          <w:sz w:val="30"/>
          <w:szCs w:val="30"/>
        </w:rPr>
        <w:t>Докладчиком дан ответ по существу вопрос</w:t>
      </w:r>
      <w:r w:rsidR="00E968C6">
        <w:rPr>
          <w:sz w:val="30"/>
          <w:szCs w:val="30"/>
        </w:rPr>
        <w:t>а</w:t>
      </w:r>
      <w:r>
        <w:rPr>
          <w:sz w:val="30"/>
          <w:szCs w:val="30"/>
        </w:rPr>
        <w:t>.</w:t>
      </w:r>
    </w:p>
    <w:p w:rsidR="00811045" w:rsidRDefault="00811045" w:rsidP="007762B4">
      <w:pPr>
        <w:widowControl w:val="0"/>
        <w:tabs>
          <w:tab w:val="left" w:pos="2977"/>
        </w:tabs>
        <w:jc w:val="both"/>
        <w:outlineLvl w:val="0"/>
        <w:rPr>
          <w:b/>
          <w:sz w:val="30"/>
          <w:szCs w:val="30"/>
        </w:rPr>
      </w:pPr>
      <w:r>
        <w:rPr>
          <w:b/>
          <w:sz w:val="30"/>
          <w:szCs w:val="30"/>
        </w:rPr>
        <w:t xml:space="preserve"> </w:t>
      </w:r>
    </w:p>
    <w:p w:rsidR="00811045" w:rsidRDefault="00811045" w:rsidP="007762B4">
      <w:pPr>
        <w:widowControl w:val="0"/>
        <w:tabs>
          <w:tab w:val="left" w:pos="2977"/>
        </w:tabs>
        <w:jc w:val="both"/>
        <w:outlineLvl w:val="0"/>
        <w:rPr>
          <w:b/>
          <w:sz w:val="30"/>
          <w:szCs w:val="30"/>
        </w:rPr>
      </w:pPr>
    </w:p>
    <w:tbl>
      <w:tblPr>
        <w:tblW w:w="10305" w:type="dxa"/>
        <w:tblLayout w:type="fixed"/>
        <w:tblLook w:val="04A0"/>
      </w:tblPr>
      <w:tblGrid>
        <w:gridCol w:w="1101"/>
        <w:gridCol w:w="7938"/>
        <w:gridCol w:w="1266"/>
      </w:tblGrid>
      <w:tr w:rsidR="00811045" w:rsidTr="00811045">
        <w:tc>
          <w:tcPr>
            <w:tcW w:w="1101" w:type="dxa"/>
          </w:tcPr>
          <w:p w:rsidR="00811045" w:rsidRDefault="00811045" w:rsidP="007762B4">
            <w:pPr>
              <w:pStyle w:val="Normal1"/>
              <w:widowControl w:val="0"/>
              <w:ind w:firstLine="0"/>
              <w:rPr>
                <w:sz w:val="30"/>
                <w:szCs w:val="30"/>
                <w:lang w:eastAsia="en-US"/>
              </w:rPr>
            </w:pPr>
          </w:p>
          <w:p w:rsidR="00811045" w:rsidRDefault="00811045" w:rsidP="007762B4">
            <w:pPr>
              <w:pStyle w:val="Normal1"/>
              <w:widowControl w:val="0"/>
              <w:ind w:firstLine="0"/>
              <w:rPr>
                <w:sz w:val="30"/>
                <w:szCs w:val="30"/>
                <w:lang w:eastAsia="en-US"/>
              </w:rPr>
            </w:pPr>
          </w:p>
        </w:tc>
        <w:tc>
          <w:tcPr>
            <w:tcW w:w="7938" w:type="dxa"/>
            <w:hideMark/>
          </w:tcPr>
          <w:p w:rsidR="00811045" w:rsidRDefault="00811045" w:rsidP="007762B4">
            <w:pPr>
              <w:pStyle w:val="Normal1"/>
              <w:widowControl w:val="0"/>
              <w:ind w:firstLine="0"/>
              <w:jc w:val="center"/>
              <w:rPr>
                <w:sz w:val="30"/>
                <w:szCs w:val="30"/>
                <w:lang w:eastAsia="en-US"/>
              </w:rPr>
            </w:pPr>
            <w:r>
              <w:rPr>
                <w:sz w:val="30"/>
                <w:szCs w:val="30"/>
                <w:lang w:eastAsia="en-US"/>
              </w:rPr>
              <w:t>Голосование</w:t>
            </w:r>
          </w:p>
          <w:p w:rsidR="00811045" w:rsidRDefault="00E968C6" w:rsidP="007762B4">
            <w:pPr>
              <w:pStyle w:val="Normal1"/>
              <w:widowControl w:val="0"/>
              <w:ind w:firstLine="0"/>
              <w:rPr>
                <w:sz w:val="30"/>
                <w:szCs w:val="30"/>
                <w:lang w:eastAsia="en-US"/>
              </w:rPr>
            </w:pPr>
            <w:r>
              <w:rPr>
                <w:sz w:val="30"/>
                <w:szCs w:val="30"/>
                <w:lang w:eastAsia="en-US"/>
              </w:rPr>
              <w:t>по проекту постановления Государственного Совета</w:t>
            </w:r>
            <w:r w:rsidR="00811045">
              <w:rPr>
                <w:sz w:val="30"/>
                <w:szCs w:val="30"/>
                <w:lang w:eastAsia="en-US"/>
              </w:rPr>
              <w:t xml:space="preserve"> Республики Татарстан «О</w:t>
            </w:r>
            <w:r>
              <w:rPr>
                <w:sz w:val="30"/>
                <w:szCs w:val="30"/>
                <w:lang w:eastAsia="en-US"/>
              </w:rPr>
              <w:t>б</w:t>
            </w:r>
            <w:r w:rsidR="00811045">
              <w:rPr>
                <w:sz w:val="30"/>
                <w:szCs w:val="30"/>
                <w:lang w:eastAsia="en-US"/>
              </w:rPr>
              <w:t xml:space="preserve"> </w:t>
            </w:r>
            <w:proofErr w:type="gramStart"/>
            <w:r>
              <w:rPr>
                <w:spacing w:val="-3"/>
                <w:sz w:val="30"/>
                <w:szCs w:val="30"/>
              </w:rPr>
              <w:t>о</w:t>
            </w:r>
            <w:r w:rsidRPr="00E968C6">
              <w:rPr>
                <w:spacing w:val="-3"/>
                <w:sz w:val="30"/>
                <w:szCs w:val="30"/>
              </w:rPr>
              <w:t>тчете</w:t>
            </w:r>
            <w:proofErr w:type="gramEnd"/>
            <w:r w:rsidRPr="00E968C6">
              <w:rPr>
                <w:spacing w:val="-3"/>
                <w:sz w:val="30"/>
                <w:szCs w:val="30"/>
              </w:rPr>
              <w:t xml:space="preserve"> о работе Комитета Государственного Совета Республики Татарстан </w:t>
            </w:r>
            <w:r>
              <w:rPr>
                <w:spacing w:val="-3"/>
                <w:sz w:val="30"/>
                <w:szCs w:val="30"/>
              </w:rPr>
              <w:t xml:space="preserve">                            </w:t>
            </w:r>
            <w:r w:rsidRPr="00E968C6">
              <w:rPr>
                <w:spacing w:val="-3"/>
                <w:sz w:val="30"/>
                <w:szCs w:val="30"/>
              </w:rPr>
              <w:t>по законности и правопорядку</w:t>
            </w:r>
            <w:r>
              <w:rPr>
                <w:spacing w:val="-3"/>
                <w:sz w:val="30"/>
                <w:szCs w:val="30"/>
              </w:rPr>
              <w:t xml:space="preserve"> с октября 2014 по октябрь 2017 года</w:t>
            </w:r>
            <w:r w:rsidRPr="00E968C6">
              <w:rPr>
                <w:spacing w:val="-3"/>
                <w:sz w:val="30"/>
                <w:szCs w:val="30"/>
              </w:rPr>
              <w:t>»</w:t>
            </w:r>
          </w:p>
        </w:tc>
        <w:tc>
          <w:tcPr>
            <w:tcW w:w="1266" w:type="dxa"/>
          </w:tcPr>
          <w:p w:rsidR="00811045" w:rsidRDefault="00811045" w:rsidP="007762B4">
            <w:pPr>
              <w:pStyle w:val="Normal1"/>
              <w:widowControl w:val="0"/>
              <w:ind w:firstLine="0"/>
              <w:rPr>
                <w:sz w:val="30"/>
                <w:szCs w:val="30"/>
                <w:lang w:eastAsia="en-US"/>
              </w:rPr>
            </w:pPr>
          </w:p>
        </w:tc>
      </w:tr>
    </w:tbl>
    <w:p w:rsidR="00811045" w:rsidRDefault="00811045" w:rsidP="007762B4">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811045" w:rsidTr="00811045">
        <w:tc>
          <w:tcPr>
            <w:tcW w:w="2943" w:type="dxa"/>
          </w:tcPr>
          <w:p w:rsidR="00811045" w:rsidRDefault="00811045" w:rsidP="007762B4">
            <w:pPr>
              <w:pStyle w:val="10"/>
              <w:widowControl w:val="0"/>
              <w:tabs>
                <w:tab w:val="left" w:pos="2977"/>
              </w:tabs>
              <w:ind w:firstLine="0"/>
              <w:jc w:val="left"/>
              <w:rPr>
                <w:sz w:val="30"/>
                <w:szCs w:val="30"/>
                <w:lang w:eastAsia="en-US"/>
              </w:rPr>
            </w:pPr>
          </w:p>
        </w:tc>
        <w:tc>
          <w:tcPr>
            <w:tcW w:w="4962" w:type="dxa"/>
            <w:hideMark/>
          </w:tcPr>
          <w:p w:rsidR="00811045" w:rsidRDefault="00811045" w:rsidP="007762B4">
            <w:pPr>
              <w:pStyle w:val="10"/>
              <w:widowControl w:val="0"/>
              <w:tabs>
                <w:tab w:val="left" w:pos="2977"/>
              </w:tabs>
              <w:ind w:firstLine="34"/>
              <w:jc w:val="left"/>
              <w:rPr>
                <w:sz w:val="30"/>
                <w:szCs w:val="30"/>
                <w:lang w:eastAsia="en-US"/>
              </w:rPr>
            </w:pPr>
            <w:r>
              <w:rPr>
                <w:sz w:val="30"/>
                <w:szCs w:val="30"/>
                <w:lang w:eastAsia="en-US"/>
              </w:rPr>
              <w:t xml:space="preserve">За  </w:t>
            </w:r>
            <w:r w:rsidR="009E269A">
              <w:rPr>
                <w:sz w:val="30"/>
                <w:szCs w:val="30"/>
                <w:lang w:eastAsia="en-US"/>
              </w:rPr>
              <w:t xml:space="preserve">                        –     8</w:t>
            </w:r>
            <w:r w:rsidR="00E968C6">
              <w:rPr>
                <w:sz w:val="30"/>
                <w:szCs w:val="30"/>
                <w:lang w:eastAsia="en-US"/>
              </w:rPr>
              <w:t>0</w:t>
            </w:r>
          </w:p>
          <w:p w:rsidR="00811045" w:rsidRDefault="00811045" w:rsidP="007762B4">
            <w:pPr>
              <w:pStyle w:val="10"/>
              <w:widowControl w:val="0"/>
              <w:tabs>
                <w:tab w:val="left" w:pos="2977"/>
              </w:tabs>
              <w:ind w:firstLine="34"/>
              <w:jc w:val="left"/>
              <w:rPr>
                <w:sz w:val="30"/>
                <w:szCs w:val="30"/>
                <w:lang w:eastAsia="en-US"/>
              </w:rPr>
            </w:pPr>
            <w:r>
              <w:rPr>
                <w:sz w:val="30"/>
                <w:szCs w:val="30"/>
                <w:lang w:eastAsia="en-US"/>
              </w:rPr>
              <w:t xml:space="preserve">Против                 –       </w:t>
            </w:r>
            <w:r w:rsidR="00E968C6">
              <w:rPr>
                <w:sz w:val="30"/>
                <w:szCs w:val="30"/>
                <w:lang w:eastAsia="en-US"/>
              </w:rPr>
              <w:t>0</w:t>
            </w:r>
          </w:p>
          <w:p w:rsidR="00811045" w:rsidRDefault="00811045" w:rsidP="007762B4">
            <w:pPr>
              <w:pStyle w:val="10"/>
              <w:widowControl w:val="0"/>
              <w:tabs>
                <w:tab w:val="left" w:pos="2977"/>
              </w:tabs>
              <w:ind w:firstLine="34"/>
              <w:jc w:val="left"/>
              <w:rPr>
                <w:sz w:val="30"/>
                <w:szCs w:val="30"/>
                <w:lang w:eastAsia="en-US"/>
              </w:rPr>
            </w:pPr>
            <w:r>
              <w:rPr>
                <w:sz w:val="30"/>
                <w:szCs w:val="30"/>
                <w:lang w:eastAsia="en-US"/>
              </w:rPr>
              <w:t>Воздержалось      –       0</w:t>
            </w:r>
          </w:p>
          <w:p w:rsidR="00811045" w:rsidRDefault="00811045" w:rsidP="007762B4">
            <w:pPr>
              <w:pStyle w:val="10"/>
              <w:widowControl w:val="0"/>
              <w:tabs>
                <w:tab w:val="left" w:pos="2977"/>
              </w:tabs>
              <w:ind w:firstLine="34"/>
              <w:jc w:val="left"/>
              <w:rPr>
                <w:sz w:val="30"/>
                <w:szCs w:val="30"/>
                <w:lang w:eastAsia="en-US"/>
              </w:rPr>
            </w:pPr>
            <w:r>
              <w:rPr>
                <w:sz w:val="30"/>
                <w:szCs w:val="30"/>
                <w:lang w:eastAsia="en-US"/>
              </w:rPr>
              <w:t>___________________</w:t>
            </w:r>
          </w:p>
          <w:p w:rsidR="00811045" w:rsidRDefault="00811045" w:rsidP="007762B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11045" w:rsidRDefault="00811045" w:rsidP="007762B4">
            <w:pPr>
              <w:pStyle w:val="10"/>
              <w:widowControl w:val="0"/>
              <w:tabs>
                <w:tab w:val="left" w:pos="2977"/>
              </w:tabs>
              <w:ind w:firstLine="0"/>
              <w:jc w:val="left"/>
              <w:rPr>
                <w:sz w:val="30"/>
                <w:szCs w:val="30"/>
                <w:lang w:eastAsia="en-US"/>
              </w:rPr>
            </w:pPr>
          </w:p>
        </w:tc>
      </w:tr>
    </w:tbl>
    <w:p w:rsidR="00811045" w:rsidRDefault="00811045" w:rsidP="007762B4">
      <w:pPr>
        <w:widowControl w:val="0"/>
        <w:tabs>
          <w:tab w:val="left" w:pos="2977"/>
        </w:tabs>
        <w:jc w:val="both"/>
        <w:outlineLvl w:val="0"/>
        <w:rPr>
          <w:b/>
          <w:sz w:val="30"/>
          <w:szCs w:val="30"/>
        </w:rPr>
      </w:pPr>
    </w:p>
    <w:p w:rsidR="00E968C6" w:rsidRPr="00E968C6" w:rsidRDefault="00E968C6" w:rsidP="007762B4">
      <w:pPr>
        <w:widowControl w:val="0"/>
        <w:tabs>
          <w:tab w:val="left" w:pos="1080"/>
          <w:tab w:val="left" w:pos="1260"/>
          <w:tab w:val="num" w:pos="1800"/>
          <w:tab w:val="num" w:pos="4472"/>
        </w:tabs>
        <w:ind w:firstLine="851"/>
        <w:jc w:val="both"/>
        <w:rPr>
          <w:b/>
          <w:sz w:val="30"/>
          <w:szCs w:val="30"/>
        </w:rPr>
      </w:pPr>
      <w:r>
        <w:rPr>
          <w:b/>
          <w:sz w:val="30"/>
          <w:szCs w:val="30"/>
          <w:shd w:val="clear" w:color="auto" w:fill="FFFFFF"/>
        </w:rPr>
        <w:t>19</w:t>
      </w:r>
      <w:r w:rsidR="00811045">
        <w:rPr>
          <w:b/>
          <w:sz w:val="30"/>
          <w:szCs w:val="30"/>
          <w:shd w:val="clear" w:color="auto" w:fill="FFFFFF"/>
        </w:rPr>
        <w:t xml:space="preserve">. </w:t>
      </w:r>
      <w:r w:rsidRPr="00E968C6">
        <w:rPr>
          <w:b/>
          <w:spacing w:val="-3"/>
          <w:sz w:val="30"/>
          <w:szCs w:val="30"/>
        </w:rPr>
        <w:t>О внесении изменений в отдельные постановления Государственного Совета Республики Татарстан.</w:t>
      </w:r>
    </w:p>
    <w:p w:rsidR="00811045" w:rsidRDefault="00811045" w:rsidP="007762B4">
      <w:pPr>
        <w:widowControl w:val="0"/>
        <w:tabs>
          <w:tab w:val="left" w:pos="1080"/>
          <w:tab w:val="left" w:pos="1260"/>
          <w:tab w:val="num" w:pos="1800"/>
        </w:tabs>
        <w:ind w:firstLine="851"/>
        <w:jc w:val="both"/>
        <w:rPr>
          <w:sz w:val="30"/>
          <w:szCs w:val="30"/>
        </w:rPr>
      </w:pPr>
    </w:p>
    <w:tbl>
      <w:tblPr>
        <w:tblW w:w="18342" w:type="dxa"/>
        <w:tblLook w:val="01E0"/>
      </w:tblPr>
      <w:tblGrid>
        <w:gridCol w:w="2034"/>
        <w:gridCol w:w="8154"/>
        <w:gridCol w:w="4077"/>
        <w:gridCol w:w="4077"/>
      </w:tblGrid>
      <w:tr w:rsidR="00811045" w:rsidTr="00811045">
        <w:tc>
          <w:tcPr>
            <w:tcW w:w="2034" w:type="dxa"/>
            <w:hideMark/>
          </w:tcPr>
          <w:p w:rsidR="00811045" w:rsidRDefault="00811045" w:rsidP="007762B4">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811045" w:rsidRDefault="00E968C6" w:rsidP="007762B4">
            <w:pPr>
              <w:jc w:val="both"/>
              <w:rPr>
                <w:sz w:val="30"/>
                <w:szCs w:val="30"/>
                <w:lang w:eastAsia="en-US"/>
              </w:rPr>
            </w:pPr>
            <w:r>
              <w:rPr>
                <w:sz w:val="30"/>
                <w:szCs w:val="30"/>
                <w:lang w:eastAsia="en-US"/>
              </w:rPr>
              <w:t xml:space="preserve">Ф.Х. </w:t>
            </w:r>
            <w:proofErr w:type="spellStart"/>
            <w:r>
              <w:rPr>
                <w:sz w:val="30"/>
                <w:szCs w:val="30"/>
                <w:lang w:eastAsia="en-US"/>
              </w:rPr>
              <w:t>Мухаметшин</w:t>
            </w:r>
            <w:proofErr w:type="spellEnd"/>
            <w:r>
              <w:rPr>
                <w:sz w:val="30"/>
                <w:szCs w:val="30"/>
                <w:lang w:eastAsia="en-US"/>
              </w:rPr>
              <w:t>, Председатель</w:t>
            </w:r>
            <w:r w:rsidR="00811045">
              <w:rPr>
                <w:sz w:val="30"/>
                <w:szCs w:val="30"/>
                <w:lang w:eastAsia="en-US"/>
              </w:rPr>
              <w:t xml:space="preserve"> Государственного </w:t>
            </w:r>
            <w:r>
              <w:rPr>
                <w:sz w:val="30"/>
                <w:szCs w:val="30"/>
                <w:lang w:eastAsia="en-US"/>
              </w:rPr>
              <w:t>Совета</w:t>
            </w:r>
            <w:r w:rsidR="00811045">
              <w:rPr>
                <w:sz w:val="30"/>
                <w:szCs w:val="30"/>
                <w:lang w:eastAsia="en-US"/>
              </w:rPr>
              <w:t xml:space="preserve"> Республики Татарстан</w:t>
            </w:r>
          </w:p>
        </w:tc>
        <w:tc>
          <w:tcPr>
            <w:tcW w:w="4077" w:type="dxa"/>
          </w:tcPr>
          <w:p w:rsidR="00811045" w:rsidRDefault="00811045" w:rsidP="007762B4">
            <w:pPr>
              <w:pStyle w:val="Normal1"/>
              <w:widowControl w:val="0"/>
              <w:tabs>
                <w:tab w:val="left" w:pos="2977"/>
              </w:tabs>
              <w:ind w:firstLine="0"/>
              <w:rPr>
                <w:sz w:val="30"/>
                <w:szCs w:val="30"/>
                <w:lang w:eastAsia="en-US"/>
              </w:rPr>
            </w:pPr>
          </w:p>
        </w:tc>
        <w:tc>
          <w:tcPr>
            <w:tcW w:w="4077" w:type="dxa"/>
          </w:tcPr>
          <w:p w:rsidR="00811045" w:rsidRDefault="00811045" w:rsidP="007762B4">
            <w:pPr>
              <w:pStyle w:val="Normal1"/>
              <w:widowControl w:val="0"/>
              <w:tabs>
                <w:tab w:val="left" w:pos="2977"/>
              </w:tabs>
              <w:ind w:firstLine="0"/>
              <w:rPr>
                <w:sz w:val="30"/>
                <w:szCs w:val="30"/>
                <w:lang w:eastAsia="en-US"/>
              </w:rPr>
            </w:pPr>
          </w:p>
        </w:tc>
      </w:tr>
    </w:tbl>
    <w:p w:rsidR="00811045" w:rsidRDefault="00811045" w:rsidP="007762B4">
      <w:pPr>
        <w:widowControl w:val="0"/>
        <w:tabs>
          <w:tab w:val="left" w:pos="2977"/>
        </w:tabs>
        <w:rPr>
          <w:sz w:val="30"/>
          <w:szCs w:val="30"/>
        </w:rPr>
      </w:pPr>
    </w:p>
    <w:tbl>
      <w:tblPr>
        <w:tblW w:w="10305" w:type="dxa"/>
        <w:tblLayout w:type="fixed"/>
        <w:tblLook w:val="04A0"/>
      </w:tblPr>
      <w:tblGrid>
        <w:gridCol w:w="1368"/>
        <w:gridCol w:w="7387"/>
        <w:gridCol w:w="1550"/>
      </w:tblGrid>
      <w:tr w:rsidR="00811045" w:rsidTr="00811045">
        <w:tc>
          <w:tcPr>
            <w:tcW w:w="1368" w:type="dxa"/>
          </w:tcPr>
          <w:p w:rsidR="00811045" w:rsidRDefault="00811045" w:rsidP="007762B4">
            <w:pPr>
              <w:pStyle w:val="Normal1"/>
              <w:widowControl w:val="0"/>
              <w:ind w:firstLine="0"/>
              <w:rPr>
                <w:sz w:val="30"/>
                <w:szCs w:val="30"/>
                <w:lang w:eastAsia="en-US"/>
              </w:rPr>
            </w:pPr>
          </w:p>
          <w:p w:rsidR="00811045" w:rsidRDefault="00811045" w:rsidP="007762B4">
            <w:pPr>
              <w:pStyle w:val="Normal1"/>
              <w:widowControl w:val="0"/>
              <w:ind w:firstLine="0"/>
              <w:rPr>
                <w:sz w:val="30"/>
                <w:szCs w:val="30"/>
                <w:lang w:eastAsia="en-US"/>
              </w:rPr>
            </w:pPr>
          </w:p>
        </w:tc>
        <w:tc>
          <w:tcPr>
            <w:tcW w:w="7387" w:type="dxa"/>
            <w:hideMark/>
          </w:tcPr>
          <w:p w:rsidR="00811045" w:rsidRDefault="00811045" w:rsidP="007762B4">
            <w:pPr>
              <w:pStyle w:val="Normal1"/>
              <w:widowControl w:val="0"/>
              <w:ind w:firstLine="0"/>
              <w:jc w:val="center"/>
              <w:rPr>
                <w:sz w:val="30"/>
                <w:szCs w:val="30"/>
                <w:lang w:eastAsia="en-US"/>
              </w:rPr>
            </w:pPr>
            <w:r>
              <w:rPr>
                <w:sz w:val="30"/>
                <w:szCs w:val="30"/>
                <w:lang w:eastAsia="en-US"/>
              </w:rPr>
              <w:t>Голосование</w:t>
            </w:r>
          </w:p>
          <w:p w:rsidR="00811045" w:rsidRDefault="00811045" w:rsidP="007762B4">
            <w:pPr>
              <w:pStyle w:val="Normal1"/>
              <w:widowControl w:val="0"/>
              <w:ind w:firstLine="0"/>
              <w:rPr>
                <w:sz w:val="30"/>
                <w:szCs w:val="30"/>
                <w:lang w:eastAsia="en-US"/>
              </w:rPr>
            </w:pPr>
            <w:r>
              <w:rPr>
                <w:sz w:val="30"/>
                <w:szCs w:val="30"/>
                <w:lang w:eastAsia="en-US"/>
              </w:rPr>
              <w:t xml:space="preserve">по проекту </w:t>
            </w:r>
            <w:r w:rsidR="00E968C6">
              <w:rPr>
                <w:sz w:val="30"/>
                <w:szCs w:val="30"/>
                <w:lang w:eastAsia="en-US"/>
              </w:rPr>
              <w:t>постановления Государственного Совета</w:t>
            </w:r>
            <w:r>
              <w:rPr>
                <w:sz w:val="30"/>
                <w:szCs w:val="30"/>
                <w:lang w:eastAsia="en-US"/>
              </w:rPr>
              <w:t xml:space="preserve"> Республики Татарстан «</w:t>
            </w:r>
            <w:r w:rsidR="00E968C6" w:rsidRPr="00E968C6">
              <w:rPr>
                <w:spacing w:val="-3"/>
                <w:sz w:val="30"/>
                <w:szCs w:val="30"/>
              </w:rPr>
              <w:t>О внесении изменений в отдельные постановления Государственного Совета Республики Татарстан</w:t>
            </w:r>
            <w:r w:rsidR="00E968C6">
              <w:rPr>
                <w:spacing w:val="-3"/>
                <w:sz w:val="30"/>
                <w:szCs w:val="30"/>
              </w:rPr>
              <w:t>»</w:t>
            </w:r>
          </w:p>
        </w:tc>
        <w:tc>
          <w:tcPr>
            <w:tcW w:w="1550" w:type="dxa"/>
          </w:tcPr>
          <w:p w:rsidR="00811045" w:rsidRDefault="00811045" w:rsidP="007762B4">
            <w:pPr>
              <w:pStyle w:val="Normal1"/>
              <w:widowControl w:val="0"/>
              <w:ind w:firstLine="0"/>
              <w:rPr>
                <w:sz w:val="30"/>
                <w:szCs w:val="30"/>
                <w:lang w:eastAsia="en-US"/>
              </w:rPr>
            </w:pPr>
          </w:p>
        </w:tc>
      </w:tr>
    </w:tbl>
    <w:p w:rsidR="00811045" w:rsidRDefault="00811045" w:rsidP="007762B4">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811045" w:rsidTr="00811045">
        <w:tc>
          <w:tcPr>
            <w:tcW w:w="2943" w:type="dxa"/>
          </w:tcPr>
          <w:p w:rsidR="00811045" w:rsidRDefault="00811045" w:rsidP="007762B4">
            <w:pPr>
              <w:pStyle w:val="10"/>
              <w:widowControl w:val="0"/>
              <w:tabs>
                <w:tab w:val="left" w:pos="2977"/>
              </w:tabs>
              <w:ind w:firstLine="0"/>
              <w:jc w:val="left"/>
              <w:rPr>
                <w:sz w:val="30"/>
                <w:szCs w:val="30"/>
                <w:lang w:eastAsia="en-US"/>
              </w:rPr>
            </w:pPr>
          </w:p>
        </w:tc>
        <w:tc>
          <w:tcPr>
            <w:tcW w:w="4962" w:type="dxa"/>
            <w:hideMark/>
          </w:tcPr>
          <w:p w:rsidR="00811045" w:rsidRDefault="00811045" w:rsidP="007762B4">
            <w:pPr>
              <w:pStyle w:val="10"/>
              <w:widowControl w:val="0"/>
              <w:tabs>
                <w:tab w:val="left" w:pos="2977"/>
              </w:tabs>
              <w:ind w:firstLine="34"/>
              <w:jc w:val="left"/>
              <w:rPr>
                <w:sz w:val="30"/>
                <w:szCs w:val="30"/>
                <w:lang w:eastAsia="en-US"/>
              </w:rPr>
            </w:pPr>
            <w:r>
              <w:rPr>
                <w:sz w:val="30"/>
                <w:szCs w:val="30"/>
                <w:lang w:eastAsia="en-US"/>
              </w:rPr>
              <w:t xml:space="preserve">За                          –     </w:t>
            </w:r>
            <w:r w:rsidR="009E269A">
              <w:rPr>
                <w:sz w:val="30"/>
                <w:szCs w:val="30"/>
                <w:lang w:eastAsia="en-US"/>
              </w:rPr>
              <w:t>8</w:t>
            </w:r>
            <w:r w:rsidR="00E968C6">
              <w:rPr>
                <w:sz w:val="30"/>
                <w:szCs w:val="30"/>
                <w:lang w:eastAsia="en-US"/>
              </w:rPr>
              <w:t>0</w:t>
            </w:r>
          </w:p>
          <w:p w:rsidR="00811045" w:rsidRDefault="00811045" w:rsidP="007762B4">
            <w:pPr>
              <w:pStyle w:val="10"/>
              <w:widowControl w:val="0"/>
              <w:tabs>
                <w:tab w:val="left" w:pos="2977"/>
              </w:tabs>
              <w:ind w:firstLine="34"/>
              <w:jc w:val="left"/>
              <w:rPr>
                <w:sz w:val="30"/>
                <w:szCs w:val="30"/>
                <w:lang w:eastAsia="en-US"/>
              </w:rPr>
            </w:pPr>
            <w:r>
              <w:rPr>
                <w:sz w:val="30"/>
                <w:szCs w:val="30"/>
                <w:lang w:eastAsia="en-US"/>
              </w:rPr>
              <w:t xml:space="preserve">Против                 –       </w:t>
            </w:r>
            <w:r w:rsidR="00E968C6">
              <w:rPr>
                <w:sz w:val="30"/>
                <w:szCs w:val="30"/>
                <w:lang w:eastAsia="en-US"/>
              </w:rPr>
              <w:t>0</w:t>
            </w:r>
          </w:p>
          <w:p w:rsidR="00811045" w:rsidRDefault="00811045" w:rsidP="007762B4">
            <w:pPr>
              <w:pStyle w:val="10"/>
              <w:widowControl w:val="0"/>
              <w:tabs>
                <w:tab w:val="left" w:pos="2977"/>
              </w:tabs>
              <w:ind w:firstLine="34"/>
              <w:jc w:val="left"/>
              <w:rPr>
                <w:sz w:val="30"/>
                <w:szCs w:val="30"/>
                <w:lang w:eastAsia="en-US"/>
              </w:rPr>
            </w:pPr>
            <w:r>
              <w:rPr>
                <w:sz w:val="30"/>
                <w:szCs w:val="30"/>
                <w:lang w:eastAsia="en-US"/>
              </w:rPr>
              <w:t>Воздержалось      –       0</w:t>
            </w:r>
          </w:p>
          <w:p w:rsidR="00811045" w:rsidRDefault="00811045" w:rsidP="007762B4">
            <w:pPr>
              <w:pStyle w:val="10"/>
              <w:widowControl w:val="0"/>
              <w:tabs>
                <w:tab w:val="left" w:pos="2977"/>
              </w:tabs>
              <w:ind w:firstLine="34"/>
              <w:jc w:val="left"/>
              <w:rPr>
                <w:sz w:val="30"/>
                <w:szCs w:val="30"/>
                <w:lang w:eastAsia="en-US"/>
              </w:rPr>
            </w:pPr>
            <w:r>
              <w:rPr>
                <w:sz w:val="30"/>
                <w:szCs w:val="30"/>
                <w:lang w:eastAsia="en-US"/>
              </w:rPr>
              <w:t>___________________</w:t>
            </w:r>
          </w:p>
          <w:p w:rsidR="00811045" w:rsidRDefault="00811045" w:rsidP="007762B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11045" w:rsidRDefault="00811045" w:rsidP="007762B4">
            <w:pPr>
              <w:pStyle w:val="10"/>
              <w:widowControl w:val="0"/>
              <w:tabs>
                <w:tab w:val="left" w:pos="2977"/>
              </w:tabs>
              <w:ind w:firstLine="0"/>
              <w:jc w:val="left"/>
              <w:rPr>
                <w:sz w:val="30"/>
                <w:szCs w:val="30"/>
                <w:lang w:eastAsia="en-US"/>
              </w:rPr>
            </w:pPr>
          </w:p>
        </w:tc>
      </w:tr>
    </w:tbl>
    <w:p w:rsidR="00811045" w:rsidRDefault="00811045" w:rsidP="007762B4">
      <w:pPr>
        <w:widowControl w:val="0"/>
        <w:tabs>
          <w:tab w:val="left" w:pos="1080"/>
          <w:tab w:val="left" w:pos="2977"/>
        </w:tabs>
        <w:ind w:firstLine="851"/>
        <w:jc w:val="both"/>
        <w:rPr>
          <w:b/>
          <w:sz w:val="30"/>
          <w:szCs w:val="30"/>
          <w:lang w:eastAsia="en-US"/>
        </w:rPr>
      </w:pPr>
    </w:p>
    <w:p w:rsidR="00E968C6" w:rsidRPr="00E968C6" w:rsidRDefault="00E968C6" w:rsidP="007762B4">
      <w:pPr>
        <w:widowControl w:val="0"/>
        <w:tabs>
          <w:tab w:val="left" w:pos="1080"/>
          <w:tab w:val="left" w:pos="1260"/>
          <w:tab w:val="num" w:pos="1800"/>
          <w:tab w:val="num" w:pos="4472"/>
        </w:tabs>
        <w:ind w:firstLine="851"/>
        <w:jc w:val="both"/>
        <w:rPr>
          <w:b/>
          <w:sz w:val="30"/>
          <w:szCs w:val="30"/>
        </w:rPr>
      </w:pPr>
      <w:r>
        <w:rPr>
          <w:b/>
          <w:sz w:val="30"/>
          <w:szCs w:val="30"/>
        </w:rPr>
        <w:t>20</w:t>
      </w:r>
      <w:r w:rsidR="00811045">
        <w:rPr>
          <w:b/>
          <w:sz w:val="30"/>
          <w:szCs w:val="30"/>
        </w:rPr>
        <w:t xml:space="preserve">. </w:t>
      </w:r>
      <w:r w:rsidRPr="00E968C6">
        <w:rPr>
          <w:b/>
          <w:sz w:val="30"/>
          <w:szCs w:val="30"/>
        </w:rPr>
        <w:t>О преподавании и изучении государственных языков Республики Татарстан и родных языков народов, проживающих в Республике Татарстан.</w:t>
      </w:r>
    </w:p>
    <w:p w:rsidR="00811045" w:rsidRDefault="00811045" w:rsidP="007762B4">
      <w:pPr>
        <w:widowControl w:val="0"/>
        <w:tabs>
          <w:tab w:val="left" w:pos="1080"/>
          <w:tab w:val="left" w:pos="1260"/>
          <w:tab w:val="num" w:pos="1800"/>
          <w:tab w:val="num" w:pos="4472"/>
        </w:tabs>
        <w:ind w:firstLine="851"/>
        <w:jc w:val="both"/>
        <w:rPr>
          <w:b/>
          <w:sz w:val="30"/>
          <w:szCs w:val="30"/>
        </w:rPr>
      </w:pPr>
    </w:p>
    <w:tbl>
      <w:tblPr>
        <w:tblW w:w="18342" w:type="dxa"/>
        <w:tblLook w:val="01E0"/>
      </w:tblPr>
      <w:tblGrid>
        <w:gridCol w:w="1951"/>
        <w:gridCol w:w="8363"/>
        <w:gridCol w:w="8028"/>
      </w:tblGrid>
      <w:tr w:rsidR="00811045" w:rsidTr="00811045">
        <w:tc>
          <w:tcPr>
            <w:tcW w:w="1951" w:type="dxa"/>
            <w:hideMark/>
          </w:tcPr>
          <w:p w:rsidR="00811045" w:rsidRDefault="00811045" w:rsidP="007762B4">
            <w:pPr>
              <w:pStyle w:val="Normal1"/>
              <w:widowControl w:val="0"/>
              <w:tabs>
                <w:tab w:val="left" w:pos="2977"/>
              </w:tabs>
              <w:ind w:firstLine="0"/>
              <w:rPr>
                <w:sz w:val="30"/>
                <w:szCs w:val="30"/>
                <w:lang w:eastAsia="en-US"/>
              </w:rPr>
            </w:pPr>
            <w:r>
              <w:rPr>
                <w:sz w:val="30"/>
                <w:szCs w:val="30"/>
                <w:lang w:eastAsia="en-US"/>
              </w:rPr>
              <w:lastRenderedPageBreak/>
              <w:t>Докладчик:</w:t>
            </w:r>
          </w:p>
        </w:tc>
        <w:tc>
          <w:tcPr>
            <w:tcW w:w="8363" w:type="dxa"/>
            <w:hideMark/>
          </w:tcPr>
          <w:p w:rsidR="00811045" w:rsidRDefault="00E968C6" w:rsidP="007762B4">
            <w:pPr>
              <w:pStyle w:val="Normal1"/>
              <w:widowControl w:val="0"/>
              <w:tabs>
                <w:tab w:val="left" w:pos="2977"/>
              </w:tabs>
              <w:ind w:firstLine="0"/>
              <w:rPr>
                <w:sz w:val="30"/>
                <w:szCs w:val="30"/>
                <w:lang w:eastAsia="en-US"/>
              </w:rPr>
            </w:pPr>
            <w:r>
              <w:rPr>
                <w:sz w:val="30"/>
                <w:szCs w:val="30"/>
                <w:lang w:eastAsia="en-US"/>
              </w:rPr>
              <w:t>Э.Н. Фаттахов</w:t>
            </w:r>
            <w:r w:rsidR="00811045">
              <w:rPr>
                <w:sz w:val="30"/>
                <w:szCs w:val="30"/>
                <w:lang w:eastAsia="en-US"/>
              </w:rPr>
              <w:t xml:space="preserve">, </w:t>
            </w:r>
            <w:r>
              <w:rPr>
                <w:sz w:val="30"/>
                <w:szCs w:val="30"/>
                <w:lang w:eastAsia="en-US"/>
              </w:rPr>
              <w:t xml:space="preserve">министр образования </w:t>
            </w:r>
            <w:r w:rsidR="00811045">
              <w:rPr>
                <w:sz w:val="30"/>
                <w:szCs w:val="30"/>
                <w:lang w:eastAsia="en-US"/>
              </w:rPr>
              <w:t xml:space="preserve">Республики Татарстан </w:t>
            </w:r>
          </w:p>
        </w:tc>
        <w:tc>
          <w:tcPr>
            <w:tcW w:w="8028" w:type="dxa"/>
          </w:tcPr>
          <w:p w:rsidR="00811045" w:rsidRDefault="00811045" w:rsidP="007762B4">
            <w:pPr>
              <w:pStyle w:val="Normal1"/>
              <w:widowControl w:val="0"/>
              <w:tabs>
                <w:tab w:val="left" w:pos="2977"/>
              </w:tabs>
              <w:ind w:firstLine="0"/>
              <w:rPr>
                <w:sz w:val="30"/>
                <w:szCs w:val="30"/>
                <w:lang w:eastAsia="en-US"/>
              </w:rPr>
            </w:pPr>
          </w:p>
        </w:tc>
      </w:tr>
    </w:tbl>
    <w:p w:rsidR="00811045" w:rsidRDefault="00811045" w:rsidP="007762B4">
      <w:pPr>
        <w:widowControl w:val="0"/>
        <w:tabs>
          <w:tab w:val="left" w:pos="2977"/>
        </w:tabs>
        <w:rPr>
          <w:sz w:val="30"/>
          <w:szCs w:val="30"/>
        </w:rPr>
      </w:pPr>
    </w:p>
    <w:tbl>
      <w:tblPr>
        <w:tblW w:w="18342" w:type="dxa"/>
        <w:tblLook w:val="01E0"/>
      </w:tblPr>
      <w:tblGrid>
        <w:gridCol w:w="1991"/>
        <w:gridCol w:w="8346"/>
        <w:gridCol w:w="8005"/>
      </w:tblGrid>
      <w:tr w:rsidR="00E968C6" w:rsidTr="00F42614">
        <w:tc>
          <w:tcPr>
            <w:tcW w:w="1951" w:type="dxa"/>
            <w:hideMark/>
          </w:tcPr>
          <w:p w:rsidR="00E968C6" w:rsidRDefault="00E968C6" w:rsidP="007762B4">
            <w:pPr>
              <w:pStyle w:val="Normal1"/>
              <w:widowControl w:val="0"/>
              <w:tabs>
                <w:tab w:val="left" w:pos="2977"/>
              </w:tabs>
              <w:ind w:firstLine="0"/>
              <w:rPr>
                <w:sz w:val="30"/>
                <w:szCs w:val="30"/>
                <w:lang w:eastAsia="en-US"/>
              </w:rPr>
            </w:pPr>
            <w:r>
              <w:rPr>
                <w:sz w:val="30"/>
                <w:szCs w:val="30"/>
                <w:lang w:eastAsia="en-US"/>
              </w:rPr>
              <w:t>Содокладчик:</w:t>
            </w:r>
          </w:p>
        </w:tc>
        <w:tc>
          <w:tcPr>
            <w:tcW w:w="8363" w:type="dxa"/>
            <w:hideMark/>
          </w:tcPr>
          <w:p w:rsidR="00E968C6" w:rsidRDefault="00E968C6" w:rsidP="007762B4">
            <w:pPr>
              <w:pStyle w:val="Normal1"/>
              <w:widowControl w:val="0"/>
              <w:tabs>
                <w:tab w:val="left" w:pos="2977"/>
              </w:tabs>
              <w:ind w:firstLine="0"/>
              <w:rPr>
                <w:sz w:val="30"/>
                <w:szCs w:val="30"/>
                <w:lang w:eastAsia="en-US"/>
              </w:rPr>
            </w:pPr>
            <w:r>
              <w:rPr>
                <w:sz w:val="30"/>
                <w:szCs w:val="30"/>
                <w:lang w:eastAsia="en-US"/>
              </w:rPr>
              <w:t xml:space="preserve">Р.И. </w:t>
            </w:r>
            <w:proofErr w:type="spellStart"/>
            <w:r>
              <w:rPr>
                <w:sz w:val="30"/>
                <w:szCs w:val="30"/>
                <w:lang w:eastAsia="en-US"/>
              </w:rPr>
              <w:t>Валеев</w:t>
            </w:r>
            <w:proofErr w:type="spellEnd"/>
            <w:r>
              <w:rPr>
                <w:sz w:val="30"/>
                <w:szCs w:val="30"/>
                <w:lang w:eastAsia="en-US"/>
              </w:rPr>
              <w:t>, председатель Комитета Государственного Совета Республики Татарстан по образованию, культуре, науке и национальным вопросам</w:t>
            </w:r>
          </w:p>
        </w:tc>
        <w:tc>
          <w:tcPr>
            <w:tcW w:w="8028" w:type="dxa"/>
          </w:tcPr>
          <w:p w:rsidR="00E968C6" w:rsidRDefault="00E968C6" w:rsidP="007762B4">
            <w:pPr>
              <w:pStyle w:val="Normal1"/>
              <w:widowControl w:val="0"/>
              <w:tabs>
                <w:tab w:val="left" w:pos="2977"/>
              </w:tabs>
              <w:ind w:firstLine="0"/>
              <w:rPr>
                <w:sz w:val="30"/>
                <w:szCs w:val="30"/>
                <w:lang w:eastAsia="en-US"/>
              </w:rPr>
            </w:pPr>
          </w:p>
        </w:tc>
      </w:tr>
    </w:tbl>
    <w:p w:rsidR="00E968C6" w:rsidRDefault="00E968C6" w:rsidP="007762B4">
      <w:pPr>
        <w:widowControl w:val="0"/>
        <w:tabs>
          <w:tab w:val="left" w:pos="2977"/>
        </w:tabs>
        <w:rPr>
          <w:sz w:val="30"/>
          <w:szCs w:val="30"/>
        </w:rPr>
      </w:pPr>
    </w:p>
    <w:p w:rsidR="007762B4" w:rsidRPr="007762B4" w:rsidRDefault="007762B4" w:rsidP="007762B4">
      <w:pPr>
        <w:widowControl w:val="0"/>
        <w:rPr>
          <w:sz w:val="30"/>
          <w:szCs w:val="30"/>
        </w:rPr>
      </w:pPr>
      <w:r w:rsidRPr="007762B4">
        <w:rPr>
          <w:sz w:val="30"/>
          <w:szCs w:val="30"/>
        </w:rPr>
        <w:t>Выступил:</w:t>
      </w:r>
    </w:p>
    <w:p w:rsidR="007762B4" w:rsidRDefault="007762B4" w:rsidP="007762B4">
      <w:pPr>
        <w:keepNext/>
        <w:ind w:firstLine="709"/>
        <w:jc w:val="both"/>
        <w:rPr>
          <w:i/>
          <w:sz w:val="30"/>
          <w:szCs w:val="30"/>
          <w:lang w:val="tt-RU"/>
        </w:rPr>
      </w:pPr>
      <w:r w:rsidRPr="007762B4">
        <w:rPr>
          <w:b/>
          <w:sz w:val="30"/>
          <w:szCs w:val="30"/>
        </w:rPr>
        <w:t xml:space="preserve">Р.Н. </w:t>
      </w:r>
      <w:proofErr w:type="spellStart"/>
      <w:r w:rsidRPr="007762B4">
        <w:rPr>
          <w:b/>
          <w:sz w:val="30"/>
          <w:szCs w:val="30"/>
        </w:rPr>
        <w:t>Минниханов</w:t>
      </w:r>
      <w:proofErr w:type="spellEnd"/>
      <w:r>
        <w:rPr>
          <w:b/>
          <w:i/>
          <w:sz w:val="30"/>
          <w:szCs w:val="30"/>
        </w:rPr>
        <w:t>,</w:t>
      </w:r>
      <w:r>
        <w:rPr>
          <w:i/>
          <w:sz w:val="30"/>
          <w:szCs w:val="30"/>
        </w:rPr>
        <w:t xml:space="preserve"> Президент Республики Татарстан.</w:t>
      </w:r>
    </w:p>
    <w:p w:rsidR="00E968C6" w:rsidRDefault="00E968C6" w:rsidP="007762B4">
      <w:pPr>
        <w:widowControl w:val="0"/>
        <w:tabs>
          <w:tab w:val="left" w:pos="2977"/>
        </w:tabs>
        <w:rPr>
          <w:sz w:val="30"/>
          <w:szCs w:val="30"/>
          <w:lang w:val="tt-RU"/>
        </w:rPr>
      </w:pPr>
    </w:p>
    <w:p w:rsidR="007762B4" w:rsidRDefault="007762B4" w:rsidP="007762B4">
      <w:pPr>
        <w:widowControl w:val="0"/>
        <w:tabs>
          <w:tab w:val="left" w:pos="2977"/>
        </w:tabs>
        <w:rPr>
          <w:sz w:val="30"/>
          <w:szCs w:val="30"/>
          <w:lang w:val="tt-RU"/>
        </w:rPr>
      </w:pPr>
    </w:p>
    <w:p w:rsidR="007762B4" w:rsidRPr="00A51CB9" w:rsidRDefault="007762B4" w:rsidP="007762B4">
      <w:pPr>
        <w:widowControl w:val="0"/>
        <w:tabs>
          <w:tab w:val="left" w:pos="2977"/>
        </w:tabs>
        <w:ind w:firstLine="851"/>
        <w:jc w:val="both"/>
        <w:rPr>
          <w:sz w:val="30"/>
          <w:szCs w:val="30"/>
          <w:lang w:val="tt-RU"/>
        </w:rPr>
      </w:pPr>
      <w:r w:rsidRPr="00A51CB9">
        <w:rPr>
          <w:b/>
          <w:sz w:val="30"/>
          <w:szCs w:val="30"/>
          <w:lang w:val="tt-RU"/>
        </w:rPr>
        <w:t>Решили:</w:t>
      </w:r>
      <w:r w:rsidRPr="00A51CB9">
        <w:rPr>
          <w:sz w:val="30"/>
          <w:szCs w:val="30"/>
        </w:rPr>
        <w:t xml:space="preserve"> прения по данному вопросу не открывать</w:t>
      </w:r>
      <w:r w:rsidR="00C46C6D">
        <w:rPr>
          <w:sz w:val="30"/>
          <w:szCs w:val="30"/>
        </w:rPr>
        <w:t xml:space="preserve">. </w:t>
      </w:r>
      <w:r w:rsidRPr="00A51CB9">
        <w:rPr>
          <w:sz w:val="30"/>
          <w:szCs w:val="30"/>
        </w:rPr>
        <w:t>Воп</w:t>
      </w:r>
      <w:r w:rsidR="00C46C6D">
        <w:rPr>
          <w:sz w:val="30"/>
          <w:szCs w:val="30"/>
        </w:rPr>
        <w:t>рос с повестки дня не снимать,</w:t>
      </w:r>
      <w:r w:rsidRPr="00A51CB9">
        <w:rPr>
          <w:sz w:val="30"/>
          <w:szCs w:val="30"/>
        </w:rPr>
        <w:t xml:space="preserve"> в работе 33</w:t>
      </w:r>
      <w:r w:rsidR="00A51CB9">
        <w:rPr>
          <w:sz w:val="30"/>
          <w:szCs w:val="30"/>
        </w:rPr>
        <w:t>-го</w:t>
      </w:r>
      <w:r w:rsidRPr="00A51CB9">
        <w:rPr>
          <w:sz w:val="30"/>
          <w:szCs w:val="30"/>
        </w:rPr>
        <w:t xml:space="preserve"> заседания Государственного Совета Республики Татарстан пятого созыва объявить перерыв.</w:t>
      </w:r>
    </w:p>
    <w:p w:rsidR="007762B4" w:rsidRPr="007762B4" w:rsidRDefault="007762B4" w:rsidP="007762B4">
      <w:pPr>
        <w:widowControl w:val="0"/>
        <w:tabs>
          <w:tab w:val="left" w:pos="2977"/>
        </w:tabs>
        <w:rPr>
          <w:sz w:val="30"/>
          <w:szCs w:val="30"/>
          <w:lang w:val="tt-RU"/>
        </w:rPr>
      </w:pPr>
    </w:p>
    <w:tbl>
      <w:tblPr>
        <w:tblW w:w="10305" w:type="dxa"/>
        <w:tblLayout w:type="fixed"/>
        <w:tblLook w:val="04A0"/>
      </w:tblPr>
      <w:tblGrid>
        <w:gridCol w:w="1368"/>
        <w:gridCol w:w="7529"/>
        <w:gridCol w:w="1408"/>
      </w:tblGrid>
      <w:tr w:rsidR="00811045" w:rsidTr="00811045">
        <w:tc>
          <w:tcPr>
            <w:tcW w:w="1368" w:type="dxa"/>
          </w:tcPr>
          <w:p w:rsidR="00811045" w:rsidRDefault="00811045" w:rsidP="007762B4">
            <w:pPr>
              <w:pStyle w:val="Normal1"/>
              <w:widowControl w:val="0"/>
              <w:ind w:firstLine="0"/>
              <w:rPr>
                <w:sz w:val="30"/>
                <w:szCs w:val="30"/>
                <w:lang w:eastAsia="en-US"/>
              </w:rPr>
            </w:pPr>
          </w:p>
          <w:p w:rsidR="00811045" w:rsidRDefault="00811045" w:rsidP="007762B4">
            <w:pPr>
              <w:pStyle w:val="Normal1"/>
              <w:widowControl w:val="0"/>
              <w:ind w:firstLine="0"/>
              <w:rPr>
                <w:sz w:val="30"/>
                <w:szCs w:val="30"/>
                <w:lang w:eastAsia="en-US"/>
              </w:rPr>
            </w:pPr>
          </w:p>
        </w:tc>
        <w:tc>
          <w:tcPr>
            <w:tcW w:w="7529" w:type="dxa"/>
            <w:hideMark/>
          </w:tcPr>
          <w:p w:rsidR="00811045" w:rsidRDefault="00811045" w:rsidP="007762B4">
            <w:pPr>
              <w:pStyle w:val="Normal1"/>
              <w:widowControl w:val="0"/>
              <w:ind w:firstLine="0"/>
              <w:jc w:val="center"/>
              <w:rPr>
                <w:sz w:val="30"/>
                <w:szCs w:val="30"/>
                <w:lang w:eastAsia="en-US"/>
              </w:rPr>
            </w:pPr>
            <w:r>
              <w:rPr>
                <w:sz w:val="30"/>
                <w:szCs w:val="30"/>
                <w:lang w:eastAsia="en-US"/>
              </w:rPr>
              <w:t>Голосование</w:t>
            </w:r>
          </w:p>
          <w:p w:rsidR="00811045" w:rsidRDefault="00811045" w:rsidP="007762B4">
            <w:pPr>
              <w:pStyle w:val="Normal1"/>
              <w:widowControl w:val="0"/>
              <w:ind w:firstLine="0"/>
              <w:jc w:val="center"/>
              <w:rPr>
                <w:sz w:val="30"/>
                <w:szCs w:val="30"/>
                <w:lang w:eastAsia="en-US"/>
              </w:rPr>
            </w:pPr>
            <w:r>
              <w:rPr>
                <w:sz w:val="30"/>
                <w:szCs w:val="30"/>
                <w:lang w:eastAsia="en-US"/>
              </w:rPr>
              <w:t xml:space="preserve">по </w:t>
            </w:r>
            <w:r w:rsidR="007762B4">
              <w:rPr>
                <w:sz w:val="30"/>
                <w:szCs w:val="30"/>
                <w:lang w:eastAsia="en-US"/>
              </w:rPr>
              <w:t>данному предложению</w:t>
            </w:r>
          </w:p>
        </w:tc>
        <w:tc>
          <w:tcPr>
            <w:tcW w:w="1408" w:type="dxa"/>
          </w:tcPr>
          <w:p w:rsidR="00811045" w:rsidRDefault="00811045" w:rsidP="007762B4">
            <w:pPr>
              <w:pStyle w:val="Normal1"/>
              <w:widowControl w:val="0"/>
              <w:ind w:firstLine="0"/>
              <w:rPr>
                <w:sz w:val="30"/>
                <w:szCs w:val="30"/>
                <w:lang w:eastAsia="en-US"/>
              </w:rPr>
            </w:pPr>
          </w:p>
        </w:tc>
      </w:tr>
    </w:tbl>
    <w:p w:rsidR="00811045" w:rsidRDefault="00811045" w:rsidP="007762B4">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811045" w:rsidTr="00811045">
        <w:tc>
          <w:tcPr>
            <w:tcW w:w="2943" w:type="dxa"/>
          </w:tcPr>
          <w:p w:rsidR="00811045" w:rsidRDefault="00811045" w:rsidP="007762B4">
            <w:pPr>
              <w:pStyle w:val="10"/>
              <w:widowControl w:val="0"/>
              <w:tabs>
                <w:tab w:val="left" w:pos="2977"/>
              </w:tabs>
              <w:ind w:firstLine="0"/>
              <w:jc w:val="left"/>
              <w:rPr>
                <w:sz w:val="30"/>
                <w:szCs w:val="30"/>
                <w:lang w:eastAsia="en-US"/>
              </w:rPr>
            </w:pPr>
          </w:p>
        </w:tc>
        <w:tc>
          <w:tcPr>
            <w:tcW w:w="4962" w:type="dxa"/>
            <w:hideMark/>
          </w:tcPr>
          <w:p w:rsidR="00811045" w:rsidRDefault="00811045" w:rsidP="007762B4">
            <w:pPr>
              <w:pStyle w:val="10"/>
              <w:widowControl w:val="0"/>
              <w:tabs>
                <w:tab w:val="left" w:pos="2977"/>
              </w:tabs>
              <w:ind w:firstLine="34"/>
              <w:jc w:val="left"/>
              <w:rPr>
                <w:sz w:val="30"/>
                <w:szCs w:val="30"/>
                <w:lang w:eastAsia="en-US"/>
              </w:rPr>
            </w:pPr>
            <w:r>
              <w:rPr>
                <w:sz w:val="30"/>
                <w:szCs w:val="30"/>
                <w:lang w:eastAsia="en-US"/>
              </w:rPr>
              <w:t xml:space="preserve">За                          –     </w:t>
            </w:r>
            <w:r w:rsidR="009E269A">
              <w:rPr>
                <w:sz w:val="30"/>
                <w:szCs w:val="30"/>
                <w:lang w:eastAsia="en-US"/>
              </w:rPr>
              <w:t>79</w:t>
            </w:r>
          </w:p>
          <w:p w:rsidR="00811045" w:rsidRDefault="00811045" w:rsidP="007762B4">
            <w:pPr>
              <w:pStyle w:val="10"/>
              <w:widowControl w:val="0"/>
              <w:tabs>
                <w:tab w:val="left" w:pos="2977"/>
              </w:tabs>
              <w:ind w:firstLine="34"/>
              <w:jc w:val="left"/>
              <w:rPr>
                <w:sz w:val="30"/>
                <w:szCs w:val="30"/>
                <w:lang w:eastAsia="en-US"/>
              </w:rPr>
            </w:pPr>
            <w:r>
              <w:rPr>
                <w:sz w:val="30"/>
                <w:szCs w:val="30"/>
                <w:lang w:eastAsia="en-US"/>
              </w:rPr>
              <w:t xml:space="preserve">Против                 –       </w:t>
            </w:r>
            <w:r w:rsidR="009E269A">
              <w:rPr>
                <w:sz w:val="30"/>
                <w:szCs w:val="30"/>
                <w:lang w:eastAsia="en-US"/>
              </w:rPr>
              <w:t>1</w:t>
            </w:r>
          </w:p>
          <w:p w:rsidR="00811045" w:rsidRDefault="00811045" w:rsidP="007762B4">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7762B4">
              <w:rPr>
                <w:sz w:val="30"/>
                <w:szCs w:val="30"/>
                <w:lang w:eastAsia="en-US"/>
              </w:rPr>
              <w:t>0</w:t>
            </w:r>
          </w:p>
          <w:p w:rsidR="00811045" w:rsidRDefault="00811045" w:rsidP="007762B4">
            <w:pPr>
              <w:pStyle w:val="10"/>
              <w:widowControl w:val="0"/>
              <w:tabs>
                <w:tab w:val="left" w:pos="2977"/>
              </w:tabs>
              <w:ind w:firstLine="34"/>
              <w:jc w:val="left"/>
              <w:rPr>
                <w:sz w:val="30"/>
                <w:szCs w:val="30"/>
                <w:lang w:eastAsia="en-US"/>
              </w:rPr>
            </w:pPr>
            <w:r>
              <w:rPr>
                <w:sz w:val="30"/>
                <w:szCs w:val="30"/>
                <w:lang w:eastAsia="en-US"/>
              </w:rPr>
              <w:t>___________________</w:t>
            </w:r>
          </w:p>
          <w:p w:rsidR="00811045" w:rsidRDefault="00811045" w:rsidP="007762B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11045" w:rsidRDefault="00811045" w:rsidP="007762B4">
            <w:pPr>
              <w:pStyle w:val="10"/>
              <w:widowControl w:val="0"/>
              <w:tabs>
                <w:tab w:val="left" w:pos="2977"/>
              </w:tabs>
              <w:ind w:firstLine="0"/>
              <w:jc w:val="left"/>
              <w:rPr>
                <w:sz w:val="30"/>
                <w:szCs w:val="30"/>
                <w:lang w:eastAsia="en-US"/>
              </w:rPr>
            </w:pPr>
          </w:p>
        </w:tc>
      </w:tr>
    </w:tbl>
    <w:p w:rsidR="00811045" w:rsidRDefault="00811045" w:rsidP="007762B4">
      <w:pPr>
        <w:widowControl w:val="0"/>
        <w:tabs>
          <w:tab w:val="left" w:pos="1080"/>
          <w:tab w:val="left" w:pos="1260"/>
          <w:tab w:val="num" w:pos="1800"/>
        </w:tabs>
        <w:ind w:firstLine="851"/>
        <w:jc w:val="both"/>
        <w:rPr>
          <w:b/>
          <w:sz w:val="30"/>
          <w:szCs w:val="30"/>
        </w:rPr>
      </w:pPr>
    </w:p>
    <w:p w:rsidR="00FC5A2A" w:rsidRDefault="00FC5A2A" w:rsidP="007762B4">
      <w:pPr>
        <w:widowControl w:val="0"/>
        <w:tabs>
          <w:tab w:val="left" w:pos="1080"/>
          <w:tab w:val="left" w:pos="1260"/>
          <w:tab w:val="num" w:pos="1800"/>
        </w:tabs>
        <w:ind w:firstLine="851"/>
        <w:jc w:val="both"/>
        <w:rPr>
          <w:b/>
          <w:sz w:val="30"/>
          <w:szCs w:val="30"/>
        </w:rPr>
      </w:pPr>
    </w:p>
    <w:p w:rsidR="007762B4" w:rsidRPr="00A51CB9" w:rsidRDefault="00FC5A2A" w:rsidP="007762B4">
      <w:pPr>
        <w:widowControl w:val="0"/>
        <w:tabs>
          <w:tab w:val="left" w:pos="1080"/>
          <w:tab w:val="left" w:pos="1260"/>
          <w:tab w:val="num" w:pos="1800"/>
        </w:tabs>
        <w:ind w:firstLine="851"/>
        <w:jc w:val="both"/>
        <w:rPr>
          <w:b/>
          <w:sz w:val="30"/>
          <w:szCs w:val="30"/>
        </w:rPr>
      </w:pPr>
      <w:r w:rsidRPr="00A51CB9">
        <w:rPr>
          <w:sz w:val="30"/>
          <w:szCs w:val="30"/>
        </w:rPr>
        <w:t>Объявляется перерыв в работе 33</w:t>
      </w:r>
      <w:r w:rsidR="00A51CB9" w:rsidRPr="00A51CB9">
        <w:rPr>
          <w:sz w:val="30"/>
          <w:szCs w:val="30"/>
        </w:rPr>
        <w:t>-го</w:t>
      </w:r>
      <w:r w:rsidRPr="00A51CB9">
        <w:rPr>
          <w:sz w:val="30"/>
          <w:szCs w:val="30"/>
        </w:rPr>
        <w:t xml:space="preserve"> заседани</w:t>
      </w:r>
      <w:r w:rsidR="00A51CB9" w:rsidRPr="00A51CB9">
        <w:rPr>
          <w:sz w:val="30"/>
          <w:szCs w:val="30"/>
        </w:rPr>
        <w:t>я</w:t>
      </w:r>
      <w:r w:rsidRPr="00A51CB9">
        <w:rPr>
          <w:sz w:val="30"/>
          <w:szCs w:val="30"/>
        </w:rPr>
        <w:t xml:space="preserve"> Государственного  Совета Республики Татарстан пятого созыва.</w:t>
      </w:r>
    </w:p>
    <w:p w:rsidR="00FC5A2A" w:rsidRDefault="00FC5A2A" w:rsidP="007762B4">
      <w:pPr>
        <w:widowControl w:val="0"/>
        <w:tabs>
          <w:tab w:val="left" w:pos="1080"/>
          <w:tab w:val="left" w:pos="1260"/>
          <w:tab w:val="num" w:pos="1800"/>
        </w:tabs>
        <w:ind w:firstLine="851"/>
        <w:jc w:val="both"/>
        <w:rPr>
          <w:b/>
          <w:sz w:val="30"/>
          <w:szCs w:val="30"/>
        </w:rPr>
      </w:pPr>
    </w:p>
    <w:p w:rsidR="00FC5A2A" w:rsidRDefault="00FC5A2A" w:rsidP="007762B4">
      <w:pPr>
        <w:widowControl w:val="0"/>
        <w:tabs>
          <w:tab w:val="left" w:pos="1080"/>
          <w:tab w:val="left" w:pos="1260"/>
          <w:tab w:val="num" w:pos="1800"/>
        </w:tabs>
        <w:ind w:firstLine="851"/>
        <w:jc w:val="both"/>
        <w:rPr>
          <w:b/>
          <w:sz w:val="30"/>
          <w:szCs w:val="30"/>
        </w:rPr>
      </w:pPr>
    </w:p>
    <w:tbl>
      <w:tblPr>
        <w:tblW w:w="0" w:type="auto"/>
        <w:tblLook w:val="01E0"/>
      </w:tblPr>
      <w:tblGrid>
        <w:gridCol w:w="4928"/>
        <w:gridCol w:w="5380"/>
      </w:tblGrid>
      <w:tr w:rsidR="00811045" w:rsidTr="007762B4">
        <w:tc>
          <w:tcPr>
            <w:tcW w:w="4928" w:type="dxa"/>
            <w:hideMark/>
          </w:tcPr>
          <w:p w:rsidR="00811045" w:rsidRDefault="00811045" w:rsidP="007762B4">
            <w:pPr>
              <w:pStyle w:val="Normal1"/>
              <w:widowControl w:val="0"/>
              <w:ind w:firstLine="0"/>
              <w:rPr>
                <w:sz w:val="30"/>
                <w:szCs w:val="30"/>
                <w:lang w:eastAsia="en-US"/>
              </w:rPr>
            </w:pPr>
            <w:r>
              <w:rPr>
                <w:sz w:val="30"/>
                <w:szCs w:val="30"/>
                <w:lang w:eastAsia="en-US"/>
              </w:rPr>
              <w:t xml:space="preserve">Председатель </w:t>
            </w:r>
            <w:proofErr w:type="gramStart"/>
            <w:r>
              <w:rPr>
                <w:sz w:val="30"/>
                <w:szCs w:val="30"/>
                <w:lang w:eastAsia="en-US"/>
              </w:rPr>
              <w:t>Государственного</w:t>
            </w:r>
            <w:proofErr w:type="gramEnd"/>
            <w:r>
              <w:rPr>
                <w:sz w:val="30"/>
                <w:szCs w:val="30"/>
                <w:lang w:eastAsia="en-US"/>
              </w:rPr>
              <w:t xml:space="preserve"> </w:t>
            </w:r>
          </w:p>
          <w:p w:rsidR="00811045" w:rsidRDefault="00811045" w:rsidP="007762B4">
            <w:pPr>
              <w:pStyle w:val="Normal1"/>
              <w:widowControl w:val="0"/>
              <w:ind w:firstLine="0"/>
              <w:rPr>
                <w:sz w:val="30"/>
                <w:szCs w:val="30"/>
                <w:lang w:eastAsia="en-US"/>
              </w:rPr>
            </w:pPr>
            <w:r>
              <w:rPr>
                <w:sz w:val="30"/>
                <w:szCs w:val="30"/>
                <w:lang w:eastAsia="en-US"/>
              </w:rPr>
              <w:t xml:space="preserve">Совета Республики Татарстан </w:t>
            </w:r>
          </w:p>
        </w:tc>
        <w:tc>
          <w:tcPr>
            <w:tcW w:w="5380" w:type="dxa"/>
          </w:tcPr>
          <w:p w:rsidR="00811045" w:rsidRDefault="00811045" w:rsidP="007762B4">
            <w:pPr>
              <w:pStyle w:val="Normal1"/>
              <w:widowControl w:val="0"/>
              <w:ind w:firstLine="0"/>
              <w:rPr>
                <w:sz w:val="30"/>
                <w:szCs w:val="30"/>
                <w:lang w:eastAsia="en-US"/>
              </w:rPr>
            </w:pPr>
          </w:p>
          <w:p w:rsidR="00811045" w:rsidRDefault="00811045" w:rsidP="007762B4">
            <w:pPr>
              <w:pStyle w:val="Normal1"/>
              <w:widowControl w:val="0"/>
              <w:ind w:firstLine="0"/>
              <w:jc w:val="right"/>
              <w:rPr>
                <w:sz w:val="30"/>
                <w:szCs w:val="30"/>
                <w:lang w:eastAsia="en-US"/>
              </w:rPr>
            </w:pPr>
            <w:r>
              <w:rPr>
                <w:sz w:val="30"/>
                <w:szCs w:val="30"/>
                <w:lang w:eastAsia="en-US"/>
              </w:rPr>
              <w:t xml:space="preserve">Ф.Х. </w:t>
            </w:r>
            <w:proofErr w:type="spellStart"/>
            <w:r>
              <w:rPr>
                <w:sz w:val="30"/>
                <w:szCs w:val="30"/>
                <w:lang w:eastAsia="en-US"/>
              </w:rPr>
              <w:t>Мухаметшин</w:t>
            </w:r>
            <w:proofErr w:type="spellEnd"/>
          </w:p>
        </w:tc>
      </w:tr>
    </w:tbl>
    <w:p w:rsidR="00811045" w:rsidRDefault="00811045" w:rsidP="007762B4"/>
    <w:p w:rsidR="00BC62D5" w:rsidRDefault="00BC62D5" w:rsidP="007762B4"/>
    <w:sectPr w:rsidR="00BC62D5" w:rsidSect="00811045">
      <w:headerReference w:type="default" r:id="rId7"/>
      <w:pgSz w:w="11906" w:h="16838"/>
      <w:pgMar w:top="1134" w:right="680"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1E9" w:rsidRDefault="009A61E9" w:rsidP="009A61E9">
      <w:r>
        <w:separator/>
      </w:r>
    </w:p>
  </w:endnote>
  <w:endnote w:type="continuationSeparator" w:id="1">
    <w:p w:rsidR="009A61E9" w:rsidRDefault="009A61E9" w:rsidP="009A6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1E9" w:rsidRDefault="009A61E9" w:rsidP="009A61E9">
      <w:r>
        <w:separator/>
      </w:r>
    </w:p>
  </w:footnote>
  <w:footnote w:type="continuationSeparator" w:id="1">
    <w:p w:rsidR="009A61E9" w:rsidRDefault="009A61E9" w:rsidP="009A61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51778"/>
      <w:docPartObj>
        <w:docPartGallery w:val="Page Numbers (Top of Page)"/>
        <w:docPartUnique/>
      </w:docPartObj>
    </w:sdtPr>
    <w:sdtContent>
      <w:p w:rsidR="009A61E9" w:rsidRDefault="009A61E9">
        <w:pPr>
          <w:pStyle w:val="a3"/>
          <w:jc w:val="center"/>
        </w:pPr>
        <w:fldSimple w:instr=" PAGE   \* MERGEFORMAT ">
          <w:r>
            <w:rPr>
              <w:noProof/>
            </w:rPr>
            <w:t>5</w:t>
          </w:r>
        </w:fldSimple>
      </w:p>
    </w:sdtContent>
  </w:sdt>
  <w:p w:rsidR="009A61E9" w:rsidRDefault="009A61E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53656"/>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11045"/>
    <w:rsid w:val="00235AE2"/>
    <w:rsid w:val="0046637E"/>
    <w:rsid w:val="00473E5C"/>
    <w:rsid w:val="0077200C"/>
    <w:rsid w:val="007762B4"/>
    <w:rsid w:val="00811045"/>
    <w:rsid w:val="009A61E9"/>
    <w:rsid w:val="009E269A"/>
    <w:rsid w:val="00A51CB9"/>
    <w:rsid w:val="00BC62D5"/>
    <w:rsid w:val="00BD16F3"/>
    <w:rsid w:val="00C0581E"/>
    <w:rsid w:val="00C46C6D"/>
    <w:rsid w:val="00E968C6"/>
    <w:rsid w:val="00FC5A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045"/>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semiHidden/>
    <w:unhideWhenUsed/>
    <w:qFormat/>
    <w:rsid w:val="00811045"/>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11045"/>
    <w:rPr>
      <w:rFonts w:ascii="Arial" w:eastAsia="Times New Roman" w:hAnsi="Arial" w:cs="Arial"/>
      <w:b/>
      <w:bCs/>
      <w:i/>
      <w:iCs/>
      <w:sz w:val="28"/>
      <w:szCs w:val="28"/>
      <w:lang w:eastAsia="ru-RU"/>
    </w:rPr>
  </w:style>
  <w:style w:type="paragraph" w:styleId="a3">
    <w:name w:val="header"/>
    <w:basedOn w:val="a"/>
    <w:link w:val="1"/>
    <w:uiPriority w:val="99"/>
    <w:unhideWhenUsed/>
    <w:rsid w:val="00811045"/>
    <w:pPr>
      <w:tabs>
        <w:tab w:val="center" w:pos="4677"/>
        <w:tab w:val="right" w:pos="9355"/>
      </w:tabs>
    </w:pPr>
  </w:style>
  <w:style w:type="character" w:customStyle="1" w:styleId="a4">
    <w:name w:val="Верхний колонтитул Знак"/>
    <w:basedOn w:val="a0"/>
    <w:link w:val="a3"/>
    <w:uiPriority w:val="99"/>
    <w:rsid w:val="00811045"/>
    <w:rPr>
      <w:rFonts w:ascii="Times New Roman" w:eastAsia="Times New Roman" w:hAnsi="Times New Roman" w:cs="Times New Roman"/>
      <w:sz w:val="28"/>
      <w:szCs w:val="20"/>
      <w:lang w:eastAsia="ru-RU"/>
    </w:rPr>
  </w:style>
  <w:style w:type="paragraph" w:styleId="a5">
    <w:name w:val="footer"/>
    <w:basedOn w:val="a"/>
    <w:link w:val="a6"/>
    <w:uiPriority w:val="99"/>
    <w:semiHidden/>
    <w:unhideWhenUsed/>
    <w:rsid w:val="00811045"/>
    <w:pPr>
      <w:tabs>
        <w:tab w:val="center" w:pos="4677"/>
        <w:tab w:val="right" w:pos="9355"/>
      </w:tabs>
    </w:pPr>
  </w:style>
  <w:style w:type="character" w:customStyle="1" w:styleId="a6">
    <w:name w:val="Нижний колонтитул Знак"/>
    <w:basedOn w:val="a0"/>
    <w:link w:val="a5"/>
    <w:uiPriority w:val="99"/>
    <w:semiHidden/>
    <w:rsid w:val="00811045"/>
    <w:rPr>
      <w:rFonts w:ascii="Times New Roman" w:eastAsia="Times New Roman" w:hAnsi="Times New Roman" w:cs="Times New Roman"/>
      <w:sz w:val="28"/>
      <w:szCs w:val="20"/>
      <w:lang w:eastAsia="ru-RU"/>
    </w:rPr>
  </w:style>
  <w:style w:type="paragraph" w:customStyle="1" w:styleId="Normal1">
    <w:name w:val="Normal1"/>
    <w:rsid w:val="00811045"/>
    <w:pPr>
      <w:snapToGri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0">
    <w:name w:val="Обычный1"/>
    <w:uiPriority w:val="99"/>
    <w:rsid w:val="00811045"/>
    <w:pPr>
      <w:snapToGri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
    <w:name w:val="заголовок 11"/>
    <w:basedOn w:val="Normal1"/>
    <w:next w:val="Normal1"/>
    <w:rsid w:val="00811045"/>
    <w:pPr>
      <w:keepNext/>
      <w:ind w:firstLine="0"/>
      <w:jc w:val="center"/>
    </w:pPr>
    <w:rPr>
      <w:b/>
    </w:rPr>
  </w:style>
  <w:style w:type="paragraph" w:styleId="a7">
    <w:name w:val="Body Text Indent"/>
    <w:basedOn w:val="Normal1"/>
    <w:link w:val="a8"/>
    <w:semiHidden/>
    <w:unhideWhenUsed/>
    <w:rsid w:val="00811045"/>
    <w:pPr>
      <w:ind w:firstLine="709"/>
    </w:pPr>
    <w:rPr>
      <w:i/>
    </w:rPr>
  </w:style>
  <w:style w:type="character" w:customStyle="1" w:styleId="a8">
    <w:name w:val="Основной текст с отступом Знак"/>
    <w:basedOn w:val="a0"/>
    <w:link w:val="a7"/>
    <w:semiHidden/>
    <w:rsid w:val="00811045"/>
    <w:rPr>
      <w:rFonts w:ascii="Times New Roman" w:eastAsia="Times New Roman" w:hAnsi="Times New Roman" w:cs="Times New Roman"/>
      <w:i/>
      <w:sz w:val="28"/>
      <w:szCs w:val="20"/>
      <w:lang w:eastAsia="ru-RU"/>
    </w:rPr>
  </w:style>
  <w:style w:type="character" w:customStyle="1" w:styleId="1">
    <w:name w:val="Верхний колонтитул Знак1"/>
    <w:basedOn w:val="a0"/>
    <w:link w:val="a3"/>
    <w:uiPriority w:val="99"/>
    <w:semiHidden/>
    <w:locked/>
    <w:rsid w:val="00811045"/>
    <w:rPr>
      <w:rFonts w:ascii="Times New Roman" w:eastAsia="Times New Roman" w:hAnsi="Times New Roman" w:cs="Times New Roman"/>
      <w:sz w:val="28"/>
      <w:szCs w:val="20"/>
      <w:lang w:eastAsia="ru-RU"/>
    </w:rPr>
  </w:style>
  <w:style w:type="table" w:styleId="a9">
    <w:name w:val="Table Grid"/>
    <w:basedOn w:val="a1"/>
    <w:uiPriority w:val="59"/>
    <w:rsid w:val="008110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651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807</Words>
  <Characters>4605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nikiforova.lyudmila</dc:creator>
  <cp:lastModifiedBy>nikiforova.lyudmila</cp:lastModifiedBy>
  <cp:revision>6</cp:revision>
  <cp:lastPrinted>2018-04-18T10:29:00Z</cp:lastPrinted>
  <dcterms:created xsi:type="dcterms:W3CDTF">2017-11-10T07:30:00Z</dcterms:created>
  <dcterms:modified xsi:type="dcterms:W3CDTF">2018-04-18T10:29:00Z</dcterms:modified>
</cp:coreProperties>
</file>