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</w:t>
      </w:r>
    </w:p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исполнении </w:t>
      </w:r>
      <w:r w:rsidR="002D76E8">
        <w:rPr>
          <w:rFonts w:ascii="Times New Roman" w:hAnsi="Times New Roman" w:cs="Times New Roman"/>
        </w:rPr>
        <w:t xml:space="preserve">таблицы 1 </w:t>
      </w:r>
      <w:r>
        <w:rPr>
          <w:rFonts w:ascii="Times New Roman" w:hAnsi="Times New Roman" w:cs="Times New Roman"/>
        </w:rPr>
        <w:t>приложения 1</w:t>
      </w:r>
      <w:r w:rsidR="00733B51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к Закону Республики Татарстан </w:t>
      </w:r>
    </w:p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бюджете Республики Татарстан на 201</w:t>
      </w:r>
      <w:r w:rsidR="006E3A8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="002D76E8">
        <w:rPr>
          <w:rFonts w:ascii="Times New Roman" w:hAnsi="Times New Roman" w:cs="Times New Roman"/>
        </w:rPr>
        <w:t xml:space="preserve"> и на плановый период 201</w:t>
      </w:r>
      <w:r w:rsidR="006E3A85">
        <w:rPr>
          <w:rFonts w:ascii="Times New Roman" w:hAnsi="Times New Roman" w:cs="Times New Roman"/>
        </w:rPr>
        <w:t>3</w:t>
      </w:r>
      <w:r w:rsidR="002D76E8">
        <w:rPr>
          <w:rFonts w:ascii="Times New Roman" w:hAnsi="Times New Roman" w:cs="Times New Roman"/>
        </w:rPr>
        <w:t xml:space="preserve"> и 201</w:t>
      </w:r>
      <w:r w:rsidR="006E3A85">
        <w:rPr>
          <w:rFonts w:ascii="Times New Roman" w:hAnsi="Times New Roman" w:cs="Times New Roman"/>
        </w:rPr>
        <w:t>4</w:t>
      </w:r>
      <w:r w:rsidR="002D76E8">
        <w:rPr>
          <w:rFonts w:ascii="Times New Roman" w:hAnsi="Times New Roman" w:cs="Times New Roman"/>
        </w:rPr>
        <w:t xml:space="preserve"> годов</w:t>
      </w:r>
      <w:r>
        <w:rPr>
          <w:rFonts w:ascii="Times New Roman" w:hAnsi="Times New Roman" w:cs="Times New Roman"/>
        </w:rPr>
        <w:t>»</w:t>
      </w:r>
    </w:p>
    <w:p w:rsidR="00C203E3" w:rsidRDefault="00C203E3"/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CE5166">
        <w:rPr>
          <w:rFonts w:ascii="Times New Roman" w:hAnsi="Times New Roman" w:cs="Times New Roman"/>
        </w:rPr>
        <w:t xml:space="preserve">Субвенции </w:t>
      </w:r>
    </w:p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CE5166">
        <w:rPr>
          <w:rFonts w:ascii="Times New Roman" w:hAnsi="Times New Roman" w:cs="Times New Roman"/>
        </w:rPr>
        <w:t xml:space="preserve">бюджетам муниципальных районов и городских округов на </w:t>
      </w:r>
      <w:r w:rsidR="00FC3EB7">
        <w:rPr>
          <w:rFonts w:ascii="Times New Roman" w:hAnsi="Times New Roman" w:cs="Times New Roman"/>
        </w:rPr>
        <w:t xml:space="preserve">реализацию государственных полномочий по образованию и организации деятельности </w:t>
      </w:r>
      <w:r w:rsidR="00733B51">
        <w:rPr>
          <w:rFonts w:ascii="Times New Roman" w:hAnsi="Times New Roman" w:cs="Times New Roman"/>
        </w:rPr>
        <w:t xml:space="preserve">административных </w:t>
      </w:r>
      <w:r w:rsidR="00FC3EB7">
        <w:rPr>
          <w:rFonts w:ascii="Times New Roman" w:hAnsi="Times New Roman" w:cs="Times New Roman"/>
        </w:rPr>
        <w:t>комиссий на 2012 год</w:t>
      </w:r>
    </w:p>
    <w:p w:rsid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CE5166" w:rsidRPr="00B213BC" w:rsidRDefault="00CE5166" w:rsidP="00CE5166">
      <w:pPr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171A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40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946"/>
        <w:gridCol w:w="2694"/>
      </w:tblGrid>
      <w:tr w:rsidR="00CE5166" w:rsidRPr="00CE5166" w:rsidTr="00FC3EB7">
        <w:trPr>
          <w:trHeight w:val="20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66" w:rsidRPr="00CE5166" w:rsidRDefault="00CE5166" w:rsidP="00FC3EB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6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CE5166" w:rsidRPr="00CE5166" w:rsidRDefault="00FC3EB7" w:rsidP="00FC3EB7">
            <w:pPr>
              <w:tabs>
                <w:tab w:val="center" w:pos="3365"/>
                <w:tab w:val="left" w:pos="4820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E5166" w:rsidRPr="00CE5166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66" w:rsidRPr="00CE5166" w:rsidRDefault="00CE5166" w:rsidP="00FC3EB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66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CE5166" w:rsidRPr="00CE5166" w:rsidRDefault="00CE5166" w:rsidP="00FC3EB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66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Алькеевский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Атнинский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Балтасинский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Верхнеуслонский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Дрожжановский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Камско-Устьинский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Лениногорский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Менделеевский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Мензелинский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Муслюмовский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Новошешминский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Нурлатский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Ютазинский</w:t>
            </w:r>
            <w:proofErr w:type="spellEnd"/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494984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 Набережные Челны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494984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vAlign w:val="center"/>
            <w:hideMark/>
          </w:tcPr>
          <w:p w:rsidR="00733B51" w:rsidRPr="00733B51" w:rsidRDefault="00733B51" w:rsidP="00494984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 Казань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733B51" w:rsidRPr="00733B51" w:rsidRDefault="00733B51" w:rsidP="00494984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33B51" w:rsidRPr="00733B51" w:rsidTr="00733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0"/>
        </w:trPr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Всего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733B51" w:rsidRPr="00733B51" w:rsidRDefault="00733B51" w:rsidP="00733B51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13 908,6</w:t>
            </w:r>
          </w:p>
        </w:tc>
      </w:tr>
    </w:tbl>
    <w:p w:rsidR="00CE5166" w:rsidRPr="00CE5166" w:rsidRDefault="00CE5166" w:rsidP="00CE516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sectPr w:rsidR="00CE5166" w:rsidRPr="00CE5166" w:rsidSect="00CE516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4BA" w:rsidRDefault="004034BA" w:rsidP="00CE5166">
      <w:pPr>
        <w:spacing w:line="240" w:lineRule="auto"/>
      </w:pPr>
      <w:r>
        <w:separator/>
      </w:r>
    </w:p>
  </w:endnote>
  <w:endnote w:type="continuationSeparator" w:id="0">
    <w:p w:rsidR="004034BA" w:rsidRDefault="004034BA" w:rsidP="00CE51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4BA" w:rsidRDefault="004034BA" w:rsidP="00CE5166">
      <w:pPr>
        <w:spacing w:line="240" w:lineRule="auto"/>
      </w:pPr>
      <w:r>
        <w:separator/>
      </w:r>
    </w:p>
  </w:footnote>
  <w:footnote w:type="continuationSeparator" w:id="0">
    <w:p w:rsidR="004034BA" w:rsidRDefault="004034BA" w:rsidP="00CE516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4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034BA" w:rsidRDefault="00C51B03" w:rsidP="00CE5166">
        <w:pPr>
          <w:pStyle w:val="a3"/>
          <w:jc w:val="right"/>
        </w:pPr>
        <w:r w:rsidRPr="00CE51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034BA" w:rsidRPr="00CE516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E51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75D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E51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1024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166"/>
    <w:rsid w:val="000E79D3"/>
    <w:rsid w:val="00196F52"/>
    <w:rsid w:val="002351BC"/>
    <w:rsid w:val="002D76E8"/>
    <w:rsid w:val="004034BA"/>
    <w:rsid w:val="004C5F2B"/>
    <w:rsid w:val="005A12E9"/>
    <w:rsid w:val="00610A9F"/>
    <w:rsid w:val="00683582"/>
    <w:rsid w:val="006E3A85"/>
    <w:rsid w:val="00700A81"/>
    <w:rsid w:val="0071673B"/>
    <w:rsid w:val="0071716A"/>
    <w:rsid w:val="00733B51"/>
    <w:rsid w:val="00766D2C"/>
    <w:rsid w:val="008A19EF"/>
    <w:rsid w:val="00A27282"/>
    <w:rsid w:val="00A462C7"/>
    <w:rsid w:val="00A47362"/>
    <w:rsid w:val="00BE22CD"/>
    <w:rsid w:val="00C203E3"/>
    <w:rsid w:val="00C51B03"/>
    <w:rsid w:val="00CA39A7"/>
    <w:rsid w:val="00CC077E"/>
    <w:rsid w:val="00CE5166"/>
    <w:rsid w:val="00D73664"/>
    <w:rsid w:val="00E12B9F"/>
    <w:rsid w:val="00E675DF"/>
    <w:rsid w:val="00E768E6"/>
    <w:rsid w:val="00E8372D"/>
    <w:rsid w:val="00ED7191"/>
    <w:rsid w:val="00F01ED0"/>
    <w:rsid w:val="00F943BA"/>
    <w:rsid w:val="00FA2F19"/>
    <w:rsid w:val="00FC3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66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16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5166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CE516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5166"/>
    <w:rPr>
      <w:rFonts w:ascii="SL_Times New Roman" w:hAnsi="SL_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E837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37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Alsu.Nizamieva</cp:lastModifiedBy>
  <cp:revision>4</cp:revision>
  <cp:lastPrinted>2012-03-22T13:34:00Z</cp:lastPrinted>
  <dcterms:created xsi:type="dcterms:W3CDTF">2013-04-02T12:07:00Z</dcterms:created>
  <dcterms:modified xsi:type="dcterms:W3CDTF">2013-05-06T13:46:00Z</dcterms:modified>
</cp:coreProperties>
</file>