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B0" w:rsidRDefault="004D63E5">
      <w:pPr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5943600" cy="1238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B0" w:rsidRDefault="00A12EB0" w:rsidP="00BC437D">
      <w:pPr>
        <w:rPr>
          <w:sz w:val="30"/>
          <w:szCs w:val="30"/>
        </w:rPr>
      </w:pPr>
    </w:p>
    <w:p w:rsidR="00A12EB0" w:rsidRPr="00C53C46" w:rsidRDefault="00A12EB0" w:rsidP="00BC437D">
      <w:pPr>
        <w:rPr>
          <w:sz w:val="30"/>
          <w:szCs w:val="30"/>
        </w:rPr>
      </w:pPr>
      <w:r>
        <w:rPr>
          <w:sz w:val="30"/>
          <w:szCs w:val="30"/>
        </w:rPr>
        <w:t xml:space="preserve">от 3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30"/>
            <w:szCs w:val="30"/>
          </w:rPr>
          <w:t>2016 г</w:t>
        </w:r>
      </w:smartTag>
      <w:r>
        <w:rPr>
          <w:sz w:val="30"/>
          <w:szCs w:val="30"/>
        </w:rPr>
        <w:t xml:space="preserve">.                                                                                   </w:t>
      </w:r>
      <w:r w:rsidRPr="00BC437D">
        <w:rPr>
          <w:sz w:val="30"/>
          <w:szCs w:val="30"/>
        </w:rPr>
        <w:t xml:space="preserve"> </w:t>
      </w:r>
      <w:r>
        <w:rPr>
          <w:sz w:val="30"/>
          <w:szCs w:val="30"/>
        </w:rPr>
        <w:t>№ 1/1</w:t>
      </w:r>
    </w:p>
    <w:p w:rsidR="00A12EB0" w:rsidRDefault="00A12EB0">
      <w:pPr>
        <w:rPr>
          <w:sz w:val="30"/>
          <w:szCs w:val="30"/>
        </w:rPr>
      </w:pPr>
    </w:p>
    <w:tbl>
      <w:tblPr>
        <w:tblW w:w="10042" w:type="dxa"/>
        <w:tblLook w:val="01E0"/>
      </w:tblPr>
      <w:tblGrid>
        <w:gridCol w:w="1368"/>
        <w:gridCol w:w="300"/>
        <w:gridCol w:w="6520"/>
        <w:gridCol w:w="560"/>
        <w:gridCol w:w="1294"/>
      </w:tblGrid>
      <w:tr w:rsidR="00A12EB0" w:rsidRPr="00C53C46" w:rsidTr="00BC7FE8">
        <w:trPr>
          <w:gridBefore w:val="1"/>
          <w:gridAfter w:val="1"/>
          <w:wBefore w:w="1368" w:type="dxa"/>
          <w:wAfter w:w="1294" w:type="dxa"/>
        </w:trPr>
        <w:tc>
          <w:tcPr>
            <w:tcW w:w="7380" w:type="dxa"/>
            <w:gridSpan w:val="3"/>
          </w:tcPr>
          <w:p w:rsidR="00A12EB0" w:rsidRPr="00C53C46" w:rsidRDefault="00A12EB0" w:rsidP="00982FEA">
            <w:pPr>
              <w:jc w:val="center"/>
              <w:rPr>
                <w:sz w:val="30"/>
                <w:szCs w:val="30"/>
              </w:rPr>
            </w:pPr>
            <w:r w:rsidRPr="00C53C46">
              <w:rPr>
                <w:sz w:val="30"/>
                <w:szCs w:val="30"/>
              </w:rPr>
              <w:t>ПОСТАНОВЛЕНИЕ</w:t>
            </w:r>
          </w:p>
          <w:p w:rsidR="00A12EB0" w:rsidRPr="00C53C46" w:rsidRDefault="00A12EB0" w:rsidP="00C72DC0">
            <w:pPr>
              <w:keepNext/>
              <w:rPr>
                <w:sz w:val="30"/>
                <w:szCs w:val="30"/>
              </w:rPr>
            </w:pPr>
            <w:r w:rsidRPr="00C53C46">
              <w:rPr>
                <w:sz w:val="30"/>
                <w:szCs w:val="30"/>
              </w:rPr>
              <w:t>Комитета Государственного Совета Республики Татарстан по социальной политике и Комиссии Государственного Совета Республики Татарстан по контролю  за  реализацией   государственных программ в сфере здравоохранения</w:t>
            </w:r>
          </w:p>
          <w:p w:rsidR="00A12EB0" w:rsidRPr="00C53C46" w:rsidRDefault="00A12EB0" w:rsidP="00982FEA">
            <w:pPr>
              <w:ind w:left="252"/>
              <w:rPr>
                <w:sz w:val="30"/>
                <w:szCs w:val="30"/>
              </w:rPr>
            </w:pPr>
          </w:p>
        </w:tc>
      </w:tr>
      <w:tr w:rsidR="00A12EB0" w:rsidRPr="00C53C46" w:rsidTr="00C53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EB0" w:rsidRPr="00C53C46" w:rsidRDefault="00A12EB0" w:rsidP="00982FE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A12EB0" w:rsidRPr="00C53C46" w:rsidRDefault="00A12EB0" w:rsidP="00C72DC0">
            <w:pPr>
              <w:rPr>
                <w:sz w:val="30"/>
                <w:szCs w:val="30"/>
              </w:rPr>
            </w:pPr>
            <w:r w:rsidRPr="00C53C46">
              <w:rPr>
                <w:sz w:val="30"/>
                <w:szCs w:val="30"/>
              </w:rPr>
              <w:t>О реализации законодательства в части организации оказания бесплатной паллиативной медицинской помощи в Республике Татарстан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EB0" w:rsidRPr="00C53C46" w:rsidRDefault="00A12EB0" w:rsidP="00982FEA">
            <w:pPr>
              <w:jc w:val="center"/>
              <w:rPr>
                <w:sz w:val="30"/>
                <w:szCs w:val="30"/>
              </w:rPr>
            </w:pPr>
          </w:p>
        </w:tc>
      </w:tr>
    </w:tbl>
    <w:p w:rsidR="00A12EB0" w:rsidRPr="00C53C46" w:rsidRDefault="00A12EB0" w:rsidP="00C72DC0">
      <w:pPr>
        <w:pStyle w:val="0"/>
        <w:rPr>
          <w:sz w:val="30"/>
          <w:szCs w:val="30"/>
        </w:rPr>
      </w:pPr>
    </w:p>
    <w:p w:rsidR="00A12EB0" w:rsidRPr="00C53C46" w:rsidRDefault="00A12EB0" w:rsidP="00C72DC0">
      <w:pPr>
        <w:ind w:firstLine="709"/>
        <w:rPr>
          <w:sz w:val="30"/>
          <w:szCs w:val="30"/>
        </w:rPr>
      </w:pPr>
      <w:r w:rsidRPr="00C53C46">
        <w:rPr>
          <w:sz w:val="30"/>
          <w:szCs w:val="30"/>
        </w:rPr>
        <w:t xml:space="preserve">Заслушав и обсудив информацию Министерства здравоохранения Республики Татарстан по обозначенному вопросу, а также учитывая итоги посещения депутатами Государственного Совета Республики Татарстан некоммерческого медицинского частного учреждения «Детский хоспис», Комитет и Комиссия отмечают следующее.  </w:t>
      </w:r>
    </w:p>
    <w:p w:rsidR="00A12EB0" w:rsidRPr="00C53C46" w:rsidRDefault="00A12EB0" w:rsidP="00AE544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53C46">
        <w:rPr>
          <w:iCs/>
          <w:sz w:val="30"/>
          <w:szCs w:val="30"/>
        </w:rPr>
        <w:t>В соответствии с Федеральным законом от 21 ноября 2011 года</w:t>
      </w:r>
      <w:r>
        <w:rPr>
          <w:iCs/>
          <w:sz w:val="30"/>
          <w:szCs w:val="30"/>
        </w:rPr>
        <w:br/>
      </w:r>
      <w:r w:rsidRPr="00C53C46">
        <w:rPr>
          <w:iCs/>
          <w:sz w:val="30"/>
          <w:szCs w:val="30"/>
        </w:rPr>
        <w:t xml:space="preserve"> № 323-ФЗ «Об основах охраны здоровья граждан в Российской Федерации»</w:t>
      </w:r>
      <w:r w:rsidRPr="00C53C46">
        <w:rPr>
          <w:sz w:val="30"/>
          <w:szCs w:val="30"/>
        </w:rPr>
        <w:t xml:space="preserve"> и программой государственных гарантий бесплатного оказания гражданам медицинской помощи паллиативная медицинская помощь представляет собой комплекс медицинских вмешательств, направленных на избавление от боли и облегчение других тяжелых проявлений заболевания в целях улучшения качества жизни неизлечимо больных граждан. </w:t>
      </w:r>
    </w:p>
    <w:p w:rsidR="00A12EB0" w:rsidRPr="00C53C46" w:rsidRDefault="00A12EB0" w:rsidP="00AE544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53C46">
        <w:rPr>
          <w:sz w:val="30"/>
          <w:szCs w:val="30"/>
        </w:rPr>
        <w:t>Паллиативная медицинская помощь может оказываться в амбулаторных и стационарных условиях в медицинских организациях государственной, муниципальной и частной систем здравоохранения медицинскими работниками, прошедшими обучение по оказанию такой помощи, при взаимодействии с врачами-специалистами по профилю основного заболевания и другими врачами-специалистами.</w:t>
      </w:r>
    </w:p>
    <w:p w:rsidR="00A12EB0" w:rsidRPr="00C53C46" w:rsidRDefault="00A12EB0" w:rsidP="0004247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C46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Организация оказания паллиативной медицинской помощи регламентируется приказами Министерства здравоохранения Российской Федерации  </w:t>
      </w:r>
      <w:r w:rsidRPr="00C53C46">
        <w:rPr>
          <w:rFonts w:ascii="Times New Roman" w:hAnsi="Times New Roman" w:cs="Times New Roman"/>
          <w:b w:val="0"/>
          <w:sz w:val="30"/>
          <w:szCs w:val="30"/>
        </w:rPr>
        <w:t xml:space="preserve">от 14 апреля 2015 года № 187н «Об утверждении Порядка оказания </w:t>
      </w:r>
      <w:r w:rsidRPr="00C53C46">
        <w:rPr>
          <w:rFonts w:ascii="Times New Roman" w:hAnsi="Times New Roman" w:cs="Times New Roman"/>
          <w:b w:val="0"/>
          <w:bCs w:val="0"/>
          <w:sz w:val="30"/>
          <w:szCs w:val="30"/>
        </w:rPr>
        <w:t>паллиативной медицинской помощи взрослому населению» и от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br/>
      </w:r>
      <w:r w:rsidRPr="00C53C46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 xml:space="preserve"> </w:t>
      </w:r>
      <w:r w:rsidRPr="00C53C46">
        <w:rPr>
          <w:rFonts w:ascii="Times New Roman" w:hAnsi="Times New Roman" w:cs="Times New Roman"/>
          <w:b w:val="0"/>
          <w:sz w:val="30"/>
          <w:szCs w:val="30"/>
        </w:rPr>
        <w:t xml:space="preserve">14 апреля 2015 года  № 193н «Об утверждении Порядка оказания </w:t>
      </w:r>
      <w:r w:rsidRPr="00C53C46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паллиативной медицинской помощи детям». </w:t>
      </w:r>
    </w:p>
    <w:p w:rsidR="00A12EB0" w:rsidRPr="00C53C46" w:rsidRDefault="00A12EB0" w:rsidP="001558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53C46">
        <w:rPr>
          <w:sz w:val="30"/>
          <w:szCs w:val="30"/>
        </w:rPr>
        <w:t xml:space="preserve">Паллиативная помощь оказывается </w:t>
      </w:r>
      <w:r>
        <w:rPr>
          <w:sz w:val="30"/>
          <w:szCs w:val="30"/>
        </w:rPr>
        <w:t xml:space="preserve">гражданам </w:t>
      </w:r>
      <w:r w:rsidRPr="00C53C46">
        <w:rPr>
          <w:sz w:val="30"/>
          <w:szCs w:val="30"/>
        </w:rPr>
        <w:t>со злокачественными новообразованиями, необратимой сердечно-сосудистой, почечной и печеночной недостаточностью, тяжелыми необратимыми поражениями головного мозга, с заболеванием СПИД, страдающим от существенного ограничения физических и психических возможностей и нуждающимся в интенсивной симптоматической терапии, психосоциальной помощи, длительном постороннем уходе.</w:t>
      </w:r>
    </w:p>
    <w:p w:rsidR="00A12EB0" w:rsidRPr="00C53C46" w:rsidRDefault="00A12EB0" w:rsidP="001558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53C46">
        <w:rPr>
          <w:sz w:val="30"/>
          <w:szCs w:val="30"/>
        </w:rPr>
        <w:t xml:space="preserve">В целях сохранения качества жизни данной категории </w:t>
      </w:r>
      <w:r>
        <w:rPr>
          <w:sz w:val="30"/>
          <w:szCs w:val="30"/>
        </w:rPr>
        <w:t>граждан</w:t>
      </w:r>
      <w:r w:rsidRPr="00C53C46">
        <w:rPr>
          <w:sz w:val="30"/>
          <w:szCs w:val="30"/>
        </w:rPr>
        <w:t xml:space="preserve"> оказывается медицинская, психологическая, социальная и духовная помощь, что позволяет охватить важнейшие сферы нужд пациента.</w:t>
      </w:r>
    </w:p>
    <w:p w:rsidR="00A12EB0" w:rsidRPr="00C53C46" w:rsidRDefault="00A12EB0" w:rsidP="001558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53C46">
        <w:rPr>
          <w:sz w:val="30"/>
          <w:szCs w:val="30"/>
        </w:rPr>
        <w:t>Целями и задачами паллиативной помощи являются:</w:t>
      </w:r>
    </w:p>
    <w:p w:rsidR="00A12EB0" w:rsidRPr="00C53C46" w:rsidRDefault="00A12EB0" w:rsidP="001558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53C46">
        <w:rPr>
          <w:sz w:val="30"/>
          <w:szCs w:val="30"/>
        </w:rPr>
        <w:t>- облегчение боли и других причиняющих страдание и дискомфорт симптом</w:t>
      </w:r>
      <w:r>
        <w:rPr>
          <w:sz w:val="30"/>
          <w:szCs w:val="30"/>
        </w:rPr>
        <w:t>ов</w:t>
      </w:r>
      <w:r w:rsidRPr="00C53C46">
        <w:rPr>
          <w:sz w:val="30"/>
          <w:szCs w:val="30"/>
        </w:rPr>
        <w:t>;</w:t>
      </w:r>
    </w:p>
    <w:p w:rsidR="00A12EB0" w:rsidRPr="00C53C46" w:rsidRDefault="00A12EB0" w:rsidP="001558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53C46">
        <w:rPr>
          <w:sz w:val="30"/>
          <w:szCs w:val="30"/>
        </w:rPr>
        <w:t>- обеспечение максимально активного образа жизни до самой кончины;</w:t>
      </w:r>
    </w:p>
    <w:p w:rsidR="00A12EB0" w:rsidRPr="00C53C46" w:rsidRDefault="00A12EB0" w:rsidP="00E13F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53C46">
        <w:rPr>
          <w:sz w:val="30"/>
          <w:szCs w:val="30"/>
        </w:rPr>
        <w:t>- формирование отношения к смерти как к естественной фазе жизненного цикла;</w:t>
      </w:r>
    </w:p>
    <w:p w:rsidR="00A12EB0" w:rsidRPr="00C53C46" w:rsidRDefault="00A12EB0" w:rsidP="001558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53C46">
        <w:rPr>
          <w:sz w:val="30"/>
          <w:szCs w:val="30"/>
        </w:rPr>
        <w:t>- использование комплексного подхода для удовлетворения потребностей пациентов и их родственников, в том числе, при необходимости непосредственно после утраты;</w:t>
      </w:r>
    </w:p>
    <w:p w:rsidR="00A12EB0" w:rsidRPr="00C53C46" w:rsidRDefault="00A12EB0" w:rsidP="001558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53C46">
        <w:rPr>
          <w:sz w:val="30"/>
          <w:szCs w:val="30"/>
        </w:rPr>
        <w:t xml:space="preserve">- повышение качества жизни пациентов в целом, что может положительно повлиять на течение болезни. </w:t>
      </w:r>
    </w:p>
    <w:p w:rsidR="00A12EB0" w:rsidRPr="00C53C46" w:rsidRDefault="00A12EB0" w:rsidP="0020716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C53C46">
        <w:rPr>
          <w:rFonts w:ascii="Times New Roman" w:hAnsi="Times New Roman" w:cs="Times New Roman"/>
          <w:sz w:val="30"/>
          <w:szCs w:val="30"/>
        </w:rPr>
        <w:t xml:space="preserve">омплекс мероприятий по развитию паллиативной помощи населению Республики Татарстан </w:t>
      </w:r>
      <w:r>
        <w:rPr>
          <w:rFonts w:ascii="Times New Roman" w:hAnsi="Times New Roman" w:cs="Times New Roman"/>
          <w:sz w:val="30"/>
          <w:szCs w:val="30"/>
        </w:rPr>
        <w:t xml:space="preserve">реализуется в рамках </w:t>
      </w:r>
      <w:r w:rsidRPr="00C53C46">
        <w:rPr>
          <w:rFonts w:ascii="Times New Roman" w:hAnsi="Times New Roman" w:cs="Times New Roman"/>
          <w:sz w:val="30"/>
          <w:szCs w:val="30"/>
        </w:rPr>
        <w:t>подпрограмм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C53C46">
        <w:rPr>
          <w:rFonts w:ascii="Times New Roman" w:hAnsi="Times New Roman" w:cs="Times New Roman"/>
          <w:sz w:val="30"/>
          <w:szCs w:val="30"/>
        </w:rPr>
        <w:t xml:space="preserve"> «Оказание паллиативной помощи, в том числе детям»</w:t>
      </w:r>
      <w:r w:rsidRPr="00EF4180">
        <w:rPr>
          <w:rFonts w:ascii="Times New Roman" w:hAnsi="Times New Roman" w:cs="Times New Roman"/>
          <w:sz w:val="30"/>
          <w:szCs w:val="30"/>
        </w:rPr>
        <w:t xml:space="preserve"> </w:t>
      </w:r>
      <w:r w:rsidRPr="00C53C46">
        <w:rPr>
          <w:rFonts w:ascii="Times New Roman" w:hAnsi="Times New Roman" w:cs="Times New Roman"/>
          <w:sz w:val="30"/>
          <w:szCs w:val="30"/>
        </w:rPr>
        <w:t>Государственн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C53C46">
        <w:rPr>
          <w:rFonts w:ascii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C53C46">
        <w:rPr>
          <w:rFonts w:ascii="Times New Roman" w:hAnsi="Times New Roman" w:cs="Times New Roman"/>
          <w:sz w:val="30"/>
          <w:szCs w:val="30"/>
        </w:rPr>
        <w:t xml:space="preserve"> Республики Татарстан «Развитие здравоохранения Республики Татарстан до 2020 года»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53C46">
        <w:rPr>
          <w:rFonts w:ascii="Times New Roman" w:hAnsi="Times New Roman" w:cs="Times New Roman"/>
          <w:sz w:val="30"/>
          <w:szCs w:val="30"/>
        </w:rPr>
        <w:t>утвержден</w:t>
      </w:r>
      <w:r>
        <w:rPr>
          <w:rFonts w:ascii="Times New Roman" w:hAnsi="Times New Roman" w:cs="Times New Roman"/>
          <w:sz w:val="30"/>
          <w:szCs w:val="30"/>
        </w:rPr>
        <w:t xml:space="preserve">ной </w:t>
      </w:r>
      <w:r w:rsidRPr="00C53C46">
        <w:rPr>
          <w:rFonts w:ascii="Times New Roman" w:hAnsi="Times New Roman" w:cs="Times New Roman"/>
          <w:sz w:val="30"/>
          <w:szCs w:val="30"/>
        </w:rPr>
        <w:t>постановлением Кабинета Министров Республики Татарстан от 1 июля 2013 года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3C46">
        <w:rPr>
          <w:rFonts w:ascii="Times New Roman" w:hAnsi="Times New Roman" w:cs="Times New Roman"/>
          <w:sz w:val="30"/>
          <w:szCs w:val="30"/>
        </w:rPr>
        <w:t xml:space="preserve">№ 461 а.  </w:t>
      </w:r>
    </w:p>
    <w:p w:rsidR="00A12EB0" w:rsidRPr="00C53C46" w:rsidRDefault="00A12EB0" w:rsidP="00191A25">
      <w:pPr>
        <w:ind w:firstLine="708"/>
        <w:rPr>
          <w:bCs/>
          <w:sz w:val="30"/>
          <w:szCs w:val="30"/>
        </w:rPr>
      </w:pPr>
      <w:r>
        <w:rPr>
          <w:bCs/>
          <w:sz w:val="30"/>
          <w:szCs w:val="30"/>
        </w:rPr>
        <w:t>П</w:t>
      </w:r>
      <w:r w:rsidRPr="00C53C46">
        <w:rPr>
          <w:bCs/>
          <w:sz w:val="30"/>
          <w:szCs w:val="30"/>
        </w:rPr>
        <w:t xml:space="preserve">аллиативную медицинскую помощь </w:t>
      </w:r>
      <w:r>
        <w:rPr>
          <w:bCs/>
          <w:sz w:val="30"/>
          <w:szCs w:val="30"/>
        </w:rPr>
        <w:t xml:space="preserve">в </w:t>
      </w:r>
      <w:r w:rsidRPr="00C53C46">
        <w:rPr>
          <w:bCs/>
          <w:sz w:val="30"/>
          <w:szCs w:val="30"/>
        </w:rPr>
        <w:t>республике оказывает</w:t>
      </w:r>
      <w:r>
        <w:rPr>
          <w:bCs/>
          <w:sz w:val="30"/>
          <w:szCs w:val="30"/>
        </w:rPr>
        <w:br/>
      </w:r>
      <w:r w:rsidRPr="00C53C46">
        <w:rPr>
          <w:bCs/>
          <w:sz w:val="30"/>
          <w:szCs w:val="30"/>
        </w:rPr>
        <w:t xml:space="preserve">57 медицинских организаций  (46 государственных, 11 частных). Из них </w:t>
      </w:r>
      <w:r>
        <w:rPr>
          <w:bCs/>
          <w:sz w:val="30"/>
          <w:szCs w:val="30"/>
        </w:rPr>
        <w:br/>
      </w:r>
      <w:r w:rsidRPr="00C53C46">
        <w:rPr>
          <w:bCs/>
          <w:sz w:val="30"/>
          <w:szCs w:val="30"/>
        </w:rPr>
        <w:t xml:space="preserve">6 учреждений оказывают паллиативную помощь детям. </w:t>
      </w:r>
    </w:p>
    <w:p w:rsidR="00A12EB0" w:rsidRPr="00C53C46" w:rsidRDefault="00A12EB0" w:rsidP="00812E61">
      <w:pPr>
        <w:ind w:firstLine="709"/>
        <w:rPr>
          <w:sz w:val="30"/>
          <w:szCs w:val="30"/>
        </w:rPr>
      </w:pPr>
      <w:r w:rsidRPr="00C53C46">
        <w:rPr>
          <w:sz w:val="30"/>
          <w:szCs w:val="30"/>
        </w:rPr>
        <w:t xml:space="preserve">С целью оказания паллиативной медицинской помощи больным  со злокачественными новообразованиями (взрослое население) на базе ГАУЗ «Республиканский клинический онкологический диспансер Министерства здравоохранения Республики Татарстан» (далее – Республиканский онкодиспансер) функционирует отделение паллиативной медицинской помощи. </w:t>
      </w:r>
    </w:p>
    <w:p w:rsidR="00A12EB0" w:rsidRPr="00C53C46" w:rsidRDefault="00A12EB0" w:rsidP="00812E61">
      <w:pPr>
        <w:ind w:firstLine="709"/>
        <w:rPr>
          <w:sz w:val="30"/>
          <w:szCs w:val="30"/>
        </w:rPr>
      </w:pPr>
      <w:r w:rsidRPr="00C53C46">
        <w:rPr>
          <w:sz w:val="30"/>
          <w:szCs w:val="30"/>
        </w:rPr>
        <w:t xml:space="preserve">В структуре отделения предусмотрено 7 выездных бригад специалистов паллиативной медицинской помощи, оснащенных средствами связи, лекарственными средствами и изделиями медицинского назначения для круглосуточного оказания паллиативной медицинской помощи, пост для </w:t>
      </w:r>
      <w:r w:rsidRPr="00C53C46">
        <w:rPr>
          <w:sz w:val="30"/>
          <w:szCs w:val="30"/>
        </w:rPr>
        <w:lastRenderedPageBreak/>
        <w:t xml:space="preserve">приема по телефонной связи вызовов на оказание паллиативной медицинской помощи на дому больным с онкологическими заболеваниями. </w:t>
      </w:r>
    </w:p>
    <w:p w:rsidR="00A12EB0" w:rsidRPr="00C53C46" w:rsidRDefault="00A12EB0" w:rsidP="00812E61">
      <w:pPr>
        <w:ind w:firstLine="709"/>
        <w:rPr>
          <w:sz w:val="30"/>
          <w:szCs w:val="30"/>
        </w:rPr>
      </w:pPr>
      <w:r w:rsidRPr="00C53C46">
        <w:rPr>
          <w:sz w:val="30"/>
          <w:szCs w:val="30"/>
        </w:rPr>
        <w:t>На базе отделения организована работа телефона «горячей линии» по вопросам обезболивающей терапии.</w:t>
      </w:r>
    </w:p>
    <w:p w:rsidR="00A12EB0" w:rsidRPr="00C53C46" w:rsidRDefault="00A12EB0" w:rsidP="00812E61">
      <w:pPr>
        <w:ind w:firstLine="709"/>
        <w:rPr>
          <w:sz w:val="30"/>
          <w:szCs w:val="30"/>
        </w:rPr>
      </w:pPr>
      <w:r w:rsidRPr="00C53C46">
        <w:rPr>
          <w:sz w:val="30"/>
          <w:szCs w:val="30"/>
        </w:rPr>
        <w:t xml:space="preserve">Стационарная паллиативная помощь оказывается в условиях двух онкологических отделений Республиканского онкодиспансера. </w:t>
      </w:r>
    </w:p>
    <w:p w:rsidR="00A12EB0" w:rsidRPr="00C53C46" w:rsidRDefault="00A12EB0" w:rsidP="00812E61">
      <w:pPr>
        <w:ind w:firstLine="709"/>
        <w:rPr>
          <w:spacing w:val="1"/>
          <w:sz w:val="30"/>
          <w:szCs w:val="30"/>
        </w:rPr>
      </w:pPr>
      <w:r w:rsidRPr="00C53C46">
        <w:rPr>
          <w:sz w:val="30"/>
          <w:szCs w:val="30"/>
        </w:rPr>
        <w:t>В</w:t>
      </w:r>
      <w:r w:rsidRPr="00C53C46">
        <w:rPr>
          <w:spacing w:val="1"/>
          <w:sz w:val="30"/>
          <w:szCs w:val="30"/>
        </w:rPr>
        <w:t xml:space="preserve"> 2015 году в стационарах паллиативную медицинскую помощь получили 977 пациентов, на дому – 5 621 пациентов, выполнено 24 400 посещений. </w:t>
      </w:r>
    </w:p>
    <w:p w:rsidR="00A12EB0" w:rsidRPr="00C53C46" w:rsidRDefault="00A12EB0" w:rsidP="00812E61">
      <w:pPr>
        <w:ind w:firstLine="709"/>
        <w:rPr>
          <w:spacing w:val="1"/>
          <w:sz w:val="30"/>
          <w:szCs w:val="30"/>
        </w:rPr>
      </w:pPr>
      <w:r w:rsidRPr="00C53C46">
        <w:rPr>
          <w:color w:val="000000"/>
          <w:spacing w:val="1"/>
          <w:sz w:val="30"/>
          <w:szCs w:val="30"/>
        </w:rPr>
        <w:t xml:space="preserve">С 12 мая 2015 года организована работа подразделения выездной паллиативной медицинской помощи в филиале </w:t>
      </w:r>
      <w:r w:rsidRPr="00C53C46">
        <w:rPr>
          <w:sz w:val="30"/>
          <w:szCs w:val="30"/>
        </w:rPr>
        <w:t>Республиканского онкодиспансера</w:t>
      </w:r>
      <w:r w:rsidRPr="00C53C46">
        <w:rPr>
          <w:color w:val="000000"/>
          <w:spacing w:val="1"/>
          <w:sz w:val="30"/>
          <w:szCs w:val="30"/>
        </w:rPr>
        <w:t xml:space="preserve"> в г.Альметьевске. В настоящее время функционирует одна выездная врачебная бригада паллиативной медицинской помощи. В 2015 году </w:t>
      </w:r>
      <w:r w:rsidRPr="00C53C46">
        <w:rPr>
          <w:spacing w:val="1"/>
          <w:sz w:val="30"/>
          <w:szCs w:val="30"/>
        </w:rPr>
        <w:t xml:space="preserve">выполнено 2 409 посещений к 220 пациентам. </w:t>
      </w:r>
    </w:p>
    <w:p w:rsidR="00A12EB0" w:rsidRPr="00C53C46" w:rsidRDefault="00A12EB0" w:rsidP="00812E61">
      <w:pPr>
        <w:ind w:firstLine="709"/>
        <w:rPr>
          <w:color w:val="000000"/>
          <w:spacing w:val="1"/>
          <w:sz w:val="30"/>
          <w:szCs w:val="30"/>
        </w:rPr>
      </w:pPr>
      <w:r w:rsidRPr="00C53C46">
        <w:rPr>
          <w:color w:val="000000"/>
          <w:spacing w:val="1"/>
          <w:sz w:val="30"/>
          <w:szCs w:val="30"/>
        </w:rPr>
        <w:t xml:space="preserve">Стационарная </w:t>
      </w:r>
      <w:r w:rsidRPr="00C53C46">
        <w:rPr>
          <w:sz w:val="30"/>
          <w:szCs w:val="30"/>
        </w:rPr>
        <w:t xml:space="preserve">паллиативная помощь детям организована на базе ГАУЗ «Детская республиканская клиническая больница Министерства здравоохранения Республики Татарстан» (5 коек), ГАУЗ «Республиканский дом ребенка специализированный» (10 коек). В 2015 году паллиативную помощь получили 22 ребенка. </w:t>
      </w:r>
    </w:p>
    <w:p w:rsidR="00A12EB0" w:rsidRPr="00C53C46" w:rsidRDefault="00A12EB0" w:rsidP="00812E61">
      <w:pPr>
        <w:autoSpaceDE w:val="0"/>
        <w:autoSpaceDN w:val="0"/>
        <w:adjustRightInd w:val="0"/>
        <w:ind w:firstLine="709"/>
        <w:outlineLvl w:val="1"/>
        <w:rPr>
          <w:sz w:val="30"/>
          <w:szCs w:val="30"/>
        </w:rPr>
      </w:pPr>
      <w:r>
        <w:rPr>
          <w:sz w:val="30"/>
          <w:szCs w:val="30"/>
        </w:rPr>
        <w:t>В</w:t>
      </w:r>
      <w:r w:rsidRPr="00C53C46">
        <w:rPr>
          <w:sz w:val="30"/>
          <w:szCs w:val="30"/>
        </w:rPr>
        <w:t xml:space="preserve"> феврал</w:t>
      </w:r>
      <w:r>
        <w:rPr>
          <w:sz w:val="30"/>
          <w:szCs w:val="30"/>
        </w:rPr>
        <w:t>е</w:t>
      </w:r>
      <w:r w:rsidRPr="00C53C46">
        <w:rPr>
          <w:sz w:val="30"/>
          <w:szCs w:val="30"/>
        </w:rPr>
        <w:t xml:space="preserve"> 2016 года на базе ДРКБ </w:t>
      </w:r>
      <w:r>
        <w:rPr>
          <w:sz w:val="30"/>
          <w:szCs w:val="30"/>
        </w:rPr>
        <w:t>запланирова</w:t>
      </w:r>
      <w:r w:rsidRPr="00C53C46">
        <w:rPr>
          <w:sz w:val="30"/>
          <w:szCs w:val="30"/>
        </w:rPr>
        <w:t xml:space="preserve">но открытие паллиативного отделения на 9 круглосуточных стационарных коек для детей, находящихся на длительной искусственной вентиляции легких. </w:t>
      </w:r>
    </w:p>
    <w:p w:rsidR="00A12EB0" w:rsidRPr="00C53C46" w:rsidRDefault="00A12EB0" w:rsidP="00812E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C46">
        <w:rPr>
          <w:rFonts w:ascii="Times New Roman" w:hAnsi="Times New Roman" w:cs="Times New Roman"/>
          <w:sz w:val="30"/>
          <w:szCs w:val="30"/>
        </w:rPr>
        <w:t>С 2014 года функциониру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53C46">
        <w:rPr>
          <w:rFonts w:ascii="Times New Roman" w:hAnsi="Times New Roman" w:cs="Times New Roman"/>
          <w:sz w:val="30"/>
          <w:szCs w:val="30"/>
        </w:rPr>
        <w:t xml:space="preserve">т отделение паллиативной медицинской фтизиатрической помощи на 50 коек на базе филиала ГАУЗ «Республиканский клинический противотуберкулезный диспансер» –  «Казанская туберкулезная больница» и два отделения паллиативной медицинской психиатрической помощи на 100 коек на базе ГАУЗ «Республиканская клиническая психиатрическая больница им акад. </w:t>
      </w:r>
      <w:r>
        <w:rPr>
          <w:rFonts w:ascii="Times New Roman" w:hAnsi="Times New Roman" w:cs="Times New Roman"/>
          <w:sz w:val="30"/>
          <w:szCs w:val="30"/>
        </w:rPr>
        <w:br/>
      </w:r>
      <w:r w:rsidRPr="00C53C46">
        <w:rPr>
          <w:rFonts w:ascii="Times New Roman" w:hAnsi="Times New Roman" w:cs="Times New Roman"/>
          <w:sz w:val="30"/>
          <w:szCs w:val="30"/>
        </w:rPr>
        <w:t>В.М. Бехтерева Министерства здравоохранения Республики Татарстан».</w:t>
      </w:r>
    </w:p>
    <w:p w:rsidR="00A12EB0" w:rsidRPr="00C53C46" w:rsidRDefault="00A12EB0" w:rsidP="00812E61">
      <w:pPr>
        <w:ind w:firstLine="709"/>
        <w:rPr>
          <w:sz w:val="30"/>
          <w:szCs w:val="30"/>
        </w:rPr>
      </w:pPr>
      <w:r w:rsidRPr="00C53C46">
        <w:rPr>
          <w:color w:val="000000"/>
          <w:spacing w:val="1"/>
          <w:sz w:val="30"/>
          <w:szCs w:val="30"/>
        </w:rPr>
        <w:t xml:space="preserve">За 2015 год </w:t>
      </w:r>
      <w:r w:rsidRPr="00C53C46">
        <w:rPr>
          <w:sz w:val="30"/>
          <w:szCs w:val="30"/>
        </w:rPr>
        <w:t xml:space="preserve">паллиативная фтизиатрическая помощь оказана 157 больным, паллиативная психиатрическая помощь – 305 пациентам. </w:t>
      </w:r>
    </w:p>
    <w:p w:rsidR="00A12EB0" w:rsidRDefault="00A12EB0" w:rsidP="00DF3359">
      <w:pPr>
        <w:ind w:firstLine="709"/>
        <w:rPr>
          <w:color w:val="000000"/>
          <w:spacing w:val="1"/>
          <w:sz w:val="30"/>
          <w:szCs w:val="30"/>
        </w:rPr>
      </w:pPr>
      <w:r w:rsidRPr="00C53C46">
        <w:rPr>
          <w:color w:val="000000"/>
          <w:spacing w:val="1"/>
          <w:sz w:val="30"/>
          <w:szCs w:val="30"/>
        </w:rPr>
        <w:t xml:space="preserve">В г. Набережные Челны с 2012 года </w:t>
      </w:r>
      <w:r>
        <w:rPr>
          <w:color w:val="000000"/>
          <w:spacing w:val="1"/>
          <w:sz w:val="30"/>
          <w:szCs w:val="30"/>
        </w:rPr>
        <w:t>работа</w:t>
      </w:r>
      <w:r w:rsidRPr="00C53C46">
        <w:rPr>
          <w:color w:val="000000"/>
          <w:spacing w:val="1"/>
          <w:sz w:val="30"/>
          <w:szCs w:val="30"/>
        </w:rPr>
        <w:t>ет амбулаторная хосписная служба в ГАУЗ «Камский детский медицинский центр», которой в 2015 год</w:t>
      </w:r>
      <w:r>
        <w:rPr>
          <w:color w:val="000000"/>
          <w:spacing w:val="1"/>
          <w:sz w:val="30"/>
          <w:szCs w:val="30"/>
        </w:rPr>
        <w:t>у</w:t>
      </w:r>
      <w:r w:rsidRPr="00C53C46">
        <w:rPr>
          <w:color w:val="000000"/>
          <w:spacing w:val="1"/>
          <w:sz w:val="30"/>
          <w:szCs w:val="30"/>
        </w:rPr>
        <w:t xml:space="preserve"> выполнено 720 посещений к 30 детям. </w:t>
      </w:r>
    </w:p>
    <w:p w:rsidR="00A12EB0" w:rsidRPr="00A76F0D" w:rsidRDefault="00A12EB0" w:rsidP="00DF3359">
      <w:pPr>
        <w:ind w:firstLine="709"/>
        <w:rPr>
          <w:color w:val="000000"/>
          <w:spacing w:val="1"/>
          <w:sz w:val="30"/>
          <w:szCs w:val="30"/>
        </w:rPr>
      </w:pPr>
      <w:r w:rsidRPr="00A76F0D">
        <w:rPr>
          <w:color w:val="000000"/>
          <w:spacing w:val="1"/>
          <w:sz w:val="30"/>
          <w:szCs w:val="30"/>
        </w:rPr>
        <w:t>В настоящее время для оказания паллиативной помощи взрослому населению в Республике Татарстан дополнительно необходимо около 200 коек.</w:t>
      </w:r>
    </w:p>
    <w:p w:rsidR="00A12EB0" w:rsidRPr="00C53C46" w:rsidRDefault="00A12EB0" w:rsidP="00F12632">
      <w:pPr>
        <w:ind w:firstLine="709"/>
        <w:rPr>
          <w:sz w:val="30"/>
          <w:szCs w:val="30"/>
        </w:rPr>
      </w:pPr>
      <w:r w:rsidRPr="00C53C46">
        <w:rPr>
          <w:sz w:val="30"/>
          <w:szCs w:val="30"/>
        </w:rPr>
        <w:t xml:space="preserve">В Республике Татарстан реализован благотворительный проект по созданию хосписа в г. Казани. В июне 2014 года некоммерческое медицинское частное учреждение «Детский хоспис» (далее – Детский хоспис) открыт для детей, в мае 2015 года  – для взрослого населения. </w:t>
      </w:r>
    </w:p>
    <w:p w:rsidR="00A12EB0" w:rsidRPr="00C53C46" w:rsidRDefault="00A12EB0" w:rsidP="009E58CA">
      <w:pPr>
        <w:pStyle w:val="a8"/>
        <w:ind w:firstLine="567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color w:val="000000"/>
          <w:sz w:val="30"/>
          <w:szCs w:val="30"/>
        </w:rPr>
        <w:lastRenderedPageBreak/>
        <w:t>Работа Детского хосписа осуществляется в рамках государственно-частного партнерства. Ежегодно предусматривается формирование государственного задания с определенным объемом финансирования в рамках территориальной программы обязательного медицинского страхования.</w:t>
      </w:r>
      <w:r w:rsidRPr="00C53C46">
        <w:rPr>
          <w:rFonts w:ascii="Times New Roman" w:hAnsi="Times New Roman"/>
          <w:sz w:val="30"/>
          <w:szCs w:val="30"/>
        </w:rPr>
        <w:t xml:space="preserve"> Для  содержания </w:t>
      </w:r>
      <w:r w:rsidRPr="00C53C46">
        <w:rPr>
          <w:rFonts w:ascii="Times New Roman" w:hAnsi="Times New Roman"/>
          <w:color w:val="000000"/>
          <w:sz w:val="30"/>
          <w:szCs w:val="30"/>
        </w:rPr>
        <w:t>Детского</w:t>
      </w:r>
      <w:r w:rsidRPr="00C53C46">
        <w:rPr>
          <w:rFonts w:ascii="Times New Roman" w:hAnsi="Times New Roman"/>
          <w:sz w:val="30"/>
          <w:szCs w:val="30"/>
        </w:rPr>
        <w:t xml:space="preserve"> хосписа осуществляется  также сбор благотворительных средств.</w:t>
      </w:r>
    </w:p>
    <w:p w:rsidR="00A12EB0" w:rsidRPr="00C53C46" w:rsidRDefault="00A12EB0" w:rsidP="009E58CA">
      <w:pPr>
        <w:ind w:firstLine="709"/>
        <w:rPr>
          <w:sz w:val="30"/>
          <w:szCs w:val="30"/>
        </w:rPr>
      </w:pPr>
      <w:r w:rsidRPr="00C53C46">
        <w:rPr>
          <w:color w:val="000000"/>
          <w:sz w:val="30"/>
          <w:szCs w:val="30"/>
        </w:rPr>
        <w:t xml:space="preserve"> Детский</w:t>
      </w:r>
      <w:r w:rsidRPr="00C53C46">
        <w:rPr>
          <w:sz w:val="30"/>
          <w:szCs w:val="30"/>
        </w:rPr>
        <w:t xml:space="preserve"> хоспис – специализированное медико-социальное учреждение, предназначенное для неизлечимых больных, организованное с целью обеспечения им симптоматического (паллиативного) лечения, подбора необходимый обезболивающей терапии, оказания медико-социальной помощи, ухода, психосоциальной реабилитации, а также психологической поддержки родственников на период болезни и утраты ими близкого. </w:t>
      </w:r>
    </w:p>
    <w:p w:rsidR="00A12EB0" w:rsidRPr="00C53C46" w:rsidRDefault="00A12EB0" w:rsidP="00F12632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 xml:space="preserve">Учредителем </w:t>
      </w:r>
      <w:r w:rsidRPr="00C53C46">
        <w:rPr>
          <w:rFonts w:ascii="Times New Roman" w:hAnsi="Times New Roman"/>
          <w:color w:val="000000"/>
          <w:sz w:val="30"/>
          <w:szCs w:val="30"/>
        </w:rPr>
        <w:t>Детского</w:t>
      </w:r>
      <w:r w:rsidRPr="00C53C46">
        <w:rPr>
          <w:rFonts w:ascii="Times New Roman" w:hAnsi="Times New Roman"/>
          <w:sz w:val="30"/>
          <w:szCs w:val="30"/>
        </w:rPr>
        <w:t xml:space="preserve"> хосписа является Региональный общественный благотворительный фонд помощи детям, больным лейкемией, имени Анжелы Вавиловой под руководством В.В. Вавилова, который является председателем Правления Фонда.</w:t>
      </w:r>
    </w:p>
    <w:p w:rsidR="00A12EB0" w:rsidRPr="00C53C46" w:rsidRDefault="00A12EB0" w:rsidP="00B82EC2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 xml:space="preserve">Детский хоспис расположен в живописной парковой зоне г. Казани, </w:t>
      </w:r>
      <w:r w:rsidRPr="00C53C46">
        <w:rPr>
          <w:rFonts w:ascii="Times New Roman" w:hAnsi="Times New Roman"/>
          <w:sz w:val="30"/>
          <w:szCs w:val="30"/>
          <w:shd w:val="clear" w:color="auto" w:fill="FFFFFF"/>
        </w:rPr>
        <w:t xml:space="preserve">территория благоустроенная, </w:t>
      </w:r>
      <w:r w:rsidRPr="00C53C46">
        <w:rPr>
          <w:rFonts w:ascii="Times New Roman" w:hAnsi="Times New Roman"/>
          <w:sz w:val="30"/>
          <w:szCs w:val="30"/>
        </w:rPr>
        <w:t xml:space="preserve">обстановка приближена к домашней. </w:t>
      </w:r>
    </w:p>
    <w:p w:rsidR="00A12EB0" w:rsidRPr="00C53C46" w:rsidRDefault="00A12EB0" w:rsidP="00B82EC2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>В детском отделении оборудованы палаты со всеми удобствами для пребывания матери и ребенка. Созданы все условия в рамках доступной среды.</w:t>
      </w:r>
    </w:p>
    <w:p w:rsidR="00A12EB0" w:rsidRPr="00C53C46" w:rsidRDefault="00A12EB0" w:rsidP="00B82EC2">
      <w:pPr>
        <w:pStyle w:val="a8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C53C46">
        <w:rPr>
          <w:rFonts w:ascii="Times New Roman" w:hAnsi="Times New Roman"/>
          <w:sz w:val="30"/>
          <w:szCs w:val="30"/>
        </w:rPr>
        <w:t xml:space="preserve">Дети получают курс массажа, водных процедур, проводятся занятия в сенсорной комнате. Особое внимание уделяется занятиям с социальным педагогом, который для каждого ребенка разрабатывает индивидуальную программу, развивающую мелкую моторику, воображение, речь. Кроме того, с детьми проводятся занятия по рисованию, лепке, </w:t>
      </w:r>
      <w:r w:rsidRPr="00C53C46">
        <w:rPr>
          <w:rFonts w:ascii="Times New Roman" w:hAnsi="Times New Roman"/>
          <w:bCs/>
          <w:color w:val="333333"/>
          <w:sz w:val="30"/>
          <w:szCs w:val="30"/>
          <w:shd w:val="clear" w:color="auto" w:fill="FFFFFF"/>
        </w:rPr>
        <w:t xml:space="preserve">рисованию </w:t>
      </w:r>
      <w:r w:rsidRPr="00C53C46">
        <w:rPr>
          <w:rStyle w:val="apple-converted-space"/>
          <w:rFonts w:ascii="Times New Roman" w:hAnsi="Times New Roman"/>
          <w:color w:val="333333"/>
          <w:sz w:val="30"/>
          <w:szCs w:val="30"/>
          <w:shd w:val="clear" w:color="auto" w:fill="FFFFFF"/>
        </w:rPr>
        <w:t> </w:t>
      </w:r>
      <w:r w:rsidRPr="00C53C46">
        <w:rPr>
          <w:rFonts w:ascii="Times New Roman" w:hAnsi="Times New Roman"/>
          <w:bCs/>
          <w:color w:val="333333"/>
          <w:sz w:val="30"/>
          <w:szCs w:val="30"/>
          <w:shd w:val="clear" w:color="auto" w:fill="FFFFFF"/>
        </w:rPr>
        <w:t>песком</w:t>
      </w:r>
      <w:r w:rsidRPr="00C53C46">
        <w:rPr>
          <w:rStyle w:val="apple-converted-space"/>
          <w:rFonts w:ascii="Times New Roman" w:hAnsi="Times New Roman"/>
          <w:color w:val="333333"/>
          <w:sz w:val="30"/>
          <w:szCs w:val="30"/>
          <w:shd w:val="clear" w:color="auto" w:fill="FFFFFF"/>
        </w:rPr>
        <w:t> </w:t>
      </w:r>
      <w:r w:rsidRPr="00C53C46">
        <w:rPr>
          <w:rFonts w:ascii="Times New Roman" w:hAnsi="Times New Roman"/>
          <w:bCs/>
          <w:color w:val="333333"/>
          <w:sz w:val="30"/>
          <w:szCs w:val="30"/>
          <w:shd w:val="clear" w:color="auto" w:fill="FFFFFF"/>
        </w:rPr>
        <w:t>на</w:t>
      </w:r>
      <w:r w:rsidRPr="00C53C46">
        <w:rPr>
          <w:rStyle w:val="apple-converted-space"/>
          <w:rFonts w:ascii="Times New Roman" w:hAnsi="Times New Roman"/>
          <w:color w:val="333333"/>
          <w:sz w:val="30"/>
          <w:szCs w:val="30"/>
          <w:shd w:val="clear" w:color="auto" w:fill="FFFFFF"/>
        </w:rPr>
        <w:t> </w:t>
      </w:r>
      <w:r w:rsidRPr="00C53C46">
        <w:rPr>
          <w:rFonts w:ascii="Times New Roman" w:hAnsi="Times New Roman"/>
          <w:bCs/>
          <w:color w:val="333333"/>
          <w:sz w:val="30"/>
          <w:szCs w:val="30"/>
          <w:shd w:val="clear" w:color="auto" w:fill="FFFFFF"/>
        </w:rPr>
        <w:t>стекле, музыкальная терапия. О</w:t>
      </w:r>
      <w:r w:rsidRPr="00C53C46">
        <w:rPr>
          <w:rFonts w:ascii="Times New Roman" w:hAnsi="Times New Roman"/>
          <w:sz w:val="30"/>
          <w:szCs w:val="30"/>
          <w:shd w:val="clear" w:color="auto" w:fill="FFFFFF"/>
        </w:rPr>
        <w:t xml:space="preserve">рганизуется проведение мероприятий с участием деятелей искусств: концерты, выставки художников. Проводятся мини-концерты и выступления школьников с литературной и музыкальной программами, встречи с трогательным зоопарком. </w:t>
      </w:r>
    </w:p>
    <w:p w:rsidR="00A12EB0" w:rsidRDefault="00A12EB0" w:rsidP="00B82EC2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 xml:space="preserve">В отделении для взрослых находятся одно-, двух-, трехместные палаты. Каждая кровать оснащена кнопкой вызова медицинского персонала. </w:t>
      </w:r>
    </w:p>
    <w:p w:rsidR="00A12EB0" w:rsidRPr="00C53C46" w:rsidRDefault="00A12EB0" w:rsidP="00B82EC2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>В Детском хосписе работают представители различных религиозных конфессий. Имеются мусульманская и православная  молельные комнаты, а также</w:t>
      </w:r>
      <w:r w:rsidRPr="00C53C46">
        <w:rPr>
          <w:rFonts w:ascii="Times New Roman" w:hAnsi="Times New Roman"/>
          <w:sz w:val="30"/>
          <w:szCs w:val="30"/>
          <w:shd w:val="clear" w:color="auto" w:fill="FFFFFF"/>
        </w:rPr>
        <w:t xml:space="preserve"> зимний сад и библиотека. </w:t>
      </w:r>
      <w:r w:rsidRPr="00C53C46">
        <w:rPr>
          <w:rFonts w:ascii="Times New Roman" w:hAnsi="Times New Roman"/>
          <w:color w:val="2F3235"/>
          <w:sz w:val="30"/>
          <w:szCs w:val="30"/>
          <w:shd w:val="clear" w:color="auto" w:fill="FCFCFC"/>
        </w:rPr>
        <w:t xml:space="preserve"> </w:t>
      </w:r>
    </w:p>
    <w:p w:rsidR="00A12EB0" w:rsidRPr="00C53C46" w:rsidRDefault="00A12EB0" w:rsidP="00B82EC2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 xml:space="preserve">Важной частью работы в Детском хосписе является оказание психологической поддержки сотрудников. В целях профилактики их эмоционального выгорания </w:t>
      </w:r>
      <w:r>
        <w:rPr>
          <w:rFonts w:ascii="Times New Roman" w:hAnsi="Times New Roman"/>
          <w:sz w:val="30"/>
          <w:szCs w:val="30"/>
        </w:rPr>
        <w:t xml:space="preserve">работает </w:t>
      </w:r>
      <w:r w:rsidRPr="00C53C46">
        <w:rPr>
          <w:rFonts w:ascii="Times New Roman" w:hAnsi="Times New Roman"/>
          <w:sz w:val="30"/>
          <w:szCs w:val="30"/>
        </w:rPr>
        <w:t xml:space="preserve">комната психологической разгрузки. </w:t>
      </w:r>
    </w:p>
    <w:p w:rsidR="00A12EB0" w:rsidRPr="00C53C46" w:rsidRDefault="00A12EB0" w:rsidP="00F12632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>Хосписная помощь пациентам оказывается амбулаторн</w:t>
      </w:r>
      <w:r>
        <w:rPr>
          <w:rFonts w:ascii="Times New Roman" w:hAnsi="Times New Roman"/>
          <w:sz w:val="30"/>
          <w:szCs w:val="30"/>
        </w:rPr>
        <w:t>ой</w:t>
      </w:r>
      <w:r w:rsidRPr="00C53C46">
        <w:rPr>
          <w:rFonts w:ascii="Times New Roman" w:hAnsi="Times New Roman"/>
          <w:sz w:val="30"/>
          <w:szCs w:val="30"/>
        </w:rPr>
        <w:t xml:space="preserve"> выездн</w:t>
      </w:r>
      <w:r>
        <w:rPr>
          <w:rFonts w:ascii="Times New Roman" w:hAnsi="Times New Roman"/>
          <w:sz w:val="30"/>
          <w:szCs w:val="30"/>
        </w:rPr>
        <w:t>ой</w:t>
      </w:r>
      <w:r w:rsidRPr="00C53C46">
        <w:rPr>
          <w:rFonts w:ascii="Times New Roman" w:hAnsi="Times New Roman"/>
          <w:sz w:val="30"/>
          <w:szCs w:val="30"/>
        </w:rPr>
        <w:t xml:space="preserve"> служб</w:t>
      </w:r>
      <w:r>
        <w:rPr>
          <w:rFonts w:ascii="Times New Roman" w:hAnsi="Times New Roman"/>
          <w:sz w:val="30"/>
          <w:szCs w:val="30"/>
        </w:rPr>
        <w:t>ой</w:t>
      </w:r>
      <w:r w:rsidRPr="00C53C46">
        <w:rPr>
          <w:rFonts w:ascii="Times New Roman" w:hAnsi="Times New Roman"/>
          <w:sz w:val="30"/>
          <w:szCs w:val="30"/>
        </w:rPr>
        <w:t xml:space="preserve"> и в стационаре.</w:t>
      </w:r>
    </w:p>
    <w:p w:rsidR="00A12EB0" w:rsidRPr="00C53C46" w:rsidRDefault="00A12EB0" w:rsidP="00F12632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lastRenderedPageBreak/>
        <w:t>Амбулаторная выездная служба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C53C46">
        <w:rPr>
          <w:rFonts w:ascii="Times New Roman" w:hAnsi="Times New Roman"/>
          <w:sz w:val="30"/>
          <w:szCs w:val="30"/>
        </w:rPr>
        <w:t xml:space="preserve"> осуществляет посещения на дому больных с тяжелыми хроническими прогрессирующими заболеваниями. </w:t>
      </w:r>
      <w:r>
        <w:rPr>
          <w:rFonts w:ascii="Times New Roman" w:hAnsi="Times New Roman"/>
          <w:sz w:val="30"/>
          <w:szCs w:val="30"/>
        </w:rPr>
        <w:t>Д</w:t>
      </w:r>
      <w:r w:rsidRPr="00C53C46">
        <w:rPr>
          <w:rFonts w:ascii="Times New Roman" w:hAnsi="Times New Roman"/>
          <w:sz w:val="30"/>
          <w:szCs w:val="30"/>
        </w:rPr>
        <w:t xml:space="preserve">етская и взрослая бригады, в составе </w:t>
      </w:r>
      <w:r>
        <w:rPr>
          <w:rFonts w:ascii="Times New Roman" w:hAnsi="Times New Roman"/>
          <w:sz w:val="30"/>
          <w:szCs w:val="30"/>
        </w:rPr>
        <w:t xml:space="preserve">которых </w:t>
      </w:r>
      <w:r w:rsidRPr="00C53C46">
        <w:rPr>
          <w:rFonts w:ascii="Times New Roman" w:hAnsi="Times New Roman"/>
          <w:sz w:val="30"/>
          <w:szCs w:val="30"/>
        </w:rPr>
        <w:t>врач, медсестра, водитель</w:t>
      </w:r>
      <w:r>
        <w:rPr>
          <w:rFonts w:ascii="Times New Roman" w:hAnsi="Times New Roman"/>
          <w:sz w:val="30"/>
          <w:szCs w:val="30"/>
        </w:rPr>
        <w:t>, работают с понедельника по пятницу с 8.00 до 17.00 часов</w:t>
      </w:r>
      <w:r w:rsidRPr="00C53C46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Вместе с тем оказание выездной хосписной помощи бывает необходимо круглосуточно.</w:t>
      </w:r>
    </w:p>
    <w:p w:rsidR="00A12EB0" w:rsidRPr="00C53C46" w:rsidRDefault="00A12EB0" w:rsidP="00F12632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 xml:space="preserve">Выездные бригады обслуживают больных в г. Казани, Зеленодольском, Пестречинском, Арском, Апастовском и Высокогорском районах. </w:t>
      </w:r>
    </w:p>
    <w:p w:rsidR="00A12EB0" w:rsidRPr="00C53C46" w:rsidRDefault="00A12EB0" w:rsidP="00F12632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 xml:space="preserve">На патронажном обслуживании находятся 94 ребенка и 36 взрослых по  профилям: травматологический, онкологический, неврологический, врожденные аномалии развития, генетические и другие заболевания.  </w:t>
      </w:r>
    </w:p>
    <w:p w:rsidR="00A12EB0" w:rsidRPr="00C53C46" w:rsidRDefault="00A12EB0" w:rsidP="00AF1334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 xml:space="preserve">За 2014 – 2015 годы осуществлено 3 800 выездов на дом к пациентам, состоящим на учете патронажной  хосписной службы, в том числе 2 400 посещений детей.  </w:t>
      </w:r>
    </w:p>
    <w:p w:rsidR="00A12EB0" w:rsidRPr="00C53C46" w:rsidRDefault="00A12EB0" w:rsidP="00AF1334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>Сотрудники амбулаторной хосписной службы, работающие  совместно со специалистами, наблюдающими пациента по месту жительства, берут  на себя функции по созданию комфорта и улучшения качества жизни и оказывают врачебную помощь на дому, психологическую помощь семьям пациентов, сестринский патронаж и помощь в уходе за тяжелобольным пациентом на дому, взаимодействие с социальными службами и общественными организациями с целью решения проблем социально-психологического характера, волонтерскую помощь пациентам и членам их семей</w:t>
      </w:r>
      <w:r>
        <w:rPr>
          <w:rFonts w:ascii="Times New Roman" w:hAnsi="Times New Roman"/>
          <w:sz w:val="30"/>
          <w:szCs w:val="30"/>
        </w:rPr>
        <w:t>, а также проводят</w:t>
      </w:r>
      <w:r w:rsidRPr="00C53C46">
        <w:rPr>
          <w:rFonts w:ascii="Times New Roman" w:hAnsi="Times New Roman"/>
          <w:sz w:val="30"/>
          <w:szCs w:val="30"/>
        </w:rPr>
        <w:t xml:space="preserve"> обучение родственников навыкам ухода за больным.</w:t>
      </w:r>
    </w:p>
    <w:p w:rsidR="00A12EB0" w:rsidRPr="00C53C46" w:rsidRDefault="00A12EB0" w:rsidP="00AF1334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>Пациенты могут быть госпитализированы в стационар Детского хосписа  на 14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C53C46">
        <w:rPr>
          <w:rFonts w:ascii="Times New Roman" w:hAnsi="Times New Roman"/>
          <w:sz w:val="30"/>
          <w:szCs w:val="30"/>
        </w:rPr>
        <w:t>21 день или на более длительный срок в зависимости от состояния больного.</w:t>
      </w:r>
    </w:p>
    <w:p w:rsidR="00A12EB0" w:rsidRPr="00C53C46" w:rsidRDefault="00A12EB0" w:rsidP="00AF1334">
      <w:pPr>
        <w:autoSpaceDE w:val="0"/>
        <w:autoSpaceDN w:val="0"/>
        <w:adjustRightInd w:val="0"/>
        <w:ind w:firstLine="709"/>
        <w:outlineLvl w:val="1"/>
        <w:rPr>
          <w:sz w:val="30"/>
          <w:szCs w:val="30"/>
        </w:rPr>
      </w:pPr>
      <w:r w:rsidRPr="00C53C46">
        <w:rPr>
          <w:color w:val="000000"/>
          <w:spacing w:val="1"/>
          <w:sz w:val="30"/>
          <w:szCs w:val="30"/>
        </w:rPr>
        <w:t xml:space="preserve">В 2015 году в </w:t>
      </w:r>
      <w:r w:rsidRPr="00C53C46">
        <w:rPr>
          <w:sz w:val="30"/>
          <w:szCs w:val="30"/>
        </w:rPr>
        <w:t>Детском хосписе стационарную помощь получили 383 пациента, в том числе 235 детей.</w:t>
      </w:r>
    </w:p>
    <w:p w:rsidR="00A12EB0" w:rsidRPr="00C53C46" w:rsidRDefault="00A12EB0" w:rsidP="00DE1A21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>Вопросы лекарственного обеспечения для оказания обезболивающей терапии находятся на контроле Территориального органа Федеральной службы по надзору в сфере здравоохранения по Республике Татарстан (далее – Росздравнадзор по РТ).</w:t>
      </w:r>
      <w:r w:rsidRPr="00C53C46">
        <w:rPr>
          <w:rFonts w:ascii="Times New Roman" w:hAnsi="Times New Roman"/>
          <w:bCs/>
          <w:sz w:val="30"/>
          <w:szCs w:val="30"/>
        </w:rPr>
        <w:t xml:space="preserve"> В 2015 году Росздравнадзором по РТ проведено 14 проверок медицинских организаций по контролю за соблюдением порядка выписки рецептов на обезболивающие лекарственные препараты. Выявленные в ходе этих проверок нарушения в части </w:t>
      </w:r>
      <w:r w:rsidRPr="00C53C46">
        <w:rPr>
          <w:rFonts w:ascii="Times New Roman" w:hAnsi="Times New Roman"/>
          <w:sz w:val="30"/>
          <w:szCs w:val="30"/>
          <w:lang w:eastAsia="en-US"/>
        </w:rPr>
        <w:t>учета, хранения, выписывания и использования наркотических средств и психотропных веществ</w:t>
      </w:r>
      <w:r w:rsidRPr="00C53C46">
        <w:rPr>
          <w:rFonts w:ascii="Times New Roman" w:hAnsi="Times New Roman"/>
          <w:bCs/>
          <w:sz w:val="30"/>
          <w:szCs w:val="30"/>
        </w:rPr>
        <w:t xml:space="preserve"> </w:t>
      </w:r>
      <w:r w:rsidRPr="00C53C46">
        <w:rPr>
          <w:rFonts w:ascii="Times New Roman" w:hAnsi="Times New Roman"/>
          <w:sz w:val="30"/>
          <w:szCs w:val="30"/>
        </w:rPr>
        <w:t xml:space="preserve"> были устранены.</w:t>
      </w:r>
    </w:p>
    <w:p w:rsidR="00A12EB0" w:rsidRDefault="00A12EB0" w:rsidP="00053D7A">
      <w:pPr>
        <w:pStyle w:val="1"/>
        <w:shd w:val="clear" w:color="auto" w:fill="auto"/>
        <w:spacing w:line="322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Вместе с тем остается нерешенным вопрос обеспечения детей</w:t>
      </w:r>
      <w:r w:rsidRPr="00264438">
        <w:rPr>
          <w:sz w:val="30"/>
          <w:szCs w:val="30"/>
        </w:rPr>
        <w:t xml:space="preserve"> </w:t>
      </w:r>
      <w:r w:rsidRPr="00C53C46">
        <w:rPr>
          <w:sz w:val="30"/>
          <w:szCs w:val="30"/>
        </w:rPr>
        <w:t>наркотически</w:t>
      </w:r>
      <w:r>
        <w:rPr>
          <w:sz w:val="30"/>
          <w:szCs w:val="30"/>
        </w:rPr>
        <w:t>ми</w:t>
      </w:r>
      <w:r w:rsidRPr="00C53C46">
        <w:rPr>
          <w:sz w:val="30"/>
          <w:szCs w:val="30"/>
        </w:rPr>
        <w:t xml:space="preserve"> обезболивающи</w:t>
      </w:r>
      <w:r>
        <w:rPr>
          <w:sz w:val="30"/>
          <w:szCs w:val="30"/>
        </w:rPr>
        <w:t>ми</w:t>
      </w:r>
      <w:r w:rsidRPr="00C53C46">
        <w:rPr>
          <w:sz w:val="30"/>
          <w:szCs w:val="30"/>
        </w:rPr>
        <w:t xml:space="preserve"> средств</w:t>
      </w:r>
      <w:r>
        <w:rPr>
          <w:sz w:val="30"/>
          <w:szCs w:val="30"/>
        </w:rPr>
        <w:t>ами</w:t>
      </w:r>
      <w:r w:rsidRPr="00C53C46">
        <w:rPr>
          <w:sz w:val="30"/>
          <w:szCs w:val="30"/>
        </w:rPr>
        <w:t xml:space="preserve">, в том числе в виде капель, сиропа, </w:t>
      </w:r>
      <w:r>
        <w:rPr>
          <w:sz w:val="30"/>
          <w:szCs w:val="30"/>
        </w:rPr>
        <w:t xml:space="preserve">с соответствующей </w:t>
      </w:r>
      <w:r w:rsidRPr="00C53C46">
        <w:rPr>
          <w:sz w:val="30"/>
          <w:szCs w:val="30"/>
        </w:rPr>
        <w:t>дозировк</w:t>
      </w:r>
      <w:r>
        <w:rPr>
          <w:sz w:val="30"/>
          <w:szCs w:val="30"/>
        </w:rPr>
        <w:t>ой.</w:t>
      </w:r>
      <w:r>
        <w:rPr>
          <w:color w:val="000000"/>
          <w:sz w:val="30"/>
          <w:szCs w:val="30"/>
        </w:rPr>
        <w:t xml:space="preserve"> </w:t>
      </w:r>
    </w:p>
    <w:p w:rsidR="00A12EB0" w:rsidRPr="00C53C46" w:rsidRDefault="00A12EB0" w:rsidP="00053D7A">
      <w:pPr>
        <w:pStyle w:val="1"/>
        <w:shd w:val="clear" w:color="auto" w:fill="auto"/>
        <w:spacing w:line="322" w:lineRule="exact"/>
        <w:ind w:firstLine="709"/>
        <w:jc w:val="both"/>
        <w:rPr>
          <w:sz w:val="30"/>
          <w:szCs w:val="30"/>
        </w:rPr>
      </w:pPr>
      <w:r w:rsidRPr="00C53C46">
        <w:rPr>
          <w:color w:val="000000"/>
          <w:sz w:val="30"/>
          <w:szCs w:val="30"/>
        </w:rPr>
        <w:t xml:space="preserve">В Республике Татарстан в медицинских организациях организовано информирование пациентов о правилах выписывания и отпуска </w:t>
      </w:r>
      <w:r w:rsidRPr="00C53C46">
        <w:rPr>
          <w:color w:val="000000"/>
          <w:sz w:val="30"/>
          <w:szCs w:val="30"/>
        </w:rPr>
        <w:lastRenderedPageBreak/>
        <w:t>обезболивающих лекарственных препаратов, предоставлении обезболивающей</w:t>
      </w:r>
      <w:r w:rsidRPr="00C53C46">
        <w:rPr>
          <w:sz w:val="30"/>
          <w:szCs w:val="30"/>
        </w:rPr>
        <w:t xml:space="preserve"> </w:t>
      </w:r>
      <w:r w:rsidRPr="00C53C46">
        <w:rPr>
          <w:color w:val="000000"/>
          <w:sz w:val="30"/>
          <w:szCs w:val="30"/>
        </w:rPr>
        <w:t>терапии при усилении болевого синдрома, прорыве боли и невозможности купирования боли в домашних условиях.</w:t>
      </w:r>
    </w:p>
    <w:p w:rsidR="00A12EB0" w:rsidRPr="00C53C46" w:rsidRDefault="00A12EB0" w:rsidP="00D60630">
      <w:pPr>
        <w:ind w:firstLine="709"/>
        <w:rPr>
          <w:sz w:val="30"/>
          <w:szCs w:val="30"/>
        </w:rPr>
      </w:pPr>
      <w:r w:rsidRPr="00C53C46">
        <w:rPr>
          <w:sz w:val="30"/>
          <w:szCs w:val="30"/>
        </w:rPr>
        <w:t xml:space="preserve">В целях совершенствования оказания паллиативной медицинской помощи в Казанской государственной медицинской академии в 2015 году проведено 10 циклов обучения врачей по вопросам оказания паллиативной помощи и обезболивающей терапии, в том числе с выездами в муниципальные районы республики. Обучение прошли  272 врача различных специальностей. </w:t>
      </w:r>
    </w:p>
    <w:p w:rsidR="00A12EB0" w:rsidRPr="00C53C46" w:rsidRDefault="00A12EB0" w:rsidP="00053D7A">
      <w:pPr>
        <w:ind w:firstLine="709"/>
        <w:rPr>
          <w:sz w:val="30"/>
          <w:szCs w:val="30"/>
        </w:rPr>
      </w:pPr>
    </w:p>
    <w:p w:rsidR="00A12EB0" w:rsidRPr="00C53C46" w:rsidRDefault="00A12EB0" w:rsidP="00053D7A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  <w:u w:val="single"/>
        </w:rPr>
      </w:pPr>
      <w:r w:rsidRPr="00C53C46">
        <w:rPr>
          <w:sz w:val="30"/>
          <w:szCs w:val="30"/>
        </w:rPr>
        <w:t xml:space="preserve">Исходя из вышеизложенного  Комитет и Комиссия </w:t>
      </w:r>
      <w:r w:rsidRPr="00C53C46">
        <w:rPr>
          <w:sz w:val="30"/>
          <w:szCs w:val="30"/>
          <w:u w:val="single"/>
        </w:rPr>
        <w:t>ПОСТАНОВЛЯЮТ:</w:t>
      </w:r>
    </w:p>
    <w:p w:rsidR="00A12EB0" w:rsidRPr="00C53C46" w:rsidRDefault="00A12EB0" w:rsidP="00053D7A">
      <w:pPr>
        <w:autoSpaceDE w:val="0"/>
        <w:autoSpaceDN w:val="0"/>
        <w:adjustRightInd w:val="0"/>
        <w:ind w:firstLine="709"/>
        <w:rPr>
          <w:sz w:val="30"/>
          <w:szCs w:val="30"/>
        </w:rPr>
      </w:pPr>
    </w:p>
    <w:p w:rsidR="00A12EB0" w:rsidRPr="00C53C46" w:rsidRDefault="00A12EB0" w:rsidP="00053D7A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C53C46">
        <w:rPr>
          <w:sz w:val="30"/>
          <w:szCs w:val="30"/>
        </w:rPr>
        <w:t>1. Принять к сведению информацию Министерства здравоохранения Республики Татарстан.</w:t>
      </w:r>
    </w:p>
    <w:p w:rsidR="00A12EB0" w:rsidRDefault="00A12EB0" w:rsidP="006C1BC0">
      <w:pPr>
        <w:pStyle w:val="ab"/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>2. Предложить Кабинету Министров Республики Татарстан: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12EB0" w:rsidRPr="00C53C46" w:rsidRDefault="00A12EB0" w:rsidP="006C1BC0">
      <w:pPr>
        <w:pStyle w:val="ab"/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53C46">
        <w:rPr>
          <w:rFonts w:ascii="Times New Roman" w:hAnsi="Times New Roman"/>
          <w:sz w:val="30"/>
          <w:szCs w:val="30"/>
        </w:rPr>
        <w:t xml:space="preserve">2.1. Рассмотреть вопрос о производстве в Республики Татарстан наркотических обезболивающих средств </w:t>
      </w:r>
      <w:r>
        <w:rPr>
          <w:rFonts w:ascii="Times New Roman" w:hAnsi="Times New Roman"/>
          <w:sz w:val="30"/>
          <w:szCs w:val="30"/>
        </w:rPr>
        <w:t xml:space="preserve">для </w:t>
      </w:r>
      <w:r w:rsidRPr="00C53C46">
        <w:rPr>
          <w:rFonts w:ascii="Times New Roman" w:hAnsi="Times New Roman"/>
          <w:sz w:val="30"/>
          <w:szCs w:val="30"/>
        </w:rPr>
        <w:t>дет</w:t>
      </w:r>
      <w:r>
        <w:rPr>
          <w:rFonts w:ascii="Times New Roman" w:hAnsi="Times New Roman"/>
          <w:sz w:val="30"/>
          <w:szCs w:val="30"/>
        </w:rPr>
        <w:t>ей</w:t>
      </w:r>
      <w:r w:rsidRPr="00C53C46">
        <w:rPr>
          <w:rFonts w:ascii="Times New Roman" w:hAnsi="Times New Roman"/>
          <w:sz w:val="30"/>
          <w:szCs w:val="30"/>
        </w:rPr>
        <w:t xml:space="preserve">, в том числе в виде капель, сиропа, </w:t>
      </w:r>
      <w:r>
        <w:rPr>
          <w:rFonts w:ascii="Times New Roman" w:hAnsi="Times New Roman"/>
          <w:sz w:val="30"/>
          <w:szCs w:val="30"/>
        </w:rPr>
        <w:t xml:space="preserve">с соответствующей </w:t>
      </w:r>
      <w:r w:rsidRPr="00C53C46">
        <w:rPr>
          <w:rFonts w:ascii="Times New Roman" w:hAnsi="Times New Roman"/>
          <w:sz w:val="30"/>
          <w:szCs w:val="30"/>
        </w:rPr>
        <w:t>дозировк</w:t>
      </w:r>
      <w:r>
        <w:rPr>
          <w:rFonts w:ascii="Times New Roman" w:hAnsi="Times New Roman"/>
          <w:sz w:val="30"/>
          <w:szCs w:val="30"/>
        </w:rPr>
        <w:t>ой</w:t>
      </w:r>
      <w:r w:rsidRPr="00C53C46">
        <w:rPr>
          <w:rFonts w:ascii="Times New Roman" w:hAnsi="Times New Roman"/>
          <w:sz w:val="30"/>
          <w:szCs w:val="30"/>
        </w:rPr>
        <w:t>.</w:t>
      </w:r>
    </w:p>
    <w:p w:rsidR="00A12EB0" w:rsidRDefault="00A12EB0" w:rsidP="00EB0F63">
      <w:pPr>
        <w:ind w:firstLine="709"/>
        <w:rPr>
          <w:sz w:val="30"/>
          <w:szCs w:val="30"/>
        </w:rPr>
      </w:pPr>
      <w:r w:rsidRPr="00C53C46">
        <w:rPr>
          <w:sz w:val="30"/>
          <w:szCs w:val="30"/>
        </w:rPr>
        <w:t>2.2. Рассмотреть возможность выделения финансовых средств на организацию на базе Детского хосписа круглосуточной выездной службы по оказанию паллиативной хосписной  помощи детям и молод</w:t>
      </w:r>
      <w:r>
        <w:rPr>
          <w:sz w:val="30"/>
          <w:szCs w:val="30"/>
        </w:rPr>
        <w:t>ым людям</w:t>
      </w:r>
      <w:r w:rsidRPr="00C53C46">
        <w:rPr>
          <w:sz w:val="30"/>
          <w:szCs w:val="30"/>
        </w:rPr>
        <w:t xml:space="preserve">. </w:t>
      </w:r>
    </w:p>
    <w:p w:rsidR="00A12EB0" w:rsidRPr="00F030B3" w:rsidRDefault="00A12EB0" w:rsidP="00EB0F63">
      <w:pPr>
        <w:ind w:firstLine="709"/>
        <w:rPr>
          <w:sz w:val="30"/>
          <w:szCs w:val="30"/>
        </w:rPr>
      </w:pPr>
      <w:r w:rsidRPr="00F030B3">
        <w:rPr>
          <w:sz w:val="30"/>
          <w:szCs w:val="30"/>
        </w:rPr>
        <w:t xml:space="preserve">2.3. Рассмотреть вопрос о создании в республике центра на 100 койко-мест </w:t>
      </w:r>
      <w:r>
        <w:rPr>
          <w:sz w:val="30"/>
          <w:szCs w:val="30"/>
        </w:rPr>
        <w:t xml:space="preserve">по оказанию паллиативной помощи </w:t>
      </w:r>
      <w:r w:rsidRPr="00F030B3">
        <w:rPr>
          <w:sz w:val="30"/>
          <w:szCs w:val="30"/>
        </w:rPr>
        <w:t xml:space="preserve">для  неонкобольных пациентов.  </w:t>
      </w:r>
    </w:p>
    <w:p w:rsidR="00A12EB0" w:rsidRPr="000F5BA2" w:rsidRDefault="00A12EB0" w:rsidP="0049237B">
      <w:pPr>
        <w:tabs>
          <w:tab w:val="left" w:pos="1080"/>
          <w:tab w:val="left" w:pos="1260"/>
        </w:tabs>
        <w:ind w:firstLine="709"/>
        <w:rPr>
          <w:bCs/>
          <w:color w:val="000000"/>
          <w:sz w:val="30"/>
          <w:szCs w:val="30"/>
        </w:rPr>
      </w:pPr>
      <w:r w:rsidRPr="000F5BA2">
        <w:rPr>
          <w:sz w:val="30"/>
          <w:szCs w:val="30"/>
        </w:rPr>
        <w:t>3. Рекомендовать</w:t>
      </w:r>
      <w:r w:rsidRPr="000F5BA2">
        <w:rPr>
          <w:bCs/>
          <w:color w:val="000000"/>
          <w:sz w:val="30"/>
          <w:szCs w:val="30"/>
        </w:rPr>
        <w:t xml:space="preserve"> Министерству здравоохранения Республики Татарстан:</w:t>
      </w:r>
    </w:p>
    <w:p w:rsidR="00A12EB0" w:rsidRPr="000F5BA2" w:rsidRDefault="00A12EB0" w:rsidP="0049237B">
      <w:pPr>
        <w:tabs>
          <w:tab w:val="left" w:pos="1080"/>
          <w:tab w:val="left" w:pos="1260"/>
        </w:tabs>
        <w:ind w:firstLine="709"/>
        <w:rPr>
          <w:sz w:val="30"/>
          <w:szCs w:val="30"/>
        </w:rPr>
      </w:pPr>
      <w:r w:rsidRPr="000F5BA2">
        <w:rPr>
          <w:bCs/>
          <w:color w:val="000000"/>
          <w:sz w:val="30"/>
          <w:szCs w:val="30"/>
        </w:rPr>
        <w:t>продолжить реализацию мероприятий по развитию п</w:t>
      </w:r>
      <w:r w:rsidRPr="000F5BA2">
        <w:rPr>
          <w:sz w:val="30"/>
          <w:szCs w:val="30"/>
        </w:rPr>
        <w:t xml:space="preserve">аллиативной </w:t>
      </w:r>
      <w:r w:rsidRPr="000F5BA2">
        <w:rPr>
          <w:bCs/>
          <w:color w:val="000000"/>
          <w:sz w:val="30"/>
          <w:szCs w:val="30"/>
        </w:rPr>
        <w:t xml:space="preserve">медицинской помощи в Республике Татарстан в соответствии с </w:t>
      </w:r>
      <w:r w:rsidRPr="000F5BA2">
        <w:rPr>
          <w:sz w:val="30"/>
          <w:szCs w:val="30"/>
        </w:rPr>
        <w:t>Государственной программой Республики Татарстан «Развитие здравоохранения Республики Татарстан до 2020 года»;</w:t>
      </w:r>
    </w:p>
    <w:p w:rsidR="00A12EB0" w:rsidRPr="000F5BA2" w:rsidRDefault="00A12EB0" w:rsidP="0049237B">
      <w:pPr>
        <w:tabs>
          <w:tab w:val="left" w:pos="1080"/>
          <w:tab w:val="left" w:pos="1260"/>
        </w:tabs>
        <w:ind w:firstLine="709"/>
        <w:rPr>
          <w:sz w:val="30"/>
          <w:szCs w:val="30"/>
        </w:rPr>
      </w:pPr>
      <w:r w:rsidRPr="000F5BA2">
        <w:rPr>
          <w:sz w:val="30"/>
          <w:szCs w:val="30"/>
        </w:rPr>
        <w:t xml:space="preserve">совместно с Территориальным органом Федеральной службы по надзору в сфере здравоохранения по Республике Татарстан рассмотреть вопрос о расширении сети медицинских и аптечных организаций, реализующих обезболивающие наркотические лекарственные препараты, в целях обеспечения доступности паллиативной медицинской помощи. </w:t>
      </w:r>
    </w:p>
    <w:p w:rsidR="00A12EB0" w:rsidRPr="000F5BA2" w:rsidRDefault="00A12EB0" w:rsidP="00053D7A">
      <w:pPr>
        <w:ind w:firstLine="709"/>
        <w:rPr>
          <w:bCs/>
          <w:color w:val="000000"/>
          <w:sz w:val="30"/>
          <w:szCs w:val="30"/>
        </w:rPr>
      </w:pPr>
      <w:r w:rsidRPr="000F5BA2">
        <w:rPr>
          <w:sz w:val="30"/>
          <w:szCs w:val="30"/>
        </w:rPr>
        <w:t>4. Предложить</w:t>
      </w:r>
      <w:r w:rsidRPr="000F5BA2">
        <w:rPr>
          <w:bCs/>
          <w:color w:val="000000"/>
          <w:sz w:val="30"/>
          <w:szCs w:val="30"/>
        </w:rPr>
        <w:t xml:space="preserve"> Министерству труда, занятости и социальной защиты Республики Татарстан рассмотреть возможность организации патроната нуждающихся в социальной помощи пациентов, получающих паллиативную медицинскую помощь, в том числе хосписную. </w:t>
      </w:r>
    </w:p>
    <w:p w:rsidR="00A12EB0" w:rsidRPr="000F5BA2" w:rsidRDefault="00A12EB0" w:rsidP="00C72DC0">
      <w:pPr>
        <w:ind w:firstLine="567"/>
        <w:rPr>
          <w:sz w:val="30"/>
          <w:szCs w:val="30"/>
        </w:rPr>
      </w:pPr>
      <w:r w:rsidRPr="000F5BA2">
        <w:rPr>
          <w:sz w:val="30"/>
          <w:szCs w:val="30"/>
        </w:rPr>
        <w:lastRenderedPageBreak/>
        <w:t xml:space="preserve">5. Информацию о выполнении настоящего постановления направить в Комитет Государственного Совета Республики Татарстан по социальной политике до 1 мая 2016 года.  </w:t>
      </w:r>
    </w:p>
    <w:p w:rsidR="00A12EB0" w:rsidRPr="000F5BA2" w:rsidRDefault="00A12EB0" w:rsidP="00C72DC0">
      <w:pPr>
        <w:ind w:firstLine="567"/>
        <w:rPr>
          <w:sz w:val="30"/>
          <w:szCs w:val="30"/>
        </w:rPr>
      </w:pPr>
      <w:r w:rsidRPr="000F5BA2">
        <w:rPr>
          <w:sz w:val="30"/>
          <w:szCs w:val="30"/>
        </w:rPr>
        <w:t xml:space="preserve">6. Контроль за выполнением настоящего постановления возложить на председателя Комитета Государственного Совета Республика Татарстан по социальной политике и Комиссии Государственного Совета по контролю за реализацией государственных программ в сфере здравоохранения </w:t>
      </w:r>
      <w:r>
        <w:rPr>
          <w:sz w:val="30"/>
          <w:szCs w:val="30"/>
        </w:rPr>
        <w:br/>
      </w:r>
      <w:r w:rsidRPr="000F5BA2">
        <w:rPr>
          <w:sz w:val="30"/>
          <w:szCs w:val="30"/>
        </w:rPr>
        <w:t>С.М. Захарову.</w:t>
      </w:r>
    </w:p>
    <w:p w:rsidR="00A12EB0" w:rsidRPr="00C53C46" w:rsidRDefault="00A12EB0" w:rsidP="00C72DC0">
      <w:pPr>
        <w:pStyle w:val="0"/>
        <w:rPr>
          <w:sz w:val="30"/>
          <w:szCs w:val="30"/>
        </w:rPr>
      </w:pPr>
    </w:p>
    <w:p w:rsidR="00A12EB0" w:rsidRPr="00C53C46" w:rsidRDefault="00A12EB0" w:rsidP="00C72DC0">
      <w:pPr>
        <w:pStyle w:val="0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928"/>
        <w:gridCol w:w="5120"/>
      </w:tblGrid>
      <w:tr w:rsidR="00A12EB0" w:rsidRPr="00C53C46" w:rsidTr="004F26E9">
        <w:tc>
          <w:tcPr>
            <w:tcW w:w="4928" w:type="dxa"/>
          </w:tcPr>
          <w:p w:rsidR="00A12EB0" w:rsidRPr="00C53C46" w:rsidRDefault="00A12EB0" w:rsidP="00C72DC0">
            <w:pPr>
              <w:pStyle w:val="0"/>
              <w:ind w:firstLine="0"/>
              <w:jc w:val="both"/>
              <w:rPr>
                <w:sz w:val="30"/>
                <w:szCs w:val="30"/>
              </w:rPr>
            </w:pPr>
            <w:r w:rsidRPr="00C53C46">
              <w:rPr>
                <w:sz w:val="30"/>
                <w:szCs w:val="30"/>
              </w:rPr>
              <w:t xml:space="preserve">Председатель Комитета – Комиссии </w:t>
            </w:r>
          </w:p>
        </w:tc>
        <w:tc>
          <w:tcPr>
            <w:tcW w:w="5120" w:type="dxa"/>
          </w:tcPr>
          <w:p w:rsidR="00A12EB0" w:rsidRPr="00C53C46" w:rsidRDefault="00A12EB0" w:rsidP="00CB77FB">
            <w:pPr>
              <w:pStyle w:val="0"/>
              <w:jc w:val="right"/>
              <w:rPr>
                <w:sz w:val="30"/>
                <w:szCs w:val="30"/>
              </w:rPr>
            </w:pPr>
            <w:r w:rsidRPr="00C53C46">
              <w:rPr>
                <w:sz w:val="30"/>
                <w:szCs w:val="30"/>
              </w:rPr>
              <w:t>С.М. Захарова</w:t>
            </w:r>
          </w:p>
        </w:tc>
      </w:tr>
    </w:tbl>
    <w:p w:rsidR="00A12EB0" w:rsidRPr="00C53C46" w:rsidRDefault="00A12EB0" w:rsidP="00C72DC0">
      <w:pPr>
        <w:rPr>
          <w:sz w:val="30"/>
          <w:szCs w:val="30"/>
        </w:rPr>
      </w:pPr>
    </w:p>
    <w:p w:rsidR="00A12EB0" w:rsidRPr="00C53C46" w:rsidRDefault="00A12EB0" w:rsidP="008E67E8">
      <w:pPr>
        <w:ind w:firstLine="709"/>
        <w:rPr>
          <w:bCs/>
          <w:color w:val="000000"/>
          <w:sz w:val="30"/>
          <w:szCs w:val="30"/>
        </w:rPr>
      </w:pPr>
      <w:r w:rsidRPr="00C53C46">
        <w:rPr>
          <w:bCs/>
          <w:color w:val="000000"/>
          <w:sz w:val="30"/>
          <w:szCs w:val="30"/>
        </w:rPr>
        <w:t xml:space="preserve"> </w:t>
      </w:r>
    </w:p>
    <w:p w:rsidR="00A12EB0" w:rsidRPr="00C53C46" w:rsidRDefault="00A12EB0" w:rsidP="008E67E8">
      <w:pPr>
        <w:ind w:firstLine="709"/>
        <w:rPr>
          <w:bCs/>
          <w:color w:val="000000"/>
          <w:sz w:val="30"/>
          <w:szCs w:val="30"/>
        </w:rPr>
      </w:pPr>
    </w:p>
    <w:p w:rsidR="00A12EB0" w:rsidRPr="00C53C46" w:rsidRDefault="00A12EB0" w:rsidP="00C72DC0">
      <w:pPr>
        <w:rPr>
          <w:sz w:val="30"/>
          <w:szCs w:val="30"/>
        </w:rPr>
      </w:pPr>
    </w:p>
    <w:sectPr w:rsidR="00A12EB0" w:rsidRPr="00C53C46" w:rsidSect="00BC7FE8">
      <w:headerReference w:type="even" r:id="rId8"/>
      <w:headerReference w:type="default" r:id="rId9"/>
      <w:pgSz w:w="11906" w:h="16838"/>
      <w:pgMar w:top="1134" w:right="850" w:bottom="1134" w:left="112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EB0" w:rsidRDefault="00A12EB0" w:rsidP="001D61CA">
      <w:r>
        <w:separator/>
      </w:r>
    </w:p>
    <w:p w:rsidR="00A12EB0" w:rsidRDefault="00A12EB0"/>
    <w:p w:rsidR="00A12EB0" w:rsidRDefault="00A12EB0"/>
    <w:p w:rsidR="00A12EB0" w:rsidRDefault="00A12EB0"/>
    <w:p w:rsidR="00A12EB0" w:rsidRDefault="00A12EB0" w:rsidP="00EE1858"/>
    <w:p w:rsidR="00A12EB0" w:rsidRDefault="00A12EB0"/>
    <w:p w:rsidR="00A12EB0" w:rsidRDefault="00A12EB0"/>
  </w:endnote>
  <w:endnote w:type="continuationSeparator" w:id="1">
    <w:p w:rsidR="00A12EB0" w:rsidRDefault="00A12EB0" w:rsidP="001D61CA">
      <w:r>
        <w:continuationSeparator/>
      </w:r>
    </w:p>
    <w:p w:rsidR="00A12EB0" w:rsidRDefault="00A12EB0"/>
    <w:p w:rsidR="00A12EB0" w:rsidRDefault="00A12EB0"/>
    <w:p w:rsidR="00A12EB0" w:rsidRDefault="00A12EB0"/>
    <w:p w:rsidR="00A12EB0" w:rsidRDefault="00A12EB0" w:rsidP="00EE1858"/>
    <w:p w:rsidR="00A12EB0" w:rsidRDefault="00A12EB0"/>
    <w:p w:rsidR="00A12EB0" w:rsidRDefault="00A12E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EB0" w:rsidRDefault="00A12EB0" w:rsidP="001D61CA">
      <w:r>
        <w:separator/>
      </w:r>
    </w:p>
    <w:p w:rsidR="00A12EB0" w:rsidRDefault="00A12EB0"/>
    <w:p w:rsidR="00A12EB0" w:rsidRDefault="00A12EB0"/>
    <w:p w:rsidR="00A12EB0" w:rsidRDefault="00A12EB0"/>
    <w:p w:rsidR="00A12EB0" w:rsidRDefault="00A12EB0" w:rsidP="00EE1858"/>
    <w:p w:rsidR="00A12EB0" w:rsidRDefault="00A12EB0"/>
    <w:p w:rsidR="00A12EB0" w:rsidRDefault="00A12EB0"/>
  </w:footnote>
  <w:footnote w:type="continuationSeparator" w:id="1">
    <w:p w:rsidR="00A12EB0" w:rsidRDefault="00A12EB0" w:rsidP="001D61CA">
      <w:r>
        <w:continuationSeparator/>
      </w:r>
    </w:p>
    <w:p w:rsidR="00A12EB0" w:rsidRDefault="00A12EB0"/>
    <w:p w:rsidR="00A12EB0" w:rsidRDefault="00A12EB0"/>
    <w:p w:rsidR="00A12EB0" w:rsidRDefault="00A12EB0"/>
    <w:p w:rsidR="00A12EB0" w:rsidRDefault="00A12EB0" w:rsidP="00EE1858"/>
    <w:p w:rsidR="00A12EB0" w:rsidRDefault="00A12EB0"/>
    <w:p w:rsidR="00A12EB0" w:rsidRDefault="00A12E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B0" w:rsidRDefault="00A12EB0">
    <w:pPr>
      <w:pStyle w:val="a4"/>
    </w:pPr>
  </w:p>
  <w:p w:rsidR="00A12EB0" w:rsidRDefault="00A12EB0"/>
  <w:p w:rsidR="00A12EB0" w:rsidRDefault="00A12EB0"/>
  <w:p w:rsidR="00A12EB0" w:rsidRDefault="00A12EB0"/>
  <w:p w:rsidR="00A12EB0" w:rsidRDefault="00A12EB0" w:rsidP="00EE1858"/>
  <w:p w:rsidR="00A12EB0" w:rsidRDefault="00A12EB0"/>
  <w:p w:rsidR="00A12EB0" w:rsidRDefault="00A12EB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B0" w:rsidRDefault="00380B2C" w:rsidP="00BC7FE8">
    <w:pPr>
      <w:pStyle w:val="a4"/>
      <w:jc w:val="center"/>
    </w:pPr>
    <w:fldSimple w:instr=" PAGE   \* MERGEFORMAT ">
      <w:r w:rsidR="004D63E5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B55CB"/>
    <w:multiLevelType w:val="hybridMultilevel"/>
    <w:tmpl w:val="953EDB1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DC0"/>
    <w:rsid w:val="00042478"/>
    <w:rsid w:val="00053D7A"/>
    <w:rsid w:val="000645EF"/>
    <w:rsid w:val="0007245D"/>
    <w:rsid w:val="000908DE"/>
    <w:rsid w:val="000A410D"/>
    <w:rsid w:val="000B648F"/>
    <w:rsid w:val="000E7749"/>
    <w:rsid w:val="000F5BA2"/>
    <w:rsid w:val="0012102F"/>
    <w:rsid w:val="00127841"/>
    <w:rsid w:val="00150588"/>
    <w:rsid w:val="00152968"/>
    <w:rsid w:val="001558D0"/>
    <w:rsid w:val="001647F0"/>
    <w:rsid w:val="00182233"/>
    <w:rsid w:val="00191A25"/>
    <w:rsid w:val="001931BC"/>
    <w:rsid w:val="001A610E"/>
    <w:rsid w:val="001B332D"/>
    <w:rsid w:val="001B3679"/>
    <w:rsid w:val="001B71BC"/>
    <w:rsid w:val="001C3CA1"/>
    <w:rsid w:val="001D61CA"/>
    <w:rsid w:val="001E0066"/>
    <w:rsid w:val="00207166"/>
    <w:rsid w:val="00214ED2"/>
    <w:rsid w:val="00240F01"/>
    <w:rsid w:val="002419EC"/>
    <w:rsid w:val="0024348E"/>
    <w:rsid w:val="00257163"/>
    <w:rsid w:val="00264438"/>
    <w:rsid w:val="0026616F"/>
    <w:rsid w:val="002917E4"/>
    <w:rsid w:val="002922B4"/>
    <w:rsid w:val="002A0095"/>
    <w:rsid w:val="002C0646"/>
    <w:rsid w:val="002F6561"/>
    <w:rsid w:val="00314CF2"/>
    <w:rsid w:val="00315E1E"/>
    <w:rsid w:val="00322C0A"/>
    <w:rsid w:val="003251C5"/>
    <w:rsid w:val="003271E3"/>
    <w:rsid w:val="0034218A"/>
    <w:rsid w:val="00351F85"/>
    <w:rsid w:val="0036276E"/>
    <w:rsid w:val="003778AE"/>
    <w:rsid w:val="00380B2C"/>
    <w:rsid w:val="00394654"/>
    <w:rsid w:val="0039677D"/>
    <w:rsid w:val="003B538B"/>
    <w:rsid w:val="003C478C"/>
    <w:rsid w:val="003C4D90"/>
    <w:rsid w:val="003D7EC9"/>
    <w:rsid w:val="003F3716"/>
    <w:rsid w:val="00416F48"/>
    <w:rsid w:val="004309A8"/>
    <w:rsid w:val="00441E60"/>
    <w:rsid w:val="00444CE6"/>
    <w:rsid w:val="00454A2B"/>
    <w:rsid w:val="004554E9"/>
    <w:rsid w:val="00462096"/>
    <w:rsid w:val="004663F6"/>
    <w:rsid w:val="004825A3"/>
    <w:rsid w:val="00487CA5"/>
    <w:rsid w:val="0049237B"/>
    <w:rsid w:val="004A45DB"/>
    <w:rsid w:val="004B58A8"/>
    <w:rsid w:val="004D525C"/>
    <w:rsid w:val="004D63E5"/>
    <w:rsid w:val="004F26E9"/>
    <w:rsid w:val="00502CFB"/>
    <w:rsid w:val="00506C8E"/>
    <w:rsid w:val="0051155C"/>
    <w:rsid w:val="00532F08"/>
    <w:rsid w:val="0053383E"/>
    <w:rsid w:val="00534111"/>
    <w:rsid w:val="00534955"/>
    <w:rsid w:val="00536917"/>
    <w:rsid w:val="00545681"/>
    <w:rsid w:val="00550C52"/>
    <w:rsid w:val="00550E91"/>
    <w:rsid w:val="00566434"/>
    <w:rsid w:val="005711AB"/>
    <w:rsid w:val="00576C8E"/>
    <w:rsid w:val="005A3485"/>
    <w:rsid w:val="005B01E6"/>
    <w:rsid w:val="005C6E1A"/>
    <w:rsid w:val="005E1579"/>
    <w:rsid w:val="00605336"/>
    <w:rsid w:val="00612E50"/>
    <w:rsid w:val="00625695"/>
    <w:rsid w:val="00630A24"/>
    <w:rsid w:val="00633422"/>
    <w:rsid w:val="00633822"/>
    <w:rsid w:val="0063552F"/>
    <w:rsid w:val="0064274D"/>
    <w:rsid w:val="00643DFC"/>
    <w:rsid w:val="00644B82"/>
    <w:rsid w:val="00646A47"/>
    <w:rsid w:val="00662FBA"/>
    <w:rsid w:val="00692A27"/>
    <w:rsid w:val="006B31FA"/>
    <w:rsid w:val="006C1BC0"/>
    <w:rsid w:val="006C1D51"/>
    <w:rsid w:val="006D66CE"/>
    <w:rsid w:val="006E467F"/>
    <w:rsid w:val="007033E2"/>
    <w:rsid w:val="00741CE6"/>
    <w:rsid w:val="00744F9D"/>
    <w:rsid w:val="007502D5"/>
    <w:rsid w:val="0076592A"/>
    <w:rsid w:val="007A1476"/>
    <w:rsid w:val="007A375F"/>
    <w:rsid w:val="007A6BB8"/>
    <w:rsid w:val="007D2923"/>
    <w:rsid w:val="007E097E"/>
    <w:rsid w:val="00801B84"/>
    <w:rsid w:val="00802841"/>
    <w:rsid w:val="00812E61"/>
    <w:rsid w:val="008138D6"/>
    <w:rsid w:val="00813E7C"/>
    <w:rsid w:val="00817439"/>
    <w:rsid w:val="00825CDE"/>
    <w:rsid w:val="00841781"/>
    <w:rsid w:val="00845AE7"/>
    <w:rsid w:val="00851189"/>
    <w:rsid w:val="00876FF8"/>
    <w:rsid w:val="00897BEA"/>
    <w:rsid w:val="008A7883"/>
    <w:rsid w:val="008B632B"/>
    <w:rsid w:val="008C1638"/>
    <w:rsid w:val="008E67E8"/>
    <w:rsid w:val="008F2C64"/>
    <w:rsid w:val="008F6E73"/>
    <w:rsid w:val="00901B0E"/>
    <w:rsid w:val="009155D4"/>
    <w:rsid w:val="00916447"/>
    <w:rsid w:val="00917D11"/>
    <w:rsid w:val="00932FCE"/>
    <w:rsid w:val="009449D1"/>
    <w:rsid w:val="00950624"/>
    <w:rsid w:val="009553B9"/>
    <w:rsid w:val="00965234"/>
    <w:rsid w:val="0098241C"/>
    <w:rsid w:val="00982FEA"/>
    <w:rsid w:val="00992707"/>
    <w:rsid w:val="009939A1"/>
    <w:rsid w:val="009C7DB1"/>
    <w:rsid w:val="009D0D5A"/>
    <w:rsid w:val="009E075B"/>
    <w:rsid w:val="009E3F90"/>
    <w:rsid w:val="009E58CA"/>
    <w:rsid w:val="009F1C28"/>
    <w:rsid w:val="00A12C66"/>
    <w:rsid w:val="00A12EB0"/>
    <w:rsid w:val="00A149CA"/>
    <w:rsid w:val="00A22514"/>
    <w:rsid w:val="00A2299C"/>
    <w:rsid w:val="00A37059"/>
    <w:rsid w:val="00A64412"/>
    <w:rsid w:val="00A76F0D"/>
    <w:rsid w:val="00A76F65"/>
    <w:rsid w:val="00A7792D"/>
    <w:rsid w:val="00AA18EE"/>
    <w:rsid w:val="00AC1856"/>
    <w:rsid w:val="00AC7B28"/>
    <w:rsid w:val="00AE5449"/>
    <w:rsid w:val="00AF0F36"/>
    <w:rsid w:val="00AF1334"/>
    <w:rsid w:val="00AF4F6D"/>
    <w:rsid w:val="00AF5A8D"/>
    <w:rsid w:val="00AF7218"/>
    <w:rsid w:val="00B22967"/>
    <w:rsid w:val="00B376F3"/>
    <w:rsid w:val="00B80641"/>
    <w:rsid w:val="00B82EC2"/>
    <w:rsid w:val="00BB688B"/>
    <w:rsid w:val="00BC437D"/>
    <w:rsid w:val="00BC7FE8"/>
    <w:rsid w:val="00C05311"/>
    <w:rsid w:val="00C07107"/>
    <w:rsid w:val="00C212E1"/>
    <w:rsid w:val="00C31161"/>
    <w:rsid w:val="00C323E9"/>
    <w:rsid w:val="00C41D0E"/>
    <w:rsid w:val="00C53C46"/>
    <w:rsid w:val="00C53D42"/>
    <w:rsid w:val="00C72265"/>
    <w:rsid w:val="00C72DC0"/>
    <w:rsid w:val="00C84E4F"/>
    <w:rsid w:val="00C90092"/>
    <w:rsid w:val="00C946EE"/>
    <w:rsid w:val="00CB21E4"/>
    <w:rsid w:val="00CB77FB"/>
    <w:rsid w:val="00CD0CD8"/>
    <w:rsid w:val="00CD2A58"/>
    <w:rsid w:val="00CD4818"/>
    <w:rsid w:val="00CE283C"/>
    <w:rsid w:val="00CF2617"/>
    <w:rsid w:val="00D12275"/>
    <w:rsid w:val="00D136B2"/>
    <w:rsid w:val="00D30F4F"/>
    <w:rsid w:val="00D5013C"/>
    <w:rsid w:val="00D53C72"/>
    <w:rsid w:val="00D60630"/>
    <w:rsid w:val="00D634F1"/>
    <w:rsid w:val="00D64BE6"/>
    <w:rsid w:val="00DA4E1D"/>
    <w:rsid w:val="00DA69D7"/>
    <w:rsid w:val="00DB6337"/>
    <w:rsid w:val="00DC4E1E"/>
    <w:rsid w:val="00DE1A21"/>
    <w:rsid w:val="00DF3359"/>
    <w:rsid w:val="00DF7D47"/>
    <w:rsid w:val="00E06A90"/>
    <w:rsid w:val="00E13FC6"/>
    <w:rsid w:val="00E162A5"/>
    <w:rsid w:val="00E244DA"/>
    <w:rsid w:val="00E33ABA"/>
    <w:rsid w:val="00E44216"/>
    <w:rsid w:val="00E63D6B"/>
    <w:rsid w:val="00E77D44"/>
    <w:rsid w:val="00E81AAF"/>
    <w:rsid w:val="00E92ADB"/>
    <w:rsid w:val="00EA5038"/>
    <w:rsid w:val="00EB0F63"/>
    <w:rsid w:val="00EB272D"/>
    <w:rsid w:val="00EB52A8"/>
    <w:rsid w:val="00EC14B9"/>
    <w:rsid w:val="00ED2571"/>
    <w:rsid w:val="00EE1858"/>
    <w:rsid w:val="00EE50FF"/>
    <w:rsid w:val="00EF114C"/>
    <w:rsid w:val="00EF4180"/>
    <w:rsid w:val="00F030B3"/>
    <w:rsid w:val="00F12632"/>
    <w:rsid w:val="00F23448"/>
    <w:rsid w:val="00F23D9F"/>
    <w:rsid w:val="00F279A4"/>
    <w:rsid w:val="00F3151D"/>
    <w:rsid w:val="00F54924"/>
    <w:rsid w:val="00F61CE5"/>
    <w:rsid w:val="00F76687"/>
    <w:rsid w:val="00F832D9"/>
    <w:rsid w:val="00F86101"/>
    <w:rsid w:val="00F93454"/>
    <w:rsid w:val="00FA75F8"/>
    <w:rsid w:val="00FC014B"/>
    <w:rsid w:val="00FE14F7"/>
    <w:rsid w:val="00FE2238"/>
    <w:rsid w:val="00FE2FFD"/>
    <w:rsid w:val="00FF2C6E"/>
    <w:rsid w:val="00FF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72DC0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autoRedefine/>
    <w:uiPriority w:val="99"/>
    <w:rsid w:val="00C72DC0"/>
    <w:pPr>
      <w:keepNext/>
      <w:ind w:firstLine="709"/>
      <w:jc w:val="center"/>
    </w:pPr>
    <w:rPr>
      <w:szCs w:val="20"/>
    </w:rPr>
  </w:style>
  <w:style w:type="paragraph" w:styleId="a3">
    <w:name w:val="Normal (Web)"/>
    <w:basedOn w:val="a"/>
    <w:uiPriority w:val="99"/>
    <w:rsid w:val="001558D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C6E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rsid w:val="001D6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D61CA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1D61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D61C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link w:val="NoSpacingChar"/>
    <w:uiPriority w:val="99"/>
    <w:rsid w:val="00812E61"/>
    <w:pPr>
      <w:spacing w:after="200" w:line="276" w:lineRule="auto"/>
    </w:pPr>
    <w:rPr>
      <w:rFonts w:eastAsia="Times New Roman"/>
      <w:lang w:eastAsia="en-US"/>
    </w:rPr>
  </w:style>
  <w:style w:type="character" w:customStyle="1" w:styleId="NoSpacingChar">
    <w:name w:val="No Spacing Char"/>
    <w:link w:val="NoSpacing1"/>
    <w:uiPriority w:val="99"/>
    <w:locked/>
    <w:rsid w:val="00812E61"/>
    <w:rPr>
      <w:rFonts w:eastAsia="Times New Roman"/>
      <w:sz w:val="22"/>
      <w:lang w:val="ru-RU" w:eastAsia="en-US"/>
    </w:rPr>
  </w:style>
  <w:style w:type="paragraph" w:customStyle="1" w:styleId="ConsPlusNormal">
    <w:name w:val="ConsPlusNormal"/>
    <w:uiPriority w:val="99"/>
    <w:rsid w:val="00812E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SubtitleChar">
    <w:name w:val="Subtitle Char"/>
    <w:uiPriority w:val="99"/>
    <w:locked/>
    <w:rsid w:val="0051155C"/>
    <w:rPr>
      <w:sz w:val="24"/>
      <w:lang w:eastAsia="ru-RU"/>
    </w:rPr>
  </w:style>
  <w:style w:type="paragraph" w:styleId="a8">
    <w:name w:val="Subtitle"/>
    <w:basedOn w:val="a"/>
    <w:link w:val="a9"/>
    <w:uiPriority w:val="99"/>
    <w:qFormat/>
    <w:rsid w:val="0051155C"/>
    <w:pPr>
      <w:jc w:val="left"/>
    </w:pPr>
    <w:rPr>
      <w:rFonts w:ascii="Calibri" w:eastAsia="Calibri" w:hAnsi="Calibri"/>
      <w:sz w:val="24"/>
      <w:szCs w:val="20"/>
    </w:rPr>
  </w:style>
  <w:style w:type="character" w:customStyle="1" w:styleId="SubtitleChar1">
    <w:name w:val="Subtitle Char1"/>
    <w:basedOn w:val="a0"/>
    <w:link w:val="a8"/>
    <w:uiPriority w:val="99"/>
    <w:locked/>
    <w:rsid w:val="00380B2C"/>
    <w:rPr>
      <w:rFonts w:ascii="Cambria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51155C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92A27"/>
  </w:style>
  <w:style w:type="character" w:customStyle="1" w:styleId="aa">
    <w:name w:val="Основной текст_"/>
    <w:basedOn w:val="a0"/>
    <w:link w:val="1"/>
    <w:uiPriority w:val="99"/>
    <w:locked/>
    <w:rsid w:val="00322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322C0A"/>
    <w:pPr>
      <w:widowControl w:val="0"/>
      <w:shd w:val="clear" w:color="auto" w:fill="FFFFFF"/>
      <w:spacing w:line="302" w:lineRule="exact"/>
      <w:jc w:val="right"/>
    </w:pPr>
    <w:rPr>
      <w:sz w:val="26"/>
      <w:szCs w:val="26"/>
      <w:lang w:eastAsia="en-US"/>
    </w:rPr>
  </w:style>
  <w:style w:type="paragraph" w:styleId="ab">
    <w:name w:val="List Paragraph"/>
    <w:basedOn w:val="a"/>
    <w:uiPriority w:val="99"/>
    <w:qFormat/>
    <w:rsid w:val="006C1BC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B376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376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2104</Words>
  <Characters>11999</Characters>
  <Application>Microsoft Office Word</Application>
  <DocSecurity>0</DocSecurity>
  <Lines>99</Lines>
  <Paragraphs>28</Paragraphs>
  <ScaleCrop>false</ScaleCrop>
  <Company/>
  <LinksUpToDate>false</LinksUpToDate>
  <CharactersWithSpaces>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bekreneva_l</dc:creator>
  <cp:lastModifiedBy>bekreneva_l</cp:lastModifiedBy>
  <cp:revision>2</cp:revision>
  <cp:lastPrinted>2016-02-09T05:55:00Z</cp:lastPrinted>
  <dcterms:created xsi:type="dcterms:W3CDTF">2016-06-29T10:32:00Z</dcterms:created>
  <dcterms:modified xsi:type="dcterms:W3CDTF">2016-06-29T10:32:00Z</dcterms:modified>
</cp:coreProperties>
</file>